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35" w:rsidRDefault="00C407C1" w:rsidP="00C407C1">
      <w:pPr>
        <w:pStyle w:val="a3"/>
        <w:jc w:val="center"/>
        <w:rPr>
          <w:sz w:val="36"/>
          <w:szCs w:val="36"/>
        </w:rPr>
      </w:pPr>
      <w:r w:rsidRPr="00C407C1">
        <w:rPr>
          <w:sz w:val="36"/>
          <w:szCs w:val="36"/>
        </w:rPr>
        <w:t xml:space="preserve">Муниципальное </w:t>
      </w:r>
      <w:r w:rsidR="00F93DD8">
        <w:rPr>
          <w:sz w:val="36"/>
          <w:szCs w:val="36"/>
        </w:rPr>
        <w:t>казенное</w:t>
      </w:r>
      <w:r w:rsidR="00390035">
        <w:rPr>
          <w:sz w:val="36"/>
          <w:szCs w:val="36"/>
        </w:rPr>
        <w:t xml:space="preserve"> </w:t>
      </w:r>
      <w:r w:rsidRPr="00C407C1">
        <w:rPr>
          <w:sz w:val="36"/>
          <w:szCs w:val="36"/>
        </w:rPr>
        <w:t xml:space="preserve">дошкольное </w:t>
      </w:r>
    </w:p>
    <w:p w:rsidR="00C407C1" w:rsidRPr="00C407C1" w:rsidRDefault="00C407C1" w:rsidP="00C407C1">
      <w:pPr>
        <w:pStyle w:val="a3"/>
        <w:jc w:val="center"/>
        <w:rPr>
          <w:sz w:val="36"/>
          <w:szCs w:val="36"/>
        </w:rPr>
      </w:pPr>
      <w:r w:rsidRPr="00C407C1">
        <w:rPr>
          <w:sz w:val="36"/>
          <w:szCs w:val="36"/>
        </w:rPr>
        <w:t>образовательное учреждение</w:t>
      </w:r>
    </w:p>
    <w:p w:rsidR="00F93DD8" w:rsidRDefault="00390035" w:rsidP="00C407C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«Моховской детский сад </w:t>
      </w:r>
      <w:r w:rsidR="00C407C1" w:rsidRPr="00C407C1">
        <w:rPr>
          <w:sz w:val="36"/>
          <w:szCs w:val="36"/>
        </w:rPr>
        <w:t>»</w:t>
      </w:r>
      <w:r w:rsidR="00F93DD8">
        <w:rPr>
          <w:sz w:val="36"/>
          <w:szCs w:val="36"/>
        </w:rPr>
        <w:t xml:space="preserve"> </w:t>
      </w:r>
    </w:p>
    <w:p w:rsidR="00C407C1" w:rsidRPr="00C407C1" w:rsidRDefault="00F93DD8" w:rsidP="00C407C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Алейского района Алтайского края</w:t>
      </w: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  <w:jc w:val="center"/>
        <w:rPr>
          <w:b/>
          <w:sz w:val="36"/>
          <w:szCs w:val="36"/>
        </w:rPr>
      </w:pPr>
    </w:p>
    <w:p w:rsidR="00C407C1" w:rsidRDefault="00C407C1" w:rsidP="00C407C1">
      <w:pPr>
        <w:pStyle w:val="a3"/>
        <w:jc w:val="center"/>
        <w:rPr>
          <w:b/>
          <w:sz w:val="36"/>
          <w:szCs w:val="36"/>
        </w:rPr>
      </w:pPr>
      <w:r w:rsidRPr="00C407C1">
        <w:rPr>
          <w:b/>
          <w:sz w:val="36"/>
          <w:szCs w:val="36"/>
        </w:rPr>
        <w:t>Родительское собрание</w:t>
      </w:r>
    </w:p>
    <w:p w:rsidR="00C407C1" w:rsidRPr="00C407C1" w:rsidRDefault="00C407C1" w:rsidP="00C407C1">
      <w:pPr>
        <w:pStyle w:val="a3"/>
        <w:jc w:val="center"/>
        <w:rPr>
          <w:b/>
          <w:sz w:val="36"/>
          <w:szCs w:val="36"/>
        </w:rPr>
      </w:pPr>
      <w:r w:rsidRPr="00C407C1">
        <w:rPr>
          <w:b/>
          <w:sz w:val="36"/>
          <w:szCs w:val="36"/>
        </w:rPr>
        <w:t>в подготовительной к школе группе</w:t>
      </w: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  <w:jc w:val="center"/>
      </w:pPr>
      <w:r>
        <w:t>Тема: «</w:t>
      </w:r>
      <w:r w:rsidRPr="00C407C1">
        <w:rPr>
          <w:b/>
          <w:i/>
          <w:sz w:val="52"/>
          <w:szCs w:val="52"/>
          <w:u w:val="single"/>
        </w:rPr>
        <w:t>ПОДГОТОВКА К ШКОЛЕ</w:t>
      </w:r>
      <w:r>
        <w:t>»</w:t>
      </w: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  <w:r>
        <w:t>Подготовила</w:t>
      </w:r>
      <w:proofErr w:type="gramStart"/>
      <w:r>
        <w:t xml:space="preserve"> :</w:t>
      </w:r>
      <w:proofErr w:type="gramEnd"/>
      <w:r>
        <w:t xml:space="preserve"> Парамонова Ирина Олеговна</w:t>
      </w: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</w:pPr>
    </w:p>
    <w:p w:rsidR="00C407C1" w:rsidRDefault="00C407C1" w:rsidP="00C407C1">
      <w:pPr>
        <w:pStyle w:val="a3"/>
        <w:jc w:val="center"/>
      </w:pPr>
    </w:p>
    <w:p w:rsidR="00C407C1" w:rsidRDefault="00C407C1" w:rsidP="00C407C1">
      <w:pPr>
        <w:pStyle w:val="a3"/>
        <w:jc w:val="center"/>
      </w:pPr>
    </w:p>
    <w:p w:rsidR="00C407C1" w:rsidRDefault="00C407C1" w:rsidP="00C407C1">
      <w:pPr>
        <w:pStyle w:val="a3"/>
        <w:jc w:val="center"/>
      </w:pPr>
      <w:r>
        <w:t>Моховское</w:t>
      </w:r>
    </w:p>
    <w:p w:rsidR="00390035" w:rsidRDefault="00390035" w:rsidP="00C407C1">
      <w:pPr>
        <w:pStyle w:val="a3"/>
        <w:jc w:val="center"/>
      </w:pPr>
    </w:p>
    <w:p w:rsidR="00C407C1" w:rsidRDefault="00F93DD8" w:rsidP="00C407C1">
      <w:pPr>
        <w:pStyle w:val="a3"/>
        <w:jc w:val="center"/>
      </w:pPr>
      <w:r>
        <w:t>2019</w:t>
      </w:r>
    </w:p>
    <w:p w:rsidR="00C407C1" w:rsidRDefault="00C407C1" w:rsidP="00C407C1">
      <w:pPr>
        <w:pStyle w:val="a3"/>
      </w:pP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 w:rsidRPr="00C407C1">
        <w:rPr>
          <w:u w:val="single"/>
        </w:rPr>
        <w:t>Предварительная работа</w:t>
      </w:r>
      <w:r>
        <w:t>: за две недели до собрания раздать родителям анкеты.</w:t>
      </w:r>
    </w:p>
    <w:p w:rsidR="00CE6110" w:rsidRDefault="00CE6110" w:rsidP="00CE6110">
      <w:pPr>
        <w:pStyle w:val="a3"/>
        <w:spacing w:before="0" w:beforeAutospacing="0" w:after="0" w:afterAutospacing="0" w:line="276" w:lineRule="auto"/>
        <w:jc w:val="both"/>
      </w:pP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Начало школьной жизни – закономерный этап на пути ребенка. Каждый ребенок, достигая определенного возраста, идет в школу.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В каком возрасте лучше начать систематическое школьное обучение? По какой программе обучать ребенка? Справится ли он со школьной нагрузкой, сможет ли хорошо учиться? Как подготовить ребенка к школе? Как помочь маленькому школьнику, когда он столкнется с первыми школьными трудностями?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Эти вопросы беспокоят родителей и воспитателей будущих первоклассников. Озабоченность взрослых понятна. Ведь от того, насколько успешным будет начало школьного обучения, зависит успеваемость ученика в последующие годы, его отношение к школе, учению и, в конечном счете, благополучие в его школьной и взрослой жизни.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В 5–6 лет идет интенсивное развитие интеллекта, речи ребенка, закладывается основа познавательной деятельности. На практике это реализуется в соответствующих видах деятельности – игре, речевом общении, рисовании, конструировании. При поступлении в школу ведущей моделью деятельности является учебная деятельность.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b/>
          <w:bCs/>
        </w:rPr>
        <w:t>Обязательна ли подготовка ребенка к школе?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  <w:r>
        <w:t>Учитывая современные требования программ начального обучения ответ на данный вопрос скорее положительный. Необходима организация качественной подготовки детей к школе, проводимой учителями начальной школы, школьными психологами.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b/>
          <w:bCs/>
        </w:rPr>
        <w:t>Преимущества подготовки.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  <w:r>
        <w:t>Создание условий для благоприятной адаптации к школьному обучению, создание системы непрерывного обучения, формирование психологической готовности к школе.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  <w:r>
        <w:t>Основная идея заключается в то, что ребенок попадает в специально развивающее пространство и работает в нем, сотрудничая с учителями и другими детьми.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b/>
          <w:bCs/>
        </w:rPr>
        <w:t>Цель подготовки к школе.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  <w:r>
        <w:t>Воспитание и развитие у каждого ребенка позитивного отношения к себе и к окружающему миру, познавательной и социальной мотивации, инициативности, самостоятельности.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b/>
          <w:bCs/>
        </w:rPr>
        <w:t xml:space="preserve">Задачи подготовки. 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  <w:r>
        <w:t>Формирование и развитие необходимых двигательных навыков, физической и умственной трудоспособности, познавательных способностей, образного мышления и воображения, словесно – логического мышления, умения общаться со сверстниками и взрослыми, необходимого уровня монологической и диалогической речи, целостных представлений о мире.</w:t>
      </w:r>
    </w:p>
    <w:p w:rsidR="00CE6110" w:rsidRDefault="00CE6110" w:rsidP="00CE6110">
      <w:pPr>
        <w:pStyle w:val="a3"/>
        <w:spacing w:before="0" w:beforeAutospacing="0" w:after="0" w:afterAutospacing="0" w:line="276" w:lineRule="auto"/>
        <w:jc w:val="both"/>
      </w:pP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При подготовке детей к школе воспитываются любовь и уважение к родителям, интерес к изучению окружающей природы, наблюдательность, доброжелательное отношение к окружающим его людям, желание помогать другим.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Подготовка к школе укрепляет чувство уверенности в своих силах, чувство собственного достоинства.</w:t>
      </w:r>
    </w:p>
    <w:p w:rsid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наши дети пойдут в школу. И каждый из Вас хотел бы, чтобы его ребёнок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лучше подготовлен к школе. А что это значит готовность ребёнка к школе?</w:t>
      </w:r>
    </w:p>
    <w:p w:rsidR="00CE6110" w:rsidRPr="00C407C1" w:rsidRDefault="00CE6110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выделит условно несколько показателей готовности ребёнка к школе:</w:t>
      </w:r>
    </w:p>
    <w:p w:rsidR="00CE6110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6110" w:rsidRPr="00C407C1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Специальная готовность: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читать, считать, писать.</w:t>
      </w:r>
    </w:p>
    <w:p w:rsidR="00CE6110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6110" w:rsidRPr="00C407C1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Психологическая готовность: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общаться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</w:p>
    <w:p w:rsidR="00CE6110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6110" w:rsidRPr="00C407C1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Физическая готовность: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здоровья; физическое развитие; развитие основных движений.</w:t>
      </w:r>
    </w:p>
    <w:p w:rsidR="00CE6110" w:rsidRPr="00C407C1" w:rsidRDefault="00CE6110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C1" w:rsidRDefault="00C407C1" w:rsidP="00CE6110">
      <w:pPr>
        <w:pStyle w:val="a3"/>
        <w:spacing w:before="0" w:beforeAutospacing="0" w:after="0" w:afterAutospacing="0" w:line="276" w:lineRule="auto"/>
        <w:jc w:val="both"/>
      </w:pP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>
        <w:t>Дошкольники должны уметь слушать друг друга и воспитателя, выделять главное из услышанного, говорить последовательно, дополнять чужой ответ, отвечать на вопросы по обсуждаемой проблеме, задавать собственные вопросы, удерживая обсуждаемый аспект.</w:t>
      </w:r>
      <w:proofErr w:type="gramEnd"/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Дети должны уметь соблюдать очередность в игре, выступать в роли ведущего, уступать и подчиняться, договариваться, мириться, выполнять свою часть работы. Согласовывать свои действия с действиями товарищей.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У дошкольников должна быть сформирована произвольность внимания и поведения.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Ребенок должен научиться следовать: образцу, инструкции, правилу, плану.</w:t>
      </w:r>
    </w:p>
    <w:p w:rsidR="00C407C1" w:rsidRDefault="00C407C1" w:rsidP="00CE6110">
      <w:pPr>
        <w:pStyle w:val="a3"/>
        <w:spacing w:before="0" w:beforeAutospacing="0" w:after="0" w:afterAutospacing="0" w:line="276" w:lineRule="auto"/>
        <w:ind w:firstLine="708"/>
        <w:jc w:val="both"/>
      </w:pPr>
      <w:r>
        <w:t>У дошкольников должны быть развиты любознательность, наблюдательность, инициативность, самостоятельность.</w:t>
      </w:r>
    </w:p>
    <w:p w:rsidR="00CE6110" w:rsidRDefault="00CE6110" w:rsidP="00CE6110">
      <w:pPr>
        <w:pStyle w:val="a3"/>
        <w:spacing w:before="0" w:beforeAutospacing="0" w:after="0" w:afterAutospacing="0" w:line="276" w:lineRule="auto"/>
        <w:jc w:val="both"/>
      </w:pPr>
    </w:p>
    <w:p w:rsidR="00C407C1" w:rsidRPr="00C407C1" w:rsidRDefault="00CE6110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Сейчас я хочу предложить вам тест </w:t>
      </w:r>
      <w:r w:rsidR="00C407C1"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7C1" w:rsidRPr="00C4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«Пирамида».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разбиваются на несколько рабочих групп по 5-7 человек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предлагается следующее задание: Вам предлагаются карточки, где написаны различные показатели. На первую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(верхнюю)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предлагаются следующие показатели готовности детей к школе: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считать, считать, писать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общаться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Настойчивость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логически мыслить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организовать рабочее место </w:t>
      </w:r>
    </w:p>
    <w:p w:rsidR="00C407C1" w:rsidRPr="00C407C1" w:rsidRDefault="00C407C1" w:rsidP="00CE611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памяти. </w:t>
      </w:r>
    </w:p>
    <w:p w:rsidR="00CE6110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Подводится итог теста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родители ставят на первое, второе и т. д. место)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7C1" w:rsidRP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волевые качества: 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</w:p>
    <w:p w:rsidR="00C407C1" w:rsidRP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немного поподробнее остановимся на развитии волевых качеств: самостоятельности, усидчивости, стремлении доводить начатое до конца.</w:t>
      </w:r>
    </w:p>
    <w:p w:rsidR="00C407C1" w:rsidRP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воспитания волевых качеств является трудовое воспитание.</w:t>
      </w:r>
    </w:p>
    <w:p w:rsidR="00C407C1" w:rsidRP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</w:p>
    <w:p w:rsidR="00CE6110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C407C1" w:rsidRPr="00C407C1" w:rsidRDefault="00C407C1" w:rsidP="00CE61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опять к вашим анкетам.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Отрадно,  все родители в подготовке детей к школе большую роль отводят себе: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книг, с последующим извлечением идеи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творчества через пение, танцы, художественную литературу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желания к учёбе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 и ответственности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общаться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слушать </w:t>
      </w:r>
    </w:p>
    <w:p w:rsidR="00C407C1" w:rsidRPr="00C407C1" w:rsidRDefault="00C407C1" w:rsidP="00CE611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усидчивости и вниманию 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 немалая роль отводится и детскому саду: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знания в системе с постепенным усложнением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моторики руки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в ребёнке заинтересованность к учёбе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ребёнка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ребёнка общаться со сверстниками </w:t>
      </w:r>
    </w:p>
    <w:p w:rsidR="00C407C1" w:rsidRPr="00C407C1" w:rsidRDefault="00C407C1" w:rsidP="00CE61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подготовить ребёнка: счёт, письмо, чтение. </w:t>
      </w:r>
    </w:p>
    <w:p w:rsidR="00C407C1" w:rsidRPr="00C407C1" w:rsidRDefault="00C407C1" w:rsidP="00CE611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ваших анкет мы узнали, что все дети в работе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участвуют, т. е. они трудятся. Но не всегда это происходит систематически. А </w:t>
      </w:r>
      <w:r w:rsidR="00C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бывает тогда, когда он хочет сам, когда это ему интересно, это ему нравится.</w:t>
      </w:r>
    </w:p>
    <w:p w:rsidR="00C407C1" w:rsidRPr="00C407C1" w:rsidRDefault="00C407C1" w:rsidP="00CE611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бытовой труд довольно однообразен, одни и те же действия повторяются каждый день. И ребёнок утрачивает к нему интерес.</w:t>
      </w:r>
    </w:p>
    <w:p w:rsidR="00C407C1" w:rsidRPr="00C407C1" w:rsidRDefault="00C407C1" w:rsidP="00CE611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</w:p>
    <w:p w:rsidR="00C407C1" w:rsidRPr="00C407C1" w:rsidRDefault="00C407C1" w:rsidP="00CE611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C407C1" w:rsidRPr="00C407C1" w:rsidRDefault="00C407C1" w:rsidP="00CE611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ваших анкетах был вопрос: является ли для ребёнка трудом следующее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(перечислить)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из вас отметили: мытьё посуды, уборка игрушек, стирка носочков, полив растений.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 же, нам, взрослым, кажется, что, например, вышивание, сервировка стола, самоделка из бумаги – это очень просто.</w:t>
      </w:r>
      <w:proofErr w:type="gramEnd"/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разберёмся. Как вы думаете, чем игра отличается от труда?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 предполагает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результат, который значим для других.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труда:</w:t>
      </w:r>
    </w:p>
    <w:p w:rsidR="00C407C1" w:rsidRPr="00C407C1" w:rsidRDefault="00C407C1" w:rsidP="00CE611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 </w:t>
      </w:r>
    </w:p>
    <w:p w:rsidR="00C407C1" w:rsidRPr="00C407C1" w:rsidRDefault="00C407C1" w:rsidP="00CE611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Художественно-бытовой труд </w:t>
      </w:r>
    </w:p>
    <w:p w:rsidR="00C407C1" w:rsidRPr="00C407C1" w:rsidRDefault="00C407C1" w:rsidP="00CE611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Ручной труд </w:t>
      </w:r>
    </w:p>
    <w:p w:rsidR="00C407C1" w:rsidRPr="00C407C1" w:rsidRDefault="00C407C1" w:rsidP="00CE611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в природе 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</w:p>
    <w:p w:rsidR="00C407C1" w:rsidRPr="00C407C1" w:rsidRDefault="00C407C1" w:rsidP="00CE611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не хочет выполнять трудовые поручения, задания взрослых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(дать понять значимость его труда для других; заочное поощрение: я знаю, что ты сможешь ; будьте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рядом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ребёнком, а не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над</w:t>
      </w:r>
      <w:proofErr w:type="gramStart"/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объяснитесь с ним на равных)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7C1" w:rsidRPr="00C407C1" w:rsidRDefault="00C407C1" w:rsidP="00CE611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доводит до конца начатое дело </w:t>
      </w:r>
      <w:r w:rsidRPr="00C40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(может быть не посильно для него; можно разделить работу на этапы: это выглядит более конкретно и по силам; словесный стимул)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7C1" w:rsidRPr="00C407C1" w:rsidRDefault="00C407C1" w:rsidP="00CE6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родителям ознакомиться с ответами детей на вопросы: «Прочитайте, это будет Вам интересно. Может </w:t>
      </w:r>
      <w:proofErr w:type="gramStart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учтёте их желания в организации труда дома.</w:t>
      </w:r>
    </w:p>
    <w:p w:rsidR="005B113F" w:rsidRDefault="005B113F" w:rsidP="00CE6110">
      <w:pPr>
        <w:spacing w:after="0"/>
      </w:pPr>
    </w:p>
    <w:p w:rsidR="005B113F" w:rsidRPr="005B113F" w:rsidRDefault="005B113F" w:rsidP="005B113F"/>
    <w:p w:rsidR="005B113F" w:rsidRPr="005B113F" w:rsidRDefault="005B113F" w:rsidP="005B113F"/>
    <w:p w:rsidR="005B113F" w:rsidRPr="005B113F" w:rsidRDefault="005B113F" w:rsidP="005B113F"/>
    <w:p w:rsidR="005B113F" w:rsidRPr="005B113F" w:rsidRDefault="005B113F" w:rsidP="005B113F"/>
    <w:p w:rsidR="005B113F" w:rsidRPr="005B113F" w:rsidRDefault="005B113F" w:rsidP="005B113F"/>
    <w:p w:rsidR="005B113F" w:rsidRPr="005B113F" w:rsidRDefault="005B113F" w:rsidP="005B113F"/>
    <w:p w:rsidR="005B113F" w:rsidRPr="005B113F" w:rsidRDefault="005B113F" w:rsidP="005B113F"/>
    <w:p w:rsidR="005B113F" w:rsidRDefault="005B113F" w:rsidP="005B113F"/>
    <w:p w:rsidR="00775402" w:rsidRDefault="005B113F" w:rsidP="005B113F">
      <w:pPr>
        <w:tabs>
          <w:tab w:val="left" w:pos="1124"/>
        </w:tabs>
      </w:pPr>
      <w:r>
        <w:tab/>
      </w: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spacing w:before="100" w:beforeAutospacing="1" w:after="100" w:afterAutospacing="1" w:line="240" w:lineRule="auto"/>
      </w:pP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 Анкета для родителей</w:t>
      </w:r>
    </w:p>
    <w:p w:rsidR="005B113F" w:rsidRPr="005B113F" w:rsidRDefault="005B113F" w:rsidP="005B11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чём, на Ваш взгляд, заключается готовность ребёнка к школе </w:t>
      </w:r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подчеркнуть)</w:t>
      </w: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113F" w:rsidRPr="005B113F" w:rsidRDefault="005B113F" w:rsidP="005B11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читать и писать </w:t>
      </w:r>
    </w:p>
    <w:p w:rsidR="005B113F" w:rsidRPr="005B113F" w:rsidRDefault="005B113F" w:rsidP="005B1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считать </w:t>
      </w:r>
    </w:p>
    <w:p w:rsidR="005B113F" w:rsidRPr="005B113F" w:rsidRDefault="005B113F" w:rsidP="005B1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логически мыслить </w:t>
      </w:r>
    </w:p>
    <w:p w:rsidR="005B113F" w:rsidRPr="005B113F" w:rsidRDefault="005B113F" w:rsidP="005B1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готовность </w:t>
      </w:r>
    </w:p>
    <w:p w:rsidR="005B113F" w:rsidRPr="005B113F" w:rsidRDefault="005B113F" w:rsidP="005B1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и самостоятельность </w:t>
      </w:r>
    </w:p>
    <w:p w:rsidR="005B113F" w:rsidRPr="005B113F" w:rsidRDefault="005B113F" w:rsidP="005B1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общаться в коллективе сверстников и </w:t>
      </w:r>
      <w:proofErr w:type="gramStart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</w:t>
      </w:r>
    </w:p>
    <w:p w:rsidR="005B113F" w:rsidRPr="005B113F" w:rsidRDefault="005B113F" w:rsidP="005B11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помощь может оказать Вашему ребёнку детский сад? 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B113F" w:rsidRPr="005B113F" w:rsidRDefault="005B113F" w:rsidP="005B11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Вы видите свою роль в подготовке детей к школе? 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B113F" w:rsidRPr="005B113F" w:rsidRDefault="005B113F" w:rsidP="005B11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Рассказываете Вы ребёнку о своей работе: да, нет, иногда </w:t>
      </w:r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подчеркнуть)</w:t>
      </w: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13F" w:rsidRPr="005B113F" w:rsidRDefault="005B113F" w:rsidP="005B11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работе вместе </w:t>
      </w:r>
      <w:proofErr w:type="gramStart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участвует Ваш ребёнок 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Систематически____________________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случая к случаю__________________</w:t>
      </w:r>
    </w:p>
    <w:p w:rsidR="005B113F" w:rsidRPr="005B113F" w:rsidRDefault="005B113F" w:rsidP="005B11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ребёнка какие-либо постоянные небольшие обязанности: 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да, </w:t>
      </w:r>
      <w:proofErr w:type="gramStart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какие________________</w:t>
      </w:r>
    </w:p>
    <w:p w:rsidR="005B113F" w:rsidRPr="005B113F" w:rsidRDefault="005B113F" w:rsidP="005B11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</w:t>
      </w:r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(подчеркните, допишите недостающее)</w:t>
      </w: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B113F" w:rsidRPr="005B113F" w:rsidRDefault="005B113F" w:rsidP="005B11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является ли для ребёнка трудом следующее </w:t>
      </w:r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(нужное подчеркните)</w:t>
      </w: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13F" w:rsidRPr="005B113F" w:rsidRDefault="005B113F" w:rsidP="005B11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посуду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Мастерить поделку из бумаги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Поливать растения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Стирать носки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Убирать игрушки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из кубиков дом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Вышивание </w:t>
      </w:r>
    </w:p>
    <w:p w:rsidR="005B113F" w:rsidRPr="005B113F" w:rsidRDefault="005B113F" w:rsidP="005B11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Сервировка стола </w:t>
      </w:r>
    </w:p>
    <w:p w:rsidR="005B113F" w:rsidRPr="005B113F" w:rsidRDefault="005B113F" w:rsidP="005B113F">
      <w:pPr>
        <w:numPr>
          <w:ilvl w:val="0"/>
          <w:numId w:val="15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вопросы и предложения к воспитателям и администрации детского сада </w:t>
      </w:r>
    </w:p>
    <w:p w:rsid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5B11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к детям</w:t>
      </w: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Ф. И. ребенка  __________________________________________________</w:t>
      </w:r>
    </w:p>
    <w:p w:rsidR="005B113F" w:rsidRDefault="005B113F" w:rsidP="005B11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ли тебе трудиться или не очень? Почему? </w:t>
      </w:r>
    </w:p>
    <w:p w:rsidR="005B113F" w:rsidRDefault="005B113F" w:rsidP="005B1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Расскажи, пожалуйста, как ты трудишься дома? Что делаешь? </w:t>
      </w:r>
    </w:p>
    <w:p w:rsidR="005B113F" w:rsidRDefault="005B113F" w:rsidP="005B113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тебе домой придёт товарищ, который ничего не умеет делать, какой работе ты бы его научил? Почему именно этой? </w:t>
      </w:r>
    </w:p>
    <w:p w:rsidR="005B113F" w:rsidRDefault="005B113F" w:rsidP="005B113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Default="005B113F" w:rsidP="005B11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«Ты очень хорошо потрудился!» - что это значит, как ты думаешь? </w:t>
      </w:r>
    </w:p>
    <w:p w:rsidR="005B113F" w:rsidRDefault="005B113F" w:rsidP="005B113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Pr="005B113F" w:rsidRDefault="005B113F" w:rsidP="005B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13F" w:rsidRPr="005B113F" w:rsidRDefault="005B113F" w:rsidP="005B11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тебя не получается какая-нибудь работа, или ты устал, что будешь делать, как поступишь? </w:t>
      </w: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</w:p>
    <w:p w:rsidR="00390035" w:rsidRDefault="00390035" w:rsidP="005B113F">
      <w:pPr>
        <w:tabs>
          <w:tab w:val="left" w:pos="1124"/>
        </w:tabs>
      </w:pPr>
    </w:p>
    <w:p w:rsidR="005B113F" w:rsidRDefault="005B113F" w:rsidP="005B113F">
      <w:pPr>
        <w:tabs>
          <w:tab w:val="left" w:pos="1124"/>
        </w:tabs>
      </w:pPr>
      <w:r>
        <w:t>Список литературы</w:t>
      </w:r>
    </w:p>
    <w:p w:rsidR="002D2117" w:rsidRDefault="005B113F" w:rsidP="005B113F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11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Подготовка и адаптация ребенка к школе. </w:t>
      </w:r>
      <w:hyperlink r:id="rId5" w:history="1">
        <w:proofErr w:type="spellStart"/>
        <w:r w:rsidRPr="005B11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Бурдейная</w:t>
        </w:r>
        <w:proofErr w:type="spellEnd"/>
        <w:r w:rsidRPr="005B11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Светлана Николаевна</w:t>
        </w:r>
      </w:hyperlink>
      <w:r w:rsidRPr="005B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1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="002D2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6" w:history="1">
        <w:r w:rsidR="002D2117">
          <w:rPr>
            <w:rStyle w:val="a5"/>
            <w:rFonts w:ascii="Arial" w:hAnsi="Arial" w:cs="Arial"/>
            <w:b/>
            <w:bCs/>
            <w:sz w:val="16"/>
            <w:szCs w:val="16"/>
          </w:rPr>
          <w:t>Фестиваль педагогических идей «Открытый урок»</w:t>
        </w:r>
      </w:hyperlink>
    </w:p>
    <w:p w:rsidR="005B113F" w:rsidRDefault="00097498" w:rsidP="002D2117">
      <w:pPr>
        <w:pStyle w:val="a4"/>
        <w:numPr>
          <w:ilvl w:val="1"/>
          <w:numId w:val="14"/>
        </w:numPr>
        <w:ind w:left="426" w:hanging="284"/>
        <w:rPr>
          <w:lang w:eastAsia="ru-RU"/>
        </w:rPr>
      </w:pPr>
      <w:r>
        <w:t xml:space="preserve"> </w:t>
      </w:r>
      <w:hyperlink r:id="rId7" w:history="1">
        <w:proofErr w:type="spellStart"/>
        <w:r w:rsidR="002D2117">
          <w:rPr>
            <w:rStyle w:val="a5"/>
          </w:rPr>
          <w:t>doshvozrast.ru</w:t>
        </w:r>
        <w:proofErr w:type="spellEnd"/>
      </w:hyperlink>
    </w:p>
    <w:p w:rsidR="007C2112" w:rsidRDefault="007C2112" w:rsidP="002D2117">
      <w:pPr>
        <w:pStyle w:val="a4"/>
        <w:numPr>
          <w:ilvl w:val="1"/>
          <w:numId w:val="14"/>
        </w:numPr>
        <w:ind w:left="426" w:hanging="284"/>
        <w:rPr>
          <w:lang w:eastAsia="ru-RU"/>
        </w:rPr>
      </w:pPr>
      <w:r>
        <w:t xml:space="preserve">Журнал «Ребенок в детском саду», № 4\2009 </w:t>
      </w:r>
      <w:proofErr w:type="spellStart"/>
      <w:proofErr w:type="gramStart"/>
      <w:r>
        <w:t>стр</w:t>
      </w:r>
      <w:proofErr w:type="spellEnd"/>
      <w:proofErr w:type="gramEnd"/>
      <w:r>
        <w:t xml:space="preserve"> 8</w:t>
      </w:r>
    </w:p>
    <w:p w:rsidR="007C2112" w:rsidRPr="002D2117" w:rsidRDefault="007C2112" w:rsidP="002D2117">
      <w:pPr>
        <w:pStyle w:val="a4"/>
        <w:numPr>
          <w:ilvl w:val="1"/>
          <w:numId w:val="14"/>
        </w:numPr>
        <w:ind w:left="426" w:hanging="284"/>
        <w:rPr>
          <w:lang w:eastAsia="ru-RU"/>
        </w:rPr>
      </w:pPr>
      <w:r>
        <w:rPr>
          <w:lang w:eastAsia="ru-RU"/>
        </w:rPr>
        <w:t xml:space="preserve">Журнал «Дошкольное воспитание» № 4\2004 </w:t>
      </w:r>
      <w:proofErr w:type="spellStart"/>
      <w:r>
        <w:rPr>
          <w:lang w:eastAsia="ru-RU"/>
        </w:rPr>
        <w:t>стр</w:t>
      </w:r>
      <w:proofErr w:type="spellEnd"/>
      <w:r>
        <w:rPr>
          <w:lang w:eastAsia="ru-RU"/>
        </w:rPr>
        <w:t xml:space="preserve"> 42 </w:t>
      </w:r>
    </w:p>
    <w:sectPr w:rsidR="007C2112" w:rsidRPr="002D2117" w:rsidSect="0077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7FA"/>
    <w:multiLevelType w:val="multilevel"/>
    <w:tmpl w:val="1AA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7728B"/>
    <w:multiLevelType w:val="multilevel"/>
    <w:tmpl w:val="205A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32CDB"/>
    <w:multiLevelType w:val="multilevel"/>
    <w:tmpl w:val="254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72096"/>
    <w:multiLevelType w:val="multilevel"/>
    <w:tmpl w:val="9C10B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3382A"/>
    <w:multiLevelType w:val="multilevel"/>
    <w:tmpl w:val="C08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B3548"/>
    <w:multiLevelType w:val="multilevel"/>
    <w:tmpl w:val="B02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A177B"/>
    <w:multiLevelType w:val="multilevel"/>
    <w:tmpl w:val="07C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D6A8F"/>
    <w:multiLevelType w:val="multilevel"/>
    <w:tmpl w:val="92B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D0A56"/>
    <w:multiLevelType w:val="multilevel"/>
    <w:tmpl w:val="8EE0A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B739E"/>
    <w:multiLevelType w:val="multilevel"/>
    <w:tmpl w:val="7B3C3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8644F"/>
    <w:multiLevelType w:val="multilevel"/>
    <w:tmpl w:val="CE60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E2F84"/>
    <w:multiLevelType w:val="multilevel"/>
    <w:tmpl w:val="99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978E8"/>
    <w:multiLevelType w:val="multilevel"/>
    <w:tmpl w:val="7C72BE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5594"/>
    <w:multiLevelType w:val="hybridMultilevel"/>
    <w:tmpl w:val="7B9E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A06EB"/>
    <w:multiLevelType w:val="multilevel"/>
    <w:tmpl w:val="3294B7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F1869"/>
    <w:multiLevelType w:val="multilevel"/>
    <w:tmpl w:val="65D05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86185"/>
    <w:multiLevelType w:val="multilevel"/>
    <w:tmpl w:val="E1B8E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07C1"/>
    <w:rsid w:val="00041A9C"/>
    <w:rsid w:val="00097498"/>
    <w:rsid w:val="002D2117"/>
    <w:rsid w:val="00390035"/>
    <w:rsid w:val="0042649B"/>
    <w:rsid w:val="005B113F"/>
    <w:rsid w:val="00775402"/>
    <w:rsid w:val="007C2112"/>
    <w:rsid w:val="00C407C1"/>
    <w:rsid w:val="00CE6110"/>
    <w:rsid w:val="00D6757D"/>
    <w:rsid w:val="00F9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2"/>
  </w:style>
  <w:style w:type="paragraph" w:styleId="1">
    <w:name w:val="heading 1"/>
    <w:basedOn w:val="a"/>
    <w:link w:val="10"/>
    <w:uiPriority w:val="9"/>
    <w:qFormat/>
    <w:rsid w:val="005B1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B113F"/>
    <w:rPr>
      <w:color w:val="0000FF"/>
      <w:u w:val="single"/>
    </w:rPr>
  </w:style>
  <w:style w:type="character" w:styleId="a6">
    <w:name w:val="Emphasis"/>
    <w:basedOn w:val="a0"/>
    <w:uiPriority w:val="20"/>
    <w:qFormat/>
    <w:rsid w:val="005B113F"/>
    <w:rPr>
      <w:i/>
      <w:iCs/>
    </w:rPr>
  </w:style>
  <w:style w:type="character" w:styleId="a7">
    <w:name w:val="Strong"/>
    <w:basedOn w:val="a0"/>
    <w:uiPriority w:val="22"/>
    <w:qFormat/>
    <w:rsid w:val="002D2117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974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shvozr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festival.1september.ru/authors/221-206-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2014-07-10T07:10:00Z</dcterms:created>
  <dcterms:modified xsi:type="dcterms:W3CDTF">2023-02-08T11:45:00Z</dcterms:modified>
</cp:coreProperties>
</file>