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B8C" w:rsidRPr="00761B8C" w:rsidRDefault="00761B8C" w:rsidP="00761B8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61B8C">
        <w:rPr>
          <w:rFonts w:ascii="Times New Roman" w:eastAsia="Times New Roman" w:hAnsi="Times New Roman" w:cs="Times New Roman"/>
          <w:sz w:val="24"/>
          <w:szCs w:val="24"/>
          <w:lang w:eastAsia="ru-RU"/>
        </w:rPr>
        <w:t>МУНИЦИПАЛЬНОЕ БЮДЖЕТНОЕ УЧРЕЖДЕНИЕ</w:t>
      </w:r>
    </w:p>
    <w:p w:rsidR="00761B8C" w:rsidRPr="00761B8C" w:rsidRDefault="00761B8C" w:rsidP="00761B8C">
      <w:pPr>
        <w:spacing w:after="0" w:line="240" w:lineRule="auto"/>
        <w:jc w:val="center"/>
        <w:rPr>
          <w:rFonts w:ascii="Times New Roman" w:eastAsia="Calibri" w:hAnsi="Times New Roman" w:cs="Times New Roman"/>
        </w:rPr>
      </w:pPr>
      <w:r w:rsidRPr="00761B8C">
        <w:rPr>
          <w:rFonts w:ascii="Times New Roman" w:eastAsia="Calibri" w:hAnsi="Times New Roman" w:cs="Times New Roman"/>
        </w:rPr>
        <w:t xml:space="preserve">ДОПОЛНИТЕЛЬНОГО ОБРАЗОВАНИЯ </w:t>
      </w:r>
    </w:p>
    <w:p w:rsidR="00761B8C" w:rsidRPr="00761B8C" w:rsidRDefault="00761B8C" w:rsidP="00761B8C">
      <w:pPr>
        <w:spacing w:after="0" w:line="240" w:lineRule="auto"/>
        <w:jc w:val="center"/>
        <w:rPr>
          <w:rFonts w:ascii="Times New Roman" w:eastAsia="Calibri" w:hAnsi="Times New Roman" w:cs="Times New Roman"/>
        </w:rPr>
      </w:pPr>
      <w:r w:rsidRPr="00761B8C">
        <w:rPr>
          <w:rFonts w:ascii="Times New Roman" w:eastAsia="Calibri" w:hAnsi="Times New Roman" w:cs="Times New Roman"/>
        </w:rPr>
        <w:t>«ПОЗАРИХИНСКАЯ ДЕТСКАЯ ШКОЛА ИСКУССТВ»</w:t>
      </w:r>
    </w:p>
    <w:p w:rsidR="00761B8C" w:rsidRPr="00761B8C" w:rsidRDefault="00761B8C" w:rsidP="00761B8C">
      <w:pPr>
        <w:spacing w:after="0" w:line="240" w:lineRule="auto"/>
        <w:jc w:val="center"/>
        <w:rPr>
          <w:rFonts w:ascii="Times New Roman" w:eastAsia="Calibri" w:hAnsi="Times New Roman" w:cs="Times New Roman"/>
        </w:rPr>
      </w:pPr>
    </w:p>
    <w:p w:rsidR="00761B8C" w:rsidRPr="00761B8C" w:rsidRDefault="00761B8C" w:rsidP="00761B8C">
      <w:pPr>
        <w:spacing w:after="0" w:line="240" w:lineRule="auto"/>
        <w:jc w:val="center"/>
        <w:rPr>
          <w:rFonts w:ascii="Times New Roman" w:eastAsia="Calibri" w:hAnsi="Times New Roman" w:cs="Times New Roman"/>
        </w:rPr>
      </w:pPr>
    </w:p>
    <w:p w:rsidR="00761B8C" w:rsidRPr="00761B8C" w:rsidRDefault="00761B8C" w:rsidP="00761B8C">
      <w:pPr>
        <w:spacing w:after="0" w:line="240" w:lineRule="auto"/>
        <w:jc w:val="center"/>
        <w:rPr>
          <w:rFonts w:ascii="Times New Roman" w:eastAsia="Calibri" w:hAnsi="Times New Roman" w:cs="Times New Roman"/>
        </w:rPr>
      </w:pPr>
    </w:p>
    <w:tbl>
      <w:tblPr>
        <w:tblpPr w:leftFromText="180" w:rightFromText="180" w:vertAnchor="text" w:horzAnchor="margin" w:tblpY="20"/>
        <w:tblW w:w="0" w:type="auto"/>
        <w:tblLook w:val="01E0" w:firstRow="1" w:lastRow="1" w:firstColumn="1" w:lastColumn="1" w:noHBand="0" w:noVBand="0"/>
      </w:tblPr>
      <w:tblGrid>
        <w:gridCol w:w="5080"/>
        <w:gridCol w:w="4490"/>
      </w:tblGrid>
      <w:tr w:rsidR="00761B8C" w:rsidRPr="00761B8C" w:rsidTr="00375207">
        <w:trPr>
          <w:trHeight w:val="1418"/>
        </w:trPr>
        <w:tc>
          <w:tcPr>
            <w:tcW w:w="5328" w:type="dxa"/>
          </w:tcPr>
          <w:p w:rsidR="00761B8C" w:rsidRPr="00761B8C" w:rsidRDefault="00761B8C" w:rsidP="00761B8C">
            <w:pPr>
              <w:spacing w:after="0" w:line="240" w:lineRule="auto"/>
              <w:ind w:left="357" w:firstLine="3"/>
              <w:rPr>
                <w:rFonts w:ascii="Times New Roman" w:eastAsia="Times New Roman" w:hAnsi="Times New Roman" w:cs="Times New Roman"/>
                <w:sz w:val="24"/>
                <w:szCs w:val="20"/>
                <w:lang w:eastAsia="ru-RU"/>
              </w:rPr>
            </w:pPr>
            <w:r w:rsidRPr="00761B8C">
              <w:rPr>
                <w:rFonts w:ascii="Times New Roman" w:eastAsia="Times New Roman" w:hAnsi="Times New Roman" w:cs="Times New Roman"/>
                <w:szCs w:val="20"/>
                <w:lang w:eastAsia="ru-RU"/>
              </w:rPr>
              <w:t xml:space="preserve">ПРИНЯТО </w:t>
            </w:r>
          </w:p>
          <w:p w:rsidR="00761B8C" w:rsidRPr="00761B8C" w:rsidRDefault="00761B8C" w:rsidP="00761B8C">
            <w:pPr>
              <w:spacing w:after="0" w:line="240" w:lineRule="auto"/>
              <w:ind w:left="357" w:firstLine="3"/>
              <w:rPr>
                <w:rFonts w:ascii="Times New Roman" w:eastAsia="Times New Roman" w:hAnsi="Times New Roman" w:cs="Times New Roman"/>
                <w:sz w:val="24"/>
                <w:szCs w:val="20"/>
                <w:lang w:eastAsia="ru-RU"/>
              </w:rPr>
            </w:pPr>
            <w:r w:rsidRPr="00761B8C">
              <w:rPr>
                <w:rFonts w:ascii="Times New Roman" w:eastAsia="Times New Roman" w:hAnsi="Times New Roman" w:cs="Times New Roman"/>
                <w:szCs w:val="20"/>
                <w:lang w:eastAsia="ru-RU"/>
              </w:rPr>
              <w:t xml:space="preserve">педагогическим советом </w:t>
            </w:r>
          </w:p>
          <w:p w:rsidR="00761B8C" w:rsidRPr="00761B8C" w:rsidRDefault="00761B8C" w:rsidP="00761B8C">
            <w:pPr>
              <w:spacing w:after="0" w:line="240" w:lineRule="auto"/>
              <w:ind w:left="357" w:firstLine="3"/>
              <w:rPr>
                <w:rFonts w:ascii="Times New Roman" w:eastAsia="Times New Roman" w:hAnsi="Times New Roman" w:cs="Times New Roman"/>
                <w:sz w:val="24"/>
                <w:szCs w:val="20"/>
                <w:lang w:eastAsia="ru-RU"/>
              </w:rPr>
            </w:pPr>
            <w:r w:rsidRPr="00761B8C">
              <w:rPr>
                <w:rFonts w:ascii="Times New Roman" w:eastAsia="Times New Roman" w:hAnsi="Times New Roman" w:cs="Times New Roman"/>
                <w:szCs w:val="20"/>
                <w:lang w:eastAsia="ru-RU"/>
              </w:rPr>
              <w:t>МБУДО «ПОЗАРИХИНСКАЯ ДШИ»</w:t>
            </w:r>
          </w:p>
          <w:p w:rsidR="00761B8C" w:rsidRPr="00761B8C" w:rsidRDefault="00761B8C" w:rsidP="00761B8C">
            <w:pPr>
              <w:widowControl w:val="0"/>
              <w:autoSpaceDE w:val="0"/>
              <w:autoSpaceDN w:val="0"/>
              <w:adjustRightInd w:val="0"/>
              <w:spacing w:after="0" w:line="288" w:lineRule="exact"/>
              <w:ind w:left="360" w:right="10" w:firstLine="3"/>
              <w:rPr>
                <w:rFonts w:ascii="Times New Roman" w:eastAsia="Times New Roman" w:hAnsi="Times New Roman" w:cs="Times New Roman"/>
                <w:sz w:val="24"/>
                <w:szCs w:val="20"/>
                <w:lang w:eastAsia="ru-RU"/>
              </w:rPr>
            </w:pPr>
            <w:r w:rsidRPr="00761B8C">
              <w:rPr>
                <w:rFonts w:ascii="Times New Roman" w:eastAsia="Times New Roman" w:hAnsi="Times New Roman" w:cs="Times New Roman"/>
                <w:sz w:val="24"/>
                <w:szCs w:val="20"/>
                <w:lang w:eastAsia="ru-RU"/>
              </w:rPr>
              <w:t xml:space="preserve">Протокол № 1 </w:t>
            </w:r>
          </w:p>
          <w:p w:rsidR="00761B8C" w:rsidRPr="00761B8C" w:rsidRDefault="00761B8C" w:rsidP="00761B8C">
            <w:pPr>
              <w:widowControl w:val="0"/>
              <w:autoSpaceDE w:val="0"/>
              <w:autoSpaceDN w:val="0"/>
              <w:adjustRightInd w:val="0"/>
              <w:spacing w:after="0" w:line="288" w:lineRule="exact"/>
              <w:ind w:left="360" w:right="10" w:firstLine="3"/>
              <w:rPr>
                <w:rFonts w:ascii="Times New Roman" w:eastAsia="Times New Roman" w:hAnsi="Times New Roman" w:cs="Times New Roman"/>
                <w:b/>
                <w:color w:val="000000"/>
                <w:sz w:val="28"/>
                <w:szCs w:val="20"/>
                <w:lang w:eastAsia="ru-RU"/>
              </w:rPr>
            </w:pPr>
            <w:r w:rsidRPr="00761B8C">
              <w:rPr>
                <w:rFonts w:ascii="Times New Roman" w:eastAsia="Times New Roman" w:hAnsi="Times New Roman" w:cs="Times New Roman"/>
                <w:sz w:val="24"/>
                <w:szCs w:val="20"/>
                <w:lang w:eastAsia="ru-RU"/>
              </w:rPr>
              <w:t>от «</w:t>
            </w:r>
            <w:r w:rsidRPr="00761B8C">
              <w:rPr>
                <w:rFonts w:ascii="Times New Roman" w:eastAsia="Times New Roman" w:hAnsi="Times New Roman" w:cs="Times New Roman"/>
                <w:sz w:val="24"/>
                <w:szCs w:val="20"/>
                <w:u w:val="single"/>
                <w:lang w:eastAsia="ru-RU"/>
              </w:rPr>
              <w:t xml:space="preserve"> 29 </w:t>
            </w:r>
            <w:r w:rsidRPr="00761B8C">
              <w:rPr>
                <w:rFonts w:ascii="Times New Roman" w:eastAsia="Times New Roman" w:hAnsi="Times New Roman" w:cs="Times New Roman"/>
                <w:sz w:val="24"/>
                <w:szCs w:val="20"/>
                <w:lang w:eastAsia="ru-RU"/>
              </w:rPr>
              <w:t>»</w:t>
            </w:r>
            <w:r w:rsidRPr="00761B8C">
              <w:rPr>
                <w:rFonts w:ascii="Times New Roman" w:eastAsia="Times New Roman" w:hAnsi="Times New Roman" w:cs="Times New Roman"/>
                <w:sz w:val="24"/>
                <w:szCs w:val="20"/>
                <w:u w:val="single"/>
                <w:lang w:eastAsia="ru-RU"/>
              </w:rPr>
              <w:t xml:space="preserve">  августа  </w:t>
            </w:r>
            <w:r w:rsidRPr="00761B8C">
              <w:rPr>
                <w:rFonts w:ascii="Times New Roman" w:eastAsia="Times New Roman" w:hAnsi="Times New Roman" w:cs="Times New Roman"/>
                <w:sz w:val="24"/>
                <w:szCs w:val="20"/>
                <w:lang w:eastAsia="ru-RU"/>
              </w:rPr>
              <w:t xml:space="preserve"> 2016 г.</w:t>
            </w:r>
          </w:p>
        </w:tc>
        <w:tc>
          <w:tcPr>
            <w:tcW w:w="4703" w:type="dxa"/>
          </w:tcPr>
          <w:p w:rsidR="00761B8C" w:rsidRPr="00761B8C" w:rsidRDefault="00761B8C" w:rsidP="00761B8C">
            <w:pPr>
              <w:spacing w:after="0" w:line="240" w:lineRule="auto"/>
              <w:ind w:left="357" w:hanging="237"/>
              <w:rPr>
                <w:rFonts w:ascii="Times New Roman" w:eastAsia="Times New Roman" w:hAnsi="Times New Roman" w:cs="Times New Roman"/>
                <w:sz w:val="24"/>
                <w:szCs w:val="20"/>
                <w:lang w:eastAsia="ru-RU"/>
              </w:rPr>
            </w:pPr>
            <w:r w:rsidRPr="00761B8C">
              <w:rPr>
                <w:rFonts w:ascii="Times New Roman" w:eastAsia="Times New Roman" w:hAnsi="Times New Roman" w:cs="Times New Roman"/>
                <w:szCs w:val="20"/>
                <w:lang w:eastAsia="ru-RU"/>
              </w:rPr>
              <w:t>УТВЕРЖДЕНО</w:t>
            </w:r>
          </w:p>
          <w:p w:rsidR="00761B8C" w:rsidRPr="00761B8C" w:rsidRDefault="00761B8C" w:rsidP="00761B8C">
            <w:pPr>
              <w:spacing w:after="0" w:line="240" w:lineRule="auto"/>
              <w:ind w:left="357" w:hanging="237"/>
              <w:rPr>
                <w:rFonts w:ascii="Times New Roman" w:eastAsia="Times New Roman" w:hAnsi="Times New Roman" w:cs="Times New Roman"/>
                <w:sz w:val="24"/>
                <w:szCs w:val="20"/>
                <w:lang w:eastAsia="ru-RU"/>
              </w:rPr>
            </w:pPr>
            <w:r w:rsidRPr="00761B8C">
              <w:rPr>
                <w:rFonts w:ascii="Times New Roman" w:eastAsia="Times New Roman" w:hAnsi="Times New Roman" w:cs="Times New Roman"/>
                <w:szCs w:val="20"/>
                <w:lang w:eastAsia="ru-RU"/>
              </w:rPr>
              <w:t xml:space="preserve">приказом директора  </w:t>
            </w:r>
          </w:p>
          <w:p w:rsidR="00761B8C" w:rsidRPr="00761B8C" w:rsidRDefault="00761B8C" w:rsidP="00761B8C">
            <w:pPr>
              <w:spacing w:after="0" w:line="240" w:lineRule="auto"/>
              <w:ind w:left="357" w:hanging="237"/>
              <w:rPr>
                <w:rFonts w:ascii="Times New Roman" w:eastAsia="Times New Roman" w:hAnsi="Times New Roman" w:cs="Times New Roman"/>
                <w:sz w:val="24"/>
                <w:szCs w:val="20"/>
                <w:lang w:eastAsia="ru-RU"/>
              </w:rPr>
            </w:pPr>
            <w:r w:rsidRPr="00761B8C">
              <w:rPr>
                <w:rFonts w:ascii="Times New Roman" w:eastAsia="Times New Roman" w:hAnsi="Times New Roman" w:cs="Times New Roman"/>
                <w:szCs w:val="20"/>
                <w:lang w:eastAsia="ru-RU"/>
              </w:rPr>
              <w:t>МБУДО  «ПОЗАРИХИНСКАЯ ДШИ»</w:t>
            </w:r>
          </w:p>
          <w:p w:rsidR="00761B8C" w:rsidRPr="00761B8C" w:rsidRDefault="00761B8C" w:rsidP="00761B8C">
            <w:pPr>
              <w:widowControl w:val="0"/>
              <w:autoSpaceDE w:val="0"/>
              <w:autoSpaceDN w:val="0"/>
              <w:adjustRightInd w:val="0"/>
              <w:spacing w:after="0" w:line="288" w:lineRule="exact"/>
              <w:ind w:left="72" w:right="10" w:firstLine="3"/>
              <w:rPr>
                <w:rFonts w:ascii="Times New Roman" w:eastAsia="Times New Roman" w:hAnsi="Times New Roman" w:cs="Times New Roman"/>
                <w:sz w:val="24"/>
                <w:szCs w:val="20"/>
                <w:lang w:eastAsia="ru-RU"/>
              </w:rPr>
            </w:pPr>
            <w:r w:rsidRPr="00761B8C">
              <w:rPr>
                <w:rFonts w:ascii="Times New Roman" w:eastAsia="Times New Roman" w:hAnsi="Times New Roman" w:cs="Times New Roman"/>
                <w:sz w:val="24"/>
                <w:szCs w:val="20"/>
                <w:lang w:eastAsia="ru-RU"/>
              </w:rPr>
              <w:t>Приказ  № 25</w:t>
            </w:r>
          </w:p>
          <w:p w:rsidR="00761B8C" w:rsidRPr="00761B8C" w:rsidRDefault="00761B8C" w:rsidP="00761B8C">
            <w:pPr>
              <w:widowControl w:val="0"/>
              <w:autoSpaceDE w:val="0"/>
              <w:autoSpaceDN w:val="0"/>
              <w:adjustRightInd w:val="0"/>
              <w:spacing w:after="0" w:line="288" w:lineRule="exact"/>
              <w:ind w:left="72" w:right="10" w:firstLine="3"/>
              <w:rPr>
                <w:rFonts w:ascii="Times New Roman" w:eastAsia="Times New Roman" w:hAnsi="Times New Roman" w:cs="Times New Roman"/>
                <w:b/>
                <w:color w:val="000000"/>
                <w:sz w:val="28"/>
                <w:szCs w:val="20"/>
                <w:lang w:eastAsia="ru-RU"/>
              </w:rPr>
            </w:pPr>
            <w:r w:rsidRPr="00761B8C">
              <w:rPr>
                <w:rFonts w:ascii="Times New Roman" w:eastAsia="Times New Roman" w:hAnsi="Times New Roman" w:cs="Times New Roman"/>
                <w:sz w:val="24"/>
                <w:szCs w:val="20"/>
                <w:lang w:eastAsia="ru-RU"/>
              </w:rPr>
              <w:t>от «</w:t>
            </w:r>
            <w:r w:rsidRPr="00761B8C">
              <w:rPr>
                <w:rFonts w:ascii="Times New Roman" w:eastAsia="Times New Roman" w:hAnsi="Times New Roman" w:cs="Times New Roman"/>
                <w:sz w:val="24"/>
                <w:szCs w:val="20"/>
                <w:u w:val="single"/>
                <w:lang w:eastAsia="ru-RU"/>
              </w:rPr>
              <w:t xml:space="preserve"> 30 </w:t>
            </w:r>
            <w:r w:rsidRPr="00761B8C">
              <w:rPr>
                <w:rFonts w:ascii="Times New Roman" w:eastAsia="Times New Roman" w:hAnsi="Times New Roman" w:cs="Times New Roman"/>
                <w:sz w:val="24"/>
                <w:szCs w:val="20"/>
                <w:lang w:eastAsia="ru-RU"/>
              </w:rPr>
              <w:t>»</w:t>
            </w:r>
            <w:r w:rsidRPr="00761B8C">
              <w:rPr>
                <w:rFonts w:ascii="Times New Roman" w:eastAsia="Times New Roman" w:hAnsi="Times New Roman" w:cs="Times New Roman"/>
                <w:sz w:val="24"/>
                <w:szCs w:val="20"/>
                <w:u w:val="single"/>
                <w:lang w:eastAsia="ru-RU"/>
              </w:rPr>
              <w:t xml:space="preserve">  августа  </w:t>
            </w:r>
            <w:r w:rsidRPr="00761B8C">
              <w:rPr>
                <w:rFonts w:ascii="Times New Roman" w:eastAsia="Times New Roman" w:hAnsi="Times New Roman" w:cs="Times New Roman"/>
                <w:sz w:val="24"/>
                <w:szCs w:val="20"/>
                <w:lang w:eastAsia="ru-RU"/>
              </w:rPr>
              <w:t xml:space="preserve"> 2016 г.</w:t>
            </w:r>
          </w:p>
        </w:tc>
      </w:tr>
    </w:tbl>
    <w:p w:rsidR="00761B8C" w:rsidRPr="00761B8C" w:rsidRDefault="00761B8C" w:rsidP="00761B8C">
      <w:pPr>
        <w:spacing w:after="0" w:line="240" w:lineRule="auto"/>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p>
    <w:p w:rsidR="00761B8C" w:rsidRPr="00761B8C" w:rsidRDefault="00761B8C" w:rsidP="00761B8C">
      <w:pPr>
        <w:spacing w:after="0" w:line="240" w:lineRule="auto"/>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p>
    <w:p w:rsidR="00761B8C" w:rsidRPr="00761B8C" w:rsidRDefault="00761B8C" w:rsidP="00761B8C">
      <w:pPr>
        <w:spacing w:after="0" w:line="240" w:lineRule="auto"/>
        <w:jc w:val="center"/>
        <w:outlineLvl w:val="0"/>
        <w:rPr>
          <w:rFonts w:ascii="Times New Roman" w:eastAsia="Calibri" w:hAnsi="Times New Roman" w:cs="Times New Roman"/>
          <w:sz w:val="28"/>
          <w:szCs w:val="28"/>
        </w:rPr>
      </w:pPr>
      <w:r w:rsidRPr="00761B8C">
        <w:rPr>
          <w:rFonts w:ascii="Times New Roman" w:eastAsia="Calibri" w:hAnsi="Times New Roman" w:cs="Times New Roman"/>
          <w:sz w:val="28"/>
          <w:szCs w:val="28"/>
        </w:rPr>
        <w:t>ДОПОЛНИТЕЛЬНАЯ</w:t>
      </w:r>
    </w:p>
    <w:p w:rsidR="00761B8C" w:rsidRPr="00761B8C" w:rsidRDefault="00761B8C" w:rsidP="00761B8C">
      <w:pPr>
        <w:spacing w:after="0" w:line="240" w:lineRule="auto"/>
        <w:jc w:val="center"/>
        <w:outlineLvl w:val="0"/>
        <w:rPr>
          <w:rFonts w:ascii="Times New Roman" w:eastAsia="Calibri" w:hAnsi="Times New Roman" w:cs="Times New Roman"/>
          <w:sz w:val="28"/>
          <w:szCs w:val="28"/>
        </w:rPr>
      </w:pPr>
      <w:r w:rsidRPr="00761B8C">
        <w:rPr>
          <w:rFonts w:ascii="Times New Roman" w:eastAsia="Calibri" w:hAnsi="Times New Roman" w:cs="Times New Roman"/>
          <w:sz w:val="28"/>
          <w:szCs w:val="28"/>
        </w:rPr>
        <w:t>ОБЩЕРАЗВИВАЮЩАЯ ПРОГРАММА</w:t>
      </w:r>
    </w:p>
    <w:p w:rsidR="00761B8C" w:rsidRPr="00761B8C" w:rsidRDefault="00761B8C" w:rsidP="00761B8C">
      <w:pPr>
        <w:spacing w:after="0" w:line="240" w:lineRule="auto"/>
        <w:jc w:val="center"/>
        <w:outlineLvl w:val="0"/>
        <w:rPr>
          <w:rFonts w:ascii="Times New Roman" w:eastAsia="Calibri" w:hAnsi="Times New Roman" w:cs="Times New Roman"/>
          <w:sz w:val="28"/>
          <w:szCs w:val="28"/>
        </w:rPr>
      </w:pPr>
      <w:r w:rsidRPr="00761B8C">
        <w:rPr>
          <w:rFonts w:ascii="Times New Roman" w:eastAsia="Calibri" w:hAnsi="Times New Roman" w:cs="Times New Roman"/>
          <w:sz w:val="28"/>
          <w:szCs w:val="28"/>
        </w:rPr>
        <w:t>В ОБЛАСТИ ИЗОБРАЗИТЕЛЬНОГО ИСКУССТВА</w:t>
      </w:r>
    </w:p>
    <w:p w:rsidR="00761B8C" w:rsidRPr="00761B8C" w:rsidRDefault="00761B8C" w:rsidP="00761B8C">
      <w:pPr>
        <w:spacing w:after="0" w:line="240" w:lineRule="auto"/>
        <w:jc w:val="center"/>
        <w:outlineLvl w:val="0"/>
        <w:rPr>
          <w:rFonts w:ascii="Times New Roman" w:eastAsia="Calibri" w:hAnsi="Times New Roman" w:cs="Times New Roman"/>
          <w:sz w:val="28"/>
          <w:szCs w:val="28"/>
        </w:rPr>
      </w:pPr>
    </w:p>
    <w:p w:rsidR="00761B8C" w:rsidRPr="00761B8C" w:rsidRDefault="00761B8C" w:rsidP="00761B8C">
      <w:pPr>
        <w:spacing w:after="0" w:line="240" w:lineRule="auto"/>
        <w:jc w:val="center"/>
        <w:outlineLvl w:val="0"/>
        <w:rPr>
          <w:rFonts w:ascii="Times New Roman" w:eastAsia="Calibri" w:hAnsi="Times New Roman" w:cs="Times New Roman"/>
          <w:sz w:val="28"/>
          <w:szCs w:val="28"/>
        </w:rPr>
      </w:pPr>
      <w:r w:rsidRPr="00761B8C">
        <w:rPr>
          <w:rFonts w:ascii="Times New Roman" w:eastAsia="Calibri" w:hAnsi="Times New Roman" w:cs="Times New Roman"/>
          <w:sz w:val="28"/>
          <w:szCs w:val="28"/>
        </w:rPr>
        <w:t>РАБОЧАЯ ПРОГРАММА</w:t>
      </w:r>
    </w:p>
    <w:p w:rsidR="00761B8C" w:rsidRPr="00761B8C" w:rsidRDefault="00761B8C" w:rsidP="00761B8C">
      <w:pPr>
        <w:spacing w:after="0" w:line="240" w:lineRule="auto"/>
        <w:jc w:val="center"/>
        <w:rPr>
          <w:rFonts w:ascii="Times New Roman" w:eastAsia="Calibri" w:hAnsi="Times New Roman" w:cs="Times New Roman"/>
          <w:sz w:val="28"/>
          <w:szCs w:val="28"/>
        </w:rPr>
      </w:pPr>
      <w:r w:rsidRPr="00761B8C">
        <w:rPr>
          <w:rFonts w:ascii="Times New Roman" w:eastAsia="Calibri" w:hAnsi="Times New Roman" w:cs="Times New Roman"/>
          <w:sz w:val="28"/>
          <w:szCs w:val="28"/>
        </w:rPr>
        <w:t>по учебному предмету</w:t>
      </w:r>
    </w:p>
    <w:p w:rsidR="00761B8C" w:rsidRPr="00761B8C" w:rsidRDefault="00761B8C" w:rsidP="00761B8C">
      <w:pPr>
        <w:spacing w:after="0" w:line="240" w:lineRule="auto"/>
        <w:jc w:val="center"/>
        <w:rPr>
          <w:rFonts w:ascii="Times New Roman" w:eastAsia="Calibri" w:hAnsi="Times New Roman" w:cs="Times New Roman"/>
          <w:sz w:val="28"/>
          <w:szCs w:val="28"/>
        </w:rPr>
      </w:pPr>
      <w:r w:rsidRPr="00761B8C">
        <w:rPr>
          <w:rFonts w:ascii="Times New Roman" w:eastAsia="Calibri" w:hAnsi="Times New Roman" w:cs="Times New Roman"/>
          <w:sz w:val="28"/>
          <w:szCs w:val="28"/>
        </w:rPr>
        <w:t>ПО.01.УП.0</w:t>
      </w:r>
      <w:r>
        <w:rPr>
          <w:rFonts w:ascii="Times New Roman" w:eastAsia="Calibri" w:hAnsi="Times New Roman" w:cs="Times New Roman"/>
          <w:sz w:val="28"/>
          <w:szCs w:val="28"/>
        </w:rPr>
        <w:t>3</w:t>
      </w:r>
    </w:p>
    <w:p w:rsidR="00761B8C" w:rsidRPr="00761B8C" w:rsidRDefault="00761B8C" w:rsidP="00761B8C">
      <w:pPr>
        <w:spacing w:after="0" w:line="240" w:lineRule="auto"/>
        <w:jc w:val="center"/>
        <w:rPr>
          <w:rFonts w:ascii="Times New Roman" w:eastAsia="Calibri" w:hAnsi="Times New Roman" w:cs="Times New Roman"/>
          <w:sz w:val="28"/>
          <w:szCs w:val="28"/>
        </w:rPr>
      </w:pPr>
      <w:r w:rsidRPr="00761B8C">
        <w:rPr>
          <w:rFonts w:ascii="Times New Roman" w:eastAsia="Calibri" w:hAnsi="Times New Roman" w:cs="Times New Roman"/>
          <w:sz w:val="28"/>
          <w:szCs w:val="28"/>
        </w:rPr>
        <w:t>«</w:t>
      </w:r>
      <w:r>
        <w:rPr>
          <w:rFonts w:ascii="Times New Roman" w:eastAsia="Calibri" w:hAnsi="Times New Roman" w:cs="Times New Roman"/>
          <w:sz w:val="28"/>
          <w:szCs w:val="28"/>
        </w:rPr>
        <w:t>ОСНОВЫ ДИЗАЙН - ПРОЕКТИРОВАНИЯ</w:t>
      </w:r>
      <w:r w:rsidRPr="00761B8C">
        <w:rPr>
          <w:rFonts w:ascii="Times New Roman" w:eastAsia="Calibri" w:hAnsi="Times New Roman" w:cs="Times New Roman"/>
          <w:sz w:val="28"/>
          <w:szCs w:val="28"/>
        </w:rPr>
        <w:t>»</w:t>
      </w:r>
    </w:p>
    <w:p w:rsidR="00761B8C" w:rsidRPr="00761B8C" w:rsidRDefault="00761B8C" w:rsidP="00761B8C">
      <w:pPr>
        <w:tabs>
          <w:tab w:val="left" w:pos="1935"/>
        </w:tabs>
        <w:spacing w:after="0" w:line="240" w:lineRule="auto"/>
        <w:jc w:val="center"/>
        <w:rPr>
          <w:rFonts w:ascii="Times New Roman" w:eastAsia="Calibri" w:hAnsi="Times New Roman" w:cs="Times New Roman"/>
          <w:sz w:val="28"/>
          <w:szCs w:val="28"/>
        </w:rPr>
      </w:pPr>
      <w:r w:rsidRPr="00761B8C">
        <w:rPr>
          <w:rFonts w:ascii="Times New Roman" w:eastAsia="Calibri" w:hAnsi="Times New Roman" w:cs="Times New Roman"/>
          <w:sz w:val="28"/>
          <w:szCs w:val="28"/>
        </w:rPr>
        <w:t xml:space="preserve">срок освоения </w:t>
      </w:r>
      <w:r>
        <w:rPr>
          <w:rFonts w:ascii="Times New Roman" w:eastAsia="Calibri" w:hAnsi="Times New Roman" w:cs="Times New Roman"/>
          <w:sz w:val="28"/>
          <w:szCs w:val="28"/>
        </w:rPr>
        <w:t>2</w:t>
      </w:r>
      <w:r w:rsidRPr="00761B8C">
        <w:rPr>
          <w:rFonts w:ascii="Times New Roman" w:eastAsia="Calibri" w:hAnsi="Times New Roman" w:cs="Times New Roman"/>
          <w:sz w:val="28"/>
          <w:szCs w:val="28"/>
        </w:rPr>
        <w:t xml:space="preserve"> года</w:t>
      </w: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tabs>
          <w:tab w:val="left" w:pos="1935"/>
        </w:tabs>
        <w:spacing w:after="0" w:line="240" w:lineRule="auto"/>
        <w:rPr>
          <w:rFonts w:ascii="Times New Roman" w:eastAsia="Calibri" w:hAnsi="Times New Roman" w:cs="Times New Roman"/>
          <w:sz w:val="28"/>
          <w:szCs w:val="28"/>
        </w:rPr>
      </w:pPr>
    </w:p>
    <w:p w:rsidR="00761B8C" w:rsidRPr="00761B8C" w:rsidRDefault="00761B8C" w:rsidP="00761B8C">
      <w:pPr>
        <w:spacing w:after="0" w:line="240" w:lineRule="auto"/>
        <w:jc w:val="center"/>
        <w:rPr>
          <w:rFonts w:ascii="Times New Roman" w:eastAsia="Calibri" w:hAnsi="Times New Roman" w:cs="Times New Roman"/>
          <w:sz w:val="28"/>
          <w:szCs w:val="28"/>
        </w:rPr>
      </w:pPr>
      <w:r w:rsidRPr="00761B8C">
        <w:rPr>
          <w:rFonts w:ascii="Times New Roman" w:eastAsia="Calibri" w:hAnsi="Times New Roman" w:cs="Times New Roman"/>
          <w:sz w:val="28"/>
          <w:szCs w:val="28"/>
        </w:rPr>
        <w:t>Каменский городской округ</w:t>
      </w:r>
    </w:p>
    <w:p w:rsidR="00761B8C" w:rsidRPr="00761B8C" w:rsidRDefault="00761B8C" w:rsidP="00761B8C">
      <w:pPr>
        <w:spacing w:after="0" w:line="240" w:lineRule="auto"/>
        <w:jc w:val="center"/>
        <w:rPr>
          <w:rFonts w:ascii="Times New Roman" w:eastAsia="Calibri" w:hAnsi="Times New Roman" w:cs="Times New Roman"/>
          <w:sz w:val="28"/>
          <w:szCs w:val="28"/>
        </w:rPr>
      </w:pPr>
      <w:r w:rsidRPr="00761B8C">
        <w:rPr>
          <w:rFonts w:ascii="Times New Roman" w:eastAsia="Calibri" w:hAnsi="Times New Roman" w:cs="Times New Roman"/>
          <w:sz w:val="28"/>
          <w:szCs w:val="28"/>
        </w:rPr>
        <w:t>2016 год</w:t>
      </w:r>
    </w:p>
    <w:p w:rsidR="00761B8C" w:rsidRPr="00761B8C" w:rsidRDefault="00761B8C" w:rsidP="00761B8C">
      <w:pPr>
        <w:suppressAutoHyphens/>
        <w:spacing w:after="0" w:line="240" w:lineRule="auto"/>
        <w:rPr>
          <w:rFonts w:ascii="Times New Roman" w:eastAsia="Times New Roman" w:hAnsi="Times New Roman" w:cs="Times New Roman"/>
          <w:sz w:val="28"/>
          <w:szCs w:val="28"/>
          <w:u w:val="single"/>
          <w:lang w:eastAsia="ar-SA"/>
        </w:rPr>
      </w:pPr>
      <w:r w:rsidRPr="00761B8C">
        <w:rPr>
          <w:rFonts w:ascii="Times New Roman" w:eastAsia="Times New Roman" w:hAnsi="Times New Roman" w:cs="Times New Roman"/>
          <w:sz w:val="28"/>
          <w:szCs w:val="28"/>
          <w:lang w:eastAsia="ar-SA"/>
        </w:rPr>
        <w:lastRenderedPageBreak/>
        <w:t xml:space="preserve">Разработчик программы: </w:t>
      </w:r>
      <w:r w:rsidRPr="00761B8C">
        <w:rPr>
          <w:rFonts w:ascii="Times New Roman" w:eastAsia="Times New Roman" w:hAnsi="Times New Roman" w:cs="Times New Roman"/>
          <w:sz w:val="28"/>
          <w:szCs w:val="28"/>
          <w:u w:val="single"/>
          <w:lang w:eastAsia="ar-SA"/>
        </w:rPr>
        <w:t xml:space="preserve">Прокопьева А. А., преподаватель </w:t>
      </w:r>
    </w:p>
    <w:p w:rsidR="00761B8C" w:rsidRPr="00761B8C" w:rsidRDefault="00761B8C" w:rsidP="00761B8C">
      <w:pPr>
        <w:suppressAutoHyphens/>
        <w:spacing w:after="0" w:line="240" w:lineRule="auto"/>
        <w:ind w:firstLine="3119"/>
        <w:rPr>
          <w:rFonts w:ascii="Times New Roman" w:eastAsia="Times New Roman" w:hAnsi="Times New Roman" w:cs="Times New Roman"/>
          <w:sz w:val="28"/>
          <w:szCs w:val="28"/>
          <w:u w:val="single"/>
          <w:lang w:eastAsia="ar-SA"/>
        </w:rPr>
      </w:pPr>
      <w:r w:rsidRPr="00761B8C">
        <w:rPr>
          <w:rFonts w:ascii="Times New Roman" w:eastAsia="Times New Roman" w:hAnsi="Times New Roman" w:cs="Times New Roman"/>
          <w:sz w:val="28"/>
          <w:szCs w:val="28"/>
          <w:u w:val="single"/>
          <w:lang w:eastAsia="ar-SA"/>
        </w:rPr>
        <w:t>МБУДО  «ПОЗАРИХИНСКАЯ ДШИ»</w:t>
      </w: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761B8C" w:rsidRDefault="00761B8C" w:rsidP="00874D64">
      <w:pPr>
        <w:spacing w:after="0" w:line="240" w:lineRule="auto"/>
        <w:contextualSpacing/>
        <w:jc w:val="center"/>
        <w:rPr>
          <w:rFonts w:ascii="Times New Roman" w:eastAsia="Calibri" w:hAnsi="Times New Roman" w:cs="Times New Roman"/>
          <w:b/>
          <w:sz w:val="24"/>
          <w:szCs w:val="24"/>
        </w:rPr>
      </w:pPr>
    </w:p>
    <w:p w:rsidR="00874D64" w:rsidRPr="00874D64" w:rsidRDefault="00874D64" w:rsidP="00874D64">
      <w:pPr>
        <w:spacing w:after="0" w:line="240" w:lineRule="auto"/>
        <w:contextualSpacing/>
        <w:jc w:val="center"/>
        <w:rPr>
          <w:rFonts w:ascii="Times New Roman" w:eastAsia="Calibri" w:hAnsi="Times New Roman" w:cs="Times New Roman"/>
          <w:b/>
          <w:sz w:val="24"/>
          <w:szCs w:val="24"/>
        </w:rPr>
      </w:pPr>
      <w:r w:rsidRPr="00874D64">
        <w:rPr>
          <w:rFonts w:ascii="Times New Roman" w:eastAsia="Calibri" w:hAnsi="Times New Roman" w:cs="Times New Roman"/>
          <w:b/>
          <w:sz w:val="24"/>
          <w:szCs w:val="24"/>
        </w:rPr>
        <w:lastRenderedPageBreak/>
        <w:t>СОДЕРЖАНИЕ</w:t>
      </w:r>
    </w:p>
    <w:p w:rsidR="00874D64" w:rsidRPr="00874D64" w:rsidRDefault="00874D64" w:rsidP="00874D64">
      <w:pPr>
        <w:spacing w:after="0" w:line="240" w:lineRule="auto"/>
        <w:contextualSpacing/>
        <w:jc w:val="center"/>
        <w:rPr>
          <w:rFonts w:ascii="Times New Roman" w:eastAsia="Times New Roman" w:hAnsi="Times New Roman" w:cs="Times New Roman"/>
          <w:b/>
          <w:bCs/>
          <w:sz w:val="24"/>
          <w:szCs w:val="24"/>
          <w:lang w:eastAsia="ru-RU"/>
        </w:rPr>
      </w:pPr>
    </w:p>
    <w:tbl>
      <w:tblPr>
        <w:tblStyle w:val="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992"/>
      </w:tblGrid>
      <w:tr w:rsidR="00874D64" w:rsidRPr="00874D64" w:rsidTr="00C016CB">
        <w:tc>
          <w:tcPr>
            <w:tcW w:w="8755" w:type="dxa"/>
          </w:tcPr>
          <w:p w:rsidR="00874D64" w:rsidRPr="00874D64" w:rsidRDefault="00874D64" w:rsidP="00874D64">
            <w:pPr>
              <w:contextualSpacing/>
              <w:rPr>
                <w:b/>
                <w:sz w:val="24"/>
                <w:szCs w:val="24"/>
              </w:rPr>
            </w:pPr>
            <w:r w:rsidRPr="00874D64">
              <w:rPr>
                <w:b/>
                <w:sz w:val="24"/>
                <w:szCs w:val="24"/>
                <w:lang w:val="en-US"/>
              </w:rPr>
              <w:t>I</w:t>
            </w:r>
            <w:r w:rsidRPr="00874D64">
              <w:rPr>
                <w:b/>
                <w:sz w:val="24"/>
                <w:szCs w:val="24"/>
              </w:rPr>
              <w:t>. ПОЯСНИТЕЛЬНАЯ ЗАПИСКА ……………………………………</w:t>
            </w:r>
            <w:r>
              <w:rPr>
                <w:b/>
                <w:sz w:val="24"/>
                <w:szCs w:val="24"/>
              </w:rPr>
              <w:t>……………..</w:t>
            </w:r>
          </w:p>
          <w:p w:rsidR="00874D64" w:rsidRPr="00874D64" w:rsidRDefault="00874D64" w:rsidP="00874D64">
            <w:pPr>
              <w:contextualSpacing/>
              <w:rPr>
                <w:sz w:val="24"/>
                <w:szCs w:val="24"/>
              </w:rPr>
            </w:pPr>
            <w:r w:rsidRPr="00874D64">
              <w:rPr>
                <w:sz w:val="24"/>
                <w:szCs w:val="24"/>
              </w:rPr>
              <w:t xml:space="preserve">- характеристика учебного предмета, его место и роль </w:t>
            </w:r>
          </w:p>
          <w:p w:rsidR="00874D64" w:rsidRPr="00874D64" w:rsidRDefault="00874D64" w:rsidP="00874D64">
            <w:pPr>
              <w:contextualSpacing/>
              <w:rPr>
                <w:sz w:val="24"/>
                <w:szCs w:val="24"/>
              </w:rPr>
            </w:pPr>
            <w:r w:rsidRPr="00874D64">
              <w:rPr>
                <w:sz w:val="24"/>
                <w:szCs w:val="24"/>
              </w:rPr>
              <w:t>в образовательном процессе;</w:t>
            </w:r>
          </w:p>
          <w:p w:rsidR="00874D64" w:rsidRPr="00874D64" w:rsidRDefault="00874D64" w:rsidP="00874D64">
            <w:pPr>
              <w:contextualSpacing/>
              <w:rPr>
                <w:sz w:val="24"/>
                <w:szCs w:val="24"/>
              </w:rPr>
            </w:pPr>
            <w:r w:rsidRPr="00874D64">
              <w:rPr>
                <w:sz w:val="24"/>
                <w:szCs w:val="24"/>
              </w:rPr>
              <w:t>- объем учебного времени;</w:t>
            </w:r>
          </w:p>
          <w:p w:rsidR="00874D64" w:rsidRPr="00874D64" w:rsidRDefault="00874D64" w:rsidP="00874D64">
            <w:pPr>
              <w:contextualSpacing/>
              <w:rPr>
                <w:sz w:val="24"/>
                <w:szCs w:val="24"/>
              </w:rPr>
            </w:pPr>
            <w:r w:rsidRPr="00874D64">
              <w:rPr>
                <w:sz w:val="24"/>
                <w:szCs w:val="24"/>
              </w:rPr>
              <w:t>- форма проведения аудиторных занятий;</w:t>
            </w:r>
          </w:p>
          <w:p w:rsidR="00874D64" w:rsidRPr="00874D64" w:rsidRDefault="00874D64" w:rsidP="00874D64">
            <w:pPr>
              <w:contextualSpacing/>
              <w:rPr>
                <w:sz w:val="24"/>
                <w:szCs w:val="24"/>
              </w:rPr>
            </w:pPr>
            <w:r w:rsidRPr="00874D64">
              <w:rPr>
                <w:sz w:val="24"/>
                <w:szCs w:val="24"/>
              </w:rPr>
              <w:t>- задачи учебного предмета;</w:t>
            </w:r>
          </w:p>
          <w:p w:rsidR="00874D64" w:rsidRPr="00874D64" w:rsidRDefault="00874D64" w:rsidP="00874D64">
            <w:pPr>
              <w:contextualSpacing/>
              <w:rPr>
                <w:sz w:val="24"/>
                <w:szCs w:val="24"/>
              </w:rPr>
            </w:pPr>
            <w:r w:rsidRPr="00874D64">
              <w:rPr>
                <w:sz w:val="24"/>
                <w:szCs w:val="24"/>
              </w:rPr>
              <w:t>- цель учебного предмета;</w:t>
            </w:r>
          </w:p>
          <w:p w:rsidR="00874D64" w:rsidRPr="00874D64" w:rsidRDefault="00874D64" w:rsidP="00874D64">
            <w:pPr>
              <w:contextualSpacing/>
              <w:rPr>
                <w:sz w:val="24"/>
                <w:szCs w:val="24"/>
              </w:rPr>
            </w:pPr>
            <w:r w:rsidRPr="00874D64">
              <w:rPr>
                <w:sz w:val="24"/>
                <w:szCs w:val="24"/>
              </w:rPr>
              <w:t>- структура программы.</w:t>
            </w:r>
          </w:p>
          <w:p w:rsidR="00874D64" w:rsidRPr="00874D64" w:rsidRDefault="00874D64" w:rsidP="00874D64">
            <w:pPr>
              <w:contextualSpacing/>
              <w:rPr>
                <w:sz w:val="24"/>
                <w:szCs w:val="24"/>
              </w:rPr>
            </w:pPr>
          </w:p>
        </w:tc>
        <w:tc>
          <w:tcPr>
            <w:tcW w:w="992" w:type="dxa"/>
          </w:tcPr>
          <w:p w:rsidR="00874D64" w:rsidRPr="00874D64" w:rsidRDefault="00874D64" w:rsidP="006A1910">
            <w:pPr>
              <w:contextualSpacing/>
              <w:rPr>
                <w:sz w:val="24"/>
                <w:szCs w:val="24"/>
              </w:rPr>
            </w:pPr>
            <w:r w:rsidRPr="00874D64">
              <w:rPr>
                <w:sz w:val="24"/>
                <w:szCs w:val="24"/>
              </w:rPr>
              <w:t xml:space="preserve">стр. </w:t>
            </w:r>
            <w:r w:rsidR="006A1910">
              <w:rPr>
                <w:sz w:val="24"/>
                <w:szCs w:val="24"/>
              </w:rPr>
              <w:t>4</w:t>
            </w:r>
          </w:p>
        </w:tc>
      </w:tr>
      <w:tr w:rsidR="00874D64" w:rsidRPr="00874D64" w:rsidTr="00C016CB">
        <w:tc>
          <w:tcPr>
            <w:tcW w:w="8755" w:type="dxa"/>
          </w:tcPr>
          <w:p w:rsidR="00874D64" w:rsidRPr="00874D64" w:rsidRDefault="00874D64" w:rsidP="00874D64">
            <w:pPr>
              <w:contextualSpacing/>
              <w:rPr>
                <w:b/>
                <w:sz w:val="24"/>
                <w:szCs w:val="24"/>
              </w:rPr>
            </w:pPr>
            <w:r w:rsidRPr="00874D64">
              <w:rPr>
                <w:b/>
                <w:sz w:val="24"/>
                <w:szCs w:val="24"/>
                <w:lang w:val="en-US"/>
              </w:rPr>
              <w:t>II</w:t>
            </w:r>
            <w:r w:rsidRPr="00874D64">
              <w:rPr>
                <w:b/>
                <w:sz w:val="24"/>
                <w:szCs w:val="24"/>
              </w:rPr>
              <w:t>. УЧЕБНО-ТЕМАТИЧЕСКИЙ ПЛАН ……………………………………………</w:t>
            </w:r>
          </w:p>
          <w:p w:rsidR="00874D64" w:rsidRPr="00874D64" w:rsidRDefault="00874D64" w:rsidP="00874D64">
            <w:pPr>
              <w:contextualSpacing/>
              <w:rPr>
                <w:sz w:val="24"/>
                <w:szCs w:val="24"/>
              </w:rPr>
            </w:pPr>
            <w:r w:rsidRPr="00874D64">
              <w:rPr>
                <w:sz w:val="24"/>
                <w:szCs w:val="24"/>
              </w:rPr>
              <w:t>- учебно-тематическое планирование по годам обучения.</w:t>
            </w:r>
          </w:p>
          <w:p w:rsidR="00874D64" w:rsidRPr="00874D64" w:rsidRDefault="00874D64" w:rsidP="00874D64">
            <w:pPr>
              <w:contextualSpacing/>
              <w:rPr>
                <w:sz w:val="24"/>
                <w:szCs w:val="24"/>
              </w:rPr>
            </w:pPr>
          </w:p>
        </w:tc>
        <w:tc>
          <w:tcPr>
            <w:tcW w:w="992" w:type="dxa"/>
          </w:tcPr>
          <w:p w:rsidR="00874D64" w:rsidRPr="00874D64" w:rsidRDefault="00874D64" w:rsidP="006A1910">
            <w:pPr>
              <w:contextualSpacing/>
              <w:rPr>
                <w:sz w:val="24"/>
                <w:szCs w:val="24"/>
              </w:rPr>
            </w:pPr>
            <w:r w:rsidRPr="00874D64">
              <w:rPr>
                <w:sz w:val="24"/>
                <w:szCs w:val="24"/>
              </w:rPr>
              <w:t xml:space="preserve">стр. </w:t>
            </w:r>
            <w:r w:rsidR="006A1910">
              <w:rPr>
                <w:sz w:val="24"/>
                <w:szCs w:val="24"/>
              </w:rPr>
              <w:t>6</w:t>
            </w:r>
          </w:p>
        </w:tc>
      </w:tr>
      <w:tr w:rsidR="00874D64" w:rsidRPr="00874D64" w:rsidTr="00C016CB">
        <w:tc>
          <w:tcPr>
            <w:tcW w:w="8755" w:type="dxa"/>
          </w:tcPr>
          <w:p w:rsidR="00874D64" w:rsidRPr="00874D64" w:rsidRDefault="00874D64" w:rsidP="00874D64">
            <w:pPr>
              <w:contextualSpacing/>
              <w:rPr>
                <w:b/>
                <w:sz w:val="24"/>
                <w:szCs w:val="24"/>
              </w:rPr>
            </w:pPr>
            <w:r w:rsidRPr="00874D64">
              <w:rPr>
                <w:b/>
                <w:sz w:val="24"/>
                <w:szCs w:val="24"/>
                <w:lang w:val="en-US"/>
              </w:rPr>
              <w:t>III</w:t>
            </w:r>
            <w:r w:rsidRPr="00874D64">
              <w:rPr>
                <w:b/>
                <w:sz w:val="24"/>
                <w:szCs w:val="24"/>
              </w:rPr>
              <w:t>. СОДЕРЖАНИЕ УЧЕБНОГО ПРЕДМЕТА ……………………………………</w:t>
            </w:r>
          </w:p>
          <w:p w:rsidR="00874D64" w:rsidRPr="00874D64" w:rsidRDefault="00874D64" w:rsidP="00874D64">
            <w:pPr>
              <w:contextualSpacing/>
              <w:rPr>
                <w:sz w:val="24"/>
                <w:szCs w:val="24"/>
              </w:rPr>
            </w:pPr>
            <w:r w:rsidRPr="00874D64">
              <w:rPr>
                <w:sz w:val="24"/>
                <w:szCs w:val="24"/>
              </w:rPr>
              <w:t>- программное содержание по годам обучения.</w:t>
            </w:r>
          </w:p>
          <w:p w:rsidR="00874D64" w:rsidRPr="00874D64" w:rsidRDefault="00874D64" w:rsidP="00874D64">
            <w:pPr>
              <w:contextualSpacing/>
              <w:rPr>
                <w:sz w:val="24"/>
                <w:szCs w:val="24"/>
              </w:rPr>
            </w:pPr>
          </w:p>
        </w:tc>
        <w:tc>
          <w:tcPr>
            <w:tcW w:w="992" w:type="dxa"/>
          </w:tcPr>
          <w:p w:rsidR="00874D64" w:rsidRPr="00874D64" w:rsidRDefault="00D7197D" w:rsidP="00874D64">
            <w:pPr>
              <w:contextualSpacing/>
              <w:rPr>
                <w:sz w:val="24"/>
                <w:szCs w:val="24"/>
              </w:rPr>
            </w:pPr>
            <w:r>
              <w:rPr>
                <w:sz w:val="24"/>
                <w:szCs w:val="24"/>
              </w:rPr>
              <w:t>стр. 7</w:t>
            </w:r>
          </w:p>
        </w:tc>
      </w:tr>
      <w:tr w:rsidR="00874D64" w:rsidRPr="00874D64" w:rsidTr="00C016CB">
        <w:tc>
          <w:tcPr>
            <w:tcW w:w="8755" w:type="dxa"/>
          </w:tcPr>
          <w:p w:rsidR="00874D64" w:rsidRPr="00874D64" w:rsidRDefault="00874D64" w:rsidP="00874D64">
            <w:pPr>
              <w:contextualSpacing/>
              <w:rPr>
                <w:b/>
                <w:sz w:val="24"/>
                <w:szCs w:val="24"/>
              </w:rPr>
            </w:pPr>
            <w:r w:rsidRPr="00874D64">
              <w:rPr>
                <w:b/>
                <w:sz w:val="24"/>
                <w:szCs w:val="24"/>
                <w:lang w:val="en-US"/>
              </w:rPr>
              <w:t>IV</w:t>
            </w:r>
            <w:r w:rsidRPr="00874D64">
              <w:rPr>
                <w:b/>
                <w:sz w:val="24"/>
                <w:szCs w:val="24"/>
              </w:rPr>
              <w:t>. ТРЕБОВАНИЯ К УРОВНЮ ПОДГОТОВКИ ОБУЧАЮЩИХСЯ …………</w:t>
            </w:r>
          </w:p>
          <w:p w:rsidR="00874D64" w:rsidRPr="00874D64" w:rsidRDefault="00874D64" w:rsidP="00874D64">
            <w:pPr>
              <w:contextualSpacing/>
              <w:rPr>
                <w:b/>
                <w:sz w:val="24"/>
                <w:szCs w:val="24"/>
              </w:rPr>
            </w:pPr>
          </w:p>
        </w:tc>
        <w:tc>
          <w:tcPr>
            <w:tcW w:w="992" w:type="dxa"/>
          </w:tcPr>
          <w:p w:rsidR="00874D64" w:rsidRPr="00874D64" w:rsidRDefault="00D7197D" w:rsidP="00874D64">
            <w:pPr>
              <w:contextualSpacing/>
              <w:rPr>
                <w:sz w:val="24"/>
                <w:szCs w:val="24"/>
              </w:rPr>
            </w:pPr>
            <w:r>
              <w:rPr>
                <w:sz w:val="24"/>
                <w:szCs w:val="24"/>
              </w:rPr>
              <w:t>стр. 10</w:t>
            </w:r>
          </w:p>
        </w:tc>
      </w:tr>
      <w:tr w:rsidR="00874D64" w:rsidRPr="00874D64" w:rsidTr="00C016CB">
        <w:tc>
          <w:tcPr>
            <w:tcW w:w="8755" w:type="dxa"/>
          </w:tcPr>
          <w:p w:rsidR="00874D64" w:rsidRPr="00874D64" w:rsidRDefault="00874D64" w:rsidP="00874D64">
            <w:pPr>
              <w:contextualSpacing/>
              <w:rPr>
                <w:b/>
                <w:sz w:val="24"/>
                <w:szCs w:val="24"/>
              </w:rPr>
            </w:pPr>
            <w:r w:rsidRPr="00874D64">
              <w:rPr>
                <w:b/>
                <w:sz w:val="24"/>
                <w:szCs w:val="24"/>
                <w:lang w:val="en-US"/>
              </w:rPr>
              <w:t>V</w:t>
            </w:r>
            <w:r w:rsidRPr="00874D64">
              <w:rPr>
                <w:b/>
                <w:sz w:val="24"/>
                <w:szCs w:val="24"/>
              </w:rPr>
              <w:t>. ФОРМЫ И МЕТОДЫ КОНТРОЛЯ, СИСТЕМА ОЦЕНОК ………………….</w:t>
            </w:r>
          </w:p>
          <w:p w:rsidR="00874D64" w:rsidRPr="00874D64" w:rsidRDefault="00874D64" w:rsidP="00874D64">
            <w:pPr>
              <w:contextualSpacing/>
              <w:rPr>
                <w:sz w:val="24"/>
                <w:szCs w:val="24"/>
              </w:rPr>
            </w:pPr>
            <w:r w:rsidRPr="00874D64">
              <w:rPr>
                <w:sz w:val="24"/>
                <w:szCs w:val="24"/>
              </w:rPr>
              <w:t>- аттестация: цели, виды, форма, содержание;</w:t>
            </w:r>
          </w:p>
          <w:p w:rsidR="00874D64" w:rsidRPr="00874D64" w:rsidRDefault="00874D64" w:rsidP="00874D64">
            <w:pPr>
              <w:contextualSpacing/>
              <w:rPr>
                <w:sz w:val="24"/>
                <w:szCs w:val="24"/>
              </w:rPr>
            </w:pPr>
            <w:r w:rsidRPr="00874D64">
              <w:rPr>
                <w:sz w:val="24"/>
                <w:szCs w:val="24"/>
              </w:rPr>
              <w:t>- критерии оценки.</w:t>
            </w:r>
          </w:p>
          <w:p w:rsidR="00874D64" w:rsidRPr="00874D64" w:rsidRDefault="00874D64" w:rsidP="00874D64">
            <w:pPr>
              <w:contextualSpacing/>
              <w:rPr>
                <w:b/>
                <w:sz w:val="24"/>
                <w:szCs w:val="24"/>
              </w:rPr>
            </w:pPr>
          </w:p>
        </w:tc>
        <w:tc>
          <w:tcPr>
            <w:tcW w:w="992" w:type="dxa"/>
          </w:tcPr>
          <w:p w:rsidR="00874D64" w:rsidRPr="00874D64" w:rsidRDefault="00C016CB" w:rsidP="00874D64">
            <w:pPr>
              <w:contextualSpacing/>
              <w:rPr>
                <w:sz w:val="24"/>
                <w:szCs w:val="24"/>
              </w:rPr>
            </w:pPr>
            <w:r>
              <w:rPr>
                <w:sz w:val="24"/>
                <w:szCs w:val="24"/>
              </w:rPr>
              <w:t>стр. 10</w:t>
            </w:r>
          </w:p>
        </w:tc>
      </w:tr>
      <w:tr w:rsidR="00874D64" w:rsidRPr="00874D64" w:rsidTr="00C016CB">
        <w:tc>
          <w:tcPr>
            <w:tcW w:w="8755" w:type="dxa"/>
          </w:tcPr>
          <w:p w:rsidR="00874D64" w:rsidRPr="00874D64" w:rsidRDefault="00874D64" w:rsidP="00874D64">
            <w:pPr>
              <w:contextualSpacing/>
              <w:rPr>
                <w:b/>
                <w:sz w:val="24"/>
                <w:szCs w:val="24"/>
              </w:rPr>
            </w:pPr>
            <w:r w:rsidRPr="00874D64">
              <w:rPr>
                <w:b/>
                <w:sz w:val="24"/>
                <w:szCs w:val="24"/>
                <w:lang w:val="en-US"/>
              </w:rPr>
              <w:t>VI</w:t>
            </w:r>
            <w:r w:rsidRPr="00874D64">
              <w:rPr>
                <w:b/>
                <w:sz w:val="24"/>
                <w:szCs w:val="24"/>
              </w:rPr>
              <w:t>. МЕТОДИЧЕСК</w:t>
            </w:r>
            <w:r w:rsidR="006A1910">
              <w:rPr>
                <w:b/>
                <w:sz w:val="24"/>
                <w:szCs w:val="24"/>
              </w:rPr>
              <w:t>И</w:t>
            </w:r>
            <w:r w:rsidRPr="00874D64">
              <w:rPr>
                <w:b/>
                <w:sz w:val="24"/>
                <w:szCs w:val="24"/>
              </w:rPr>
              <w:t xml:space="preserve">Е </w:t>
            </w:r>
            <w:r w:rsidR="006A1910" w:rsidRPr="00375207">
              <w:rPr>
                <w:b/>
                <w:sz w:val="24"/>
                <w:szCs w:val="24"/>
              </w:rPr>
              <w:t>УКАЗАНИЯ</w:t>
            </w:r>
            <w:r w:rsidR="006A1910" w:rsidRPr="00874D64">
              <w:rPr>
                <w:b/>
                <w:sz w:val="24"/>
                <w:szCs w:val="24"/>
              </w:rPr>
              <w:t xml:space="preserve"> </w:t>
            </w:r>
            <w:r w:rsidR="006A1910">
              <w:rPr>
                <w:b/>
                <w:sz w:val="24"/>
                <w:szCs w:val="24"/>
              </w:rPr>
              <w:t>…………………………………….</w:t>
            </w:r>
            <w:r w:rsidRPr="00874D64">
              <w:rPr>
                <w:b/>
                <w:sz w:val="24"/>
                <w:szCs w:val="24"/>
              </w:rPr>
              <w:t>…………..</w:t>
            </w:r>
          </w:p>
          <w:p w:rsidR="00874D64" w:rsidRPr="00874D64" w:rsidRDefault="00874D64" w:rsidP="00874D64">
            <w:pPr>
              <w:contextualSpacing/>
              <w:rPr>
                <w:b/>
                <w:sz w:val="24"/>
                <w:szCs w:val="24"/>
              </w:rPr>
            </w:pPr>
          </w:p>
        </w:tc>
        <w:tc>
          <w:tcPr>
            <w:tcW w:w="992" w:type="dxa"/>
          </w:tcPr>
          <w:p w:rsidR="00874D64" w:rsidRPr="00874D64" w:rsidRDefault="00C016CB" w:rsidP="00874D64">
            <w:pPr>
              <w:contextualSpacing/>
              <w:rPr>
                <w:sz w:val="24"/>
                <w:szCs w:val="24"/>
              </w:rPr>
            </w:pPr>
            <w:r>
              <w:rPr>
                <w:sz w:val="24"/>
                <w:szCs w:val="24"/>
              </w:rPr>
              <w:t>стр. 11</w:t>
            </w:r>
          </w:p>
        </w:tc>
      </w:tr>
      <w:tr w:rsidR="00874D64" w:rsidRPr="00874D64" w:rsidTr="00C016CB">
        <w:tc>
          <w:tcPr>
            <w:tcW w:w="8755" w:type="dxa"/>
          </w:tcPr>
          <w:p w:rsidR="00874D64" w:rsidRPr="00874D64" w:rsidRDefault="00874D64" w:rsidP="00874D64">
            <w:pPr>
              <w:contextualSpacing/>
              <w:rPr>
                <w:b/>
                <w:sz w:val="24"/>
                <w:szCs w:val="24"/>
              </w:rPr>
            </w:pPr>
            <w:r w:rsidRPr="00874D64">
              <w:rPr>
                <w:b/>
                <w:sz w:val="24"/>
                <w:szCs w:val="24"/>
                <w:lang w:val="en-US"/>
              </w:rPr>
              <w:t>VII</w:t>
            </w:r>
            <w:r w:rsidRPr="00874D64">
              <w:rPr>
                <w:b/>
                <w:sz w:val="24"/>
                <w:szCs w:val="24"/>
              </w:rPr>
              <w:t>. СПИСОК ЛИТЕРАТУРЫ ……………………………………………………….</w:t>
            </w:r>
          </w:p>
          <w:p w:rsidR="00874D64" w:rsidRPr="00874D64" w:rsidRDefault="00874D64" w:rsidP="00874D64">
            <w:pPr>
              <w:contextualSpacing/>
              <w:rPr>
                <w:sz w:val="24"/>
                <w:szCs w:val="24"/>
              </w:rPr>
            </w:pPr>
            <w:r w:rsidRPr="00874D64">
              <w:rPr>
                <w:sz w:val="24"/>
                <w:szCs w:val="24"/>
              </w:rPr>
              <w:t>- методическая литература;</w:t>
            </w:r>
          </w:p>
          <w:p w:rsidR="00874D64" w:rsidRPr="00874D64" w:rsidRDefault="00874D64" w:rsidP="00874D64">
            <w:pPr>
              <w:contextualSpacing/>
              <w:rPr>
                <w:sz w:val="24"/>
                <w:szCs w:val="24"/>
              </w:rPr>
            </w:pPr>
            <w:r w:rsidRPr="00874D64">
              <w:rPr>
                <w:sz w:val="24"/>
                <w:szCs w:val="24"/>
              </w:rPr>
              <w:t>- учебная литература.</w:t>
            </w:r>
          </w:p>
          <w:p w:rsidR="00874D64" w:rsidRPr="00874D64" w:rsidRDefault="00874D64" w:rsidP="00874D64">
            <w:pPr>
              <w:contextualSpacing/>
              <w:rPr>
                <w:b/>
                <w:sz w:val="24"/>
                <w:szCs w:val="24"/>
              </w:rPr>
            </w:pPr>
          </w:p>
        </w:tc>
        <w:tc>
          <w:tcPr>
            <w:tcW w:w="992" w:type="dxa"/>
          </w:tcPr>
          <w:p w:rsidR="00874D64" w:rsidRPr="00874D64" w:rsidRDefault="00C016CB" w:rsidP="006A1910">
            <w:pPr>
              <w:contextualSpacing/>
              <w:rPr>
                <w:sz w:val="24"/>
                <w:szCs w:val="24"/>
              </w:rPr>
            </w:pPr>
            <w:r>
              <w:rPr>
                <w:sz w:val="24"/>
                <w:szCs w:val="24"/>
              </w:rPr>
              <w:t>стр. 1</w:t>
            </w:r>
            <w:r w:rsidR="006A1910">
              <w:rPr>
                <w:sz w:val="24"/>
                <w:szCs w:val="24"/>
              </w:rPr>
              <w:t>1</w:t>
            </w:r>
          </w:p>
        </w:tc>
      </w:tr>
      <w:tr w:rsidR="00C016CB" w:rsidRPr="00874D64" w:rsidTr="00C016CB">
        <w:tc>
          <w:tcPr>
            <w:tcW w:w="8755" w:type="dxa"/>
          </w:tcPr>
          <w:p w:rsidR="00C016CB" w:rsidRPr="00C016CB" w:rsidRDefault="00C016CB" w:rsidP="00874D64">
            <w:pPr>
              <w:contextualSpacing/>
              <w:rPr>
                <w:b/>
                <w:sz w:val="24"/>
                <w:szCs w:val="24"/>
              </w:rPr>
            </w:pPr>
            <w:r>
              <w:rPr>
                <w:b/>
                <w:sz w:val="24"/>
                <w:szCs w:val="24"/>
              </w:rPr>
              <w:t>ПРИЛОЖЕНИЕ ………………………………………………………………………..</w:t>
            </w:r>
          </w:p>
        </w:tc>
        <w:tc>
          <w:tcPr>
            <w:tcW w:w="992" w:type="dxa"/>
          </w:tcPr>
          <w:p w:rsidR="00C016CB" w:rsidRDefault="00C016CB" w:rsidP="006A1910">
            <w:pPr>
              <w:contextualSpacing/>
              <w:rPr>
                <w:sz w:val="24"/>
                <w:szCs w:val="24"/>
              </w:rPr>
            </w:pPr>
            <w:r>
              <w:rPr>
                <w:sz w:val="24"/>
                <w:szCs w:val="24"/>
              </w:rPr>
              <w:t>стр. 1</w:t>
            </w:r>
            <w:r w:rsidR="006A1910">
              <w:rPr>
                <w:sz w:val="24"/>
                <w:szCs w:val="24"/>
              </w:rPr>
              <w:t>3</w:t>
            </w:r>
          </w:p>
        </w:tc>
      </w:tr>
    </w:tbl>
    <w:p w:rsidR="00874D64" w:rsidRPr="00874D64" w:rsidRDefault="00874D64" w:rsidP="00874D64">
      <w:pPr>
        <w:spacing w:after="0" w:line="240" w:lineRule="auto"/>
        <w:contextualSpacing/>
        <w:jc w:val="center"/>
        <w:rPr>
          <w:rFonts w:ascii="Times New Roman" w:hAnsi="Times New Roman" w:cs="Times New Roman"/>
          <w:b/>
          <w:sz w:val="24"/>
          <w:szCs w:val="24"/>
        </w:rPr>
      </w:pPr>
    </w:p>
    <w:p w:rsidR="00874D64" w:rsidRPr="00874D64" w:rsidRDefault="00874D64" w:rsidP="00874D64">
      <w:pPr>
        <w:spacing w:after="0" w:line="240" w:lineRule="auto"/>
        <w:contextualSpacing/>
        <w:jc w:val="center"/>
        <w:rPr>
          <w:rFonts w:ascii="Times New Roman" w:hAnsi="Times New Roman" w:cs="Times New Roman"/>
          <w:b/>
          <w:sz w:val="24"/>
          <w:szCs w:val="24"/>
        </w:rPr>
      </w:pPr>
    </w:p>
    <w:p w:rsidR="00874D64" w:rsidRPr="00874D64" w:rsidRDefault="00874D64" w:rsidP="00874D64">
      <w:pPr>
        <w:spacing w:after="0" w:line="240" w:lineRule="auto"/>
        <w:contextualSpacing/>
        <w:jc w:val="center"/>
        <w:rPr>
          <w:rFonts w:ascii="Times New Roman" w:hAnsi="Times New Roman" w:cs="Times New Roman"/>
          <w:b/>
          <w:sz w:val="24"/>
          <w:szCs w:val="24"/>
        </w:rPr>
      </w:pPr>
    </w:p>
    <w:p w:rsidR="00874D64" w:rsidRPr="00874D64" w:rsidRDefault="00874D64" w:rsidP="00874D64">
      <w:pPr>
        <w:spacing w:after="0" w:line="240" w:lineRule="auto"/>
        <w:contextualSpacing/>
        <w:jc w:val="center"/>
        <w:rPr>
          <w:rFonts w:ascii="Times New Roman" w:hAnsi="Times New Roman" w:cs="Times New Roman"/>
          <w:b/>
          <w:sz w:val="24"/>
          <w:szCs w:val="24"/>
        </w:rPr>
      </w:pPr>
    </w:p>
    <w:p w:rsidR="00874D64" w:rsidRP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761B8C" w:rsidRDefault="00761B8C" w:rsidP="00874D64">
      <w:pPr>
        <w:spacing w:after="0" w:line="240" w:lineRule="auto"/>
        <w:contextualSpacing/>
        <w:jc w:val="center"/>
        <w:rPr>
          <w:rFonts w:ascii="Times New Roman" w:hAnsi="Times New Roman" w:cs="Times New Roman"/>
          <w:b/>
          <w:sz w:val="24"/>
          <w:szCs w:val="24"/>
        </w:rPr>
      </w:pPr>
    </w:p>
    <w:p w:rsidR="00761B8C" w:rsidRDefault="00761B8C"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874D64">
      <w:pPr>
        <w:spacing w:after="0" w:line="240" w:lineRule="auto"/>
        <w:contextualSpacing/>
        <w:jc w:val="center"/>
        <w:rPr>
          <w:rFonts w:ascii="Times New Roman" w:hAnsi="Times New Roman" w:cs="Times New Roman"/>
          <w:b/>
          <w:sz w:val="24"/>
          <w:szCs w:val="24"/>
        </w:rPr>
      </w:pPr>
    </w:p>
    <w:p w:rsidR="00874D64" w:rsidRDefault="00874D64" w:rsidP="00C016CB">
      <w:pPr>
        <w:spacing w:after="0" w:line="240" w:lineRule="auto"/>
        <w:contextualSpacing/>
        <w:rPr>
          <w:rFonts w:ascii="Times New Roman" w:hAnsi="Times New Roman" w:cs="Times New Roman"/>
          <w:b/>
          <w:sz w:val="24"/>
          <w:szCs w:val="24"/>
        </w:rPr>
      </w:pPr>
    </w:p>
    <w:p w:rsidR="00807C0B" w:rsidRPr="00874D64" w:rsidRDefault="00874D64" w:rsidP="00874D6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 </w:t>
      </w:r>
      <w:r w:rsidR="002B6E31" w:rsidRPr="00874D64">
        <w:rPr>
          <w:rFonts w:ascii="Times New Roman" w:hAnsi="Times New Roman" w:cs="Times New Roman"/>
          <w:b/>
          <w:sz w:val="24"/>
          <w:szCs w:val="24"/>
        </w:rPr>
        <w:t>ПОЯСНИТЕЛЬНАЯ ЗАПИСКА</w:t>
      </w:r>
    </w:p>
    <w:p w:rsidR="00874D64" w:rsidRPr="00874D64" w:rsidRDefault="00874D64" w:rsidP="00874D64">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Х</w:t>
      </w:r>
      <w:r w:rsidRPr="00874D64">
        <w:rPr>
          <w:rFonts w:ascii="Times New Roman" w:eastAsia="Times New Roman" w:hAnsi="Times New Roman" w:cs="Times New Roman"/>
          <w:b/>
          <w:sz w:val="24"/>
          <w:szCs w:val="24"/>
          <w:lang w:eastAsia="ru-RU"/>
        </w:rPr>
        <w:t>арактеристика учебного предмета, его место и роль</w:t>
      </w:r>
    </w:p>
    <w:p w:rsidR="00807C0B" w:rsidRPr="00874D64" w:rsidRDefault="00874D64" w:rsidP="00874D64">
      <w:pPr>
        <w:tabs>
          <w:tab w:val="left" w:pos="4211"/>
        </w:tabs>
        <w:spacing w:after="0" w:line="240" w:lineRule="auto"/>
        <w:ind w:firstLine="709"/>
        <w:contextualSpacing/>
        <w:jc w:val="center"/>
        <w:rPr>
          <w:rFonts w:ascii="Times New Roman" w:hAnsi="Times New Roman" w:cs="Times New Roman"/>
          <w:b/>
          <w:sz w:val="24"/>
          <w:szCs w:val="24"/>
        </w:rPr>
      </w:pPr>
      <w:r w:rsidRPr="00874D64">
        <w:rPr>
          <w:rFonts w:ascii="Times New Roman" w:eastAsia="Times New Roman" w:hAnsi="Times New Roman" w:cs="Times New Roman"/>
          <w:b/>
          <w:sz w:val="24"/>
          <w:szCs w:val="24"/>
          <w:lang w:eastAsia="ru-RU"/>
        </w:rPr>
        <w:t>в образовательном процессе</w:t>
      </w:r>
    </w:p>
    <w:p w:rsidR="00807C0B" w:rsidRPr="00874D64" w:rsidRDefault="00807C0B" w:rsidP="00375207">
      <w:pPr>
        <w:spacing w:after="0" w:line="240" w:lineRule="auto"/>
        <w:ind w:firstLine="709"/>
        <w:contextualSpacing/>
        <w:jc w:val="both"/>
        <w:rPr>
          <w:rFonts w:ascii="Times New Roman" w:hAnsi="Times New Roman" w:cs="Times New Roman"/>
          <w:sz w:val="24"/>
          <w:szCs w:val="24"/>
        </w:rPr>
      </w:pPr>
      <w:r w:rsidRPr="00874D64">
        <w:rPr>
          <w:rFonts w:ascii="Times New Roman" w:hAnsi="Times New Roman" w:cs="Times New Roman"/>
          <w:sz w:val="24"/>
          <w:szCs w:val="24"/>
        </w:rPr>
        <w:t>Однообразие современной архитектуры, однотипный характер всего предметного пространственного окружения приводит к тому, что человек стремится создать вокруг себя вторую природу, более комфортную для каждого конкретного человека. Это послужило основанием для разработки курса «Основы дизайна интерьера», который представляет собой интегрированный курс двух образовательных областей – «Искусство» и «Технология».</w:t>
      </w:r>
    </w:p>
    <w:p w:rsidR="00807C0B" w:rsidRPr="00874D64" w:rsidRDefault="00807C0B" w:rsidP="00375207">
      <w:pPr>
        <w:spacing w:after="0" w:line="240" w:lineRule="auto"/>
        <w:ind w:firstLine="709"/>
        <w:contextualSpacing/>
        <w:jc w:val="both"/>
        <w:rPr>
          <w:rFonts w:ascii="Times New Roman" w:hAnsi="Times New Roman" w:cs="Times New Roman"/>
          <w:sz w:val="24"/>
          <w:szCs w:val="24"/>
        </w:rPr>
      </w:pPr>
      <w:r w:rsidRPr="00874D64">
        <w:rPr>
          <w:rFonts w:ascii="Times New Roman" w:hAnsi="Times New Roman" w:cs="Times New Roman"/>
          <w:sz w:val="24"/>
          <w:szCs w:val="24"/>
        </w:rPr>
        <w:t xml:space="preserve"> Построенная на основе знаний, получаемых учащимися на уроках изобразительного искусства в 8 классе «Дизайн и архитектура в жизни человека», программа предполагает более глубокое изучение истории развития дизайна, принципов построения композиции, роли цвета в композиции. Но знакомство с дизайном как конструктивным искусством только с точки зрения изобразительного искусства было бы неполным, так как слово «дизайн» означает идея, чертёж, проект. Поэтому программа предусматривает обучение основам дизайна и с точки зрения технологических дисциплин – графики и черчения, и включает знание основ проецирования, построение наглядных изображений, перспективных проекций, составление проектной документации.</w:t>
      </w:r>
    </w:p>
    <w:p w:rsidR="00807C0B" w:rsidRPr="00874D64" w:rsidRDefault="00807C0B" w:rsidP="00375207">
      <w:pPr>
        <w:spacing w:after="0" w:line="240" w:lineRule="auto"/>
        <w:ind w:firstLine="709"/>
        <w:contextualSpacing/>
        <w:jc w:val="both"/>
        <w:rPr>
          <w:rFonts w:ascii="Times New Roman" w:hAnsi="Times New Roman" w:cs="Times New Roman"/>
          <w:sz w:val="24"/>
          <w:szCs w:val="24"/>
        </w:rPr>
      </w:pPr>
      <w:r w:rsidRPr="00874D64">
        <w:rPr>
          <w:rFonts w:ascii="Times New Roman" w:hAnsi="Times New Roman" w:cs="Times New Roman"/>
          <w:sz w:val="24"/>
          <w:szCs w:val="24"/>
        </w:rPr>
        <w:t xml:space="preserve"> Оптимально знания о конструктивных видах искусства можно получить только в соединении теоретического изучения и практической работы. Поэтому программа предполагает выполнение практических заданий на каждом занятии, а в конце изучения курса 8 часов отведено на р</w:t>
      </w:r>
      <w:r w:rsidR="002B6E31" w:rsidRPr="00874D64">
        <w:rPr>
          <w:rFonts w:ascii="Times New Roman" w:hAnsi="Times New Roman" w:cs="Times New Roman"/>
          <w:sz w:val="24"/>
          <w:szCs w:val="24"/>
        </w:rPr>
        <w:t>азработку и реализацию проекта.</w:t>
      </w:r>
    </w:p>
    <w:p w:rsidR="00570ED7" w:rsidRPr="00874D64" w:rsidRDefault="00570ED7" w:rsidP="00375207">
      <w:pPr>
        <w:spacing w:after="0" w:line="240" w:lineRule="auto"/>
        <w:ind w:firstLine="709"/>
        <w:contextualSpacing/>
        <w:jc w:val="both"/>
        <w:rPr>
          <w:rFonts w:ascii="Times New Roman" w:hAnsi="Times New Roman" w:cs="Times New Roman"/>
          <w:sz w:val="24"/>
          <w:szCs w:val="24"/>
        </w:rPr>
      </w:pPr>
      <w:r w:rsidRPr="00874D64">
        <w:rPr>
          <w:rFonts w:ascii="Times New Roman" w:hAnsi="Times New Roman" w:cs="Times New Roman"/>
          <w:sz w:val="24"/>
          <w:szCs w:val="24"/>
        </w:rPr>
        <w:t>Программа применима для групп школьников с различным уровнем подготовки, что достигается обобщённостью включённых в неё знаний.</w:t>
      </w:r>
    </w:p>
    <w:p w:rsidR="00570ED7" w:rsidRPr="00874D64" w:rsidRDefault="00570ED7" w:rsidP="00375207">
      <w:pPr>
        <w:spacing w:after="0" w:line="240" w:lineRule="auto"/>
        <w:ind w:firstLine="709"/>
        <w:contextualSpacing/>
        <w:jc w:val="both"/>
        <w:rPr>
          <w:rFonts w:ascii="Times New Roman" w:hAnsi="Times New Roman" w:cs="Times New Roman"/>
          <w:sz w:val="24"/>
          <w:szCs w:val="24"/>
        </w:rPr>
      </w:pPr>
      <w:r w:rsidRPr="00874D64">
        <w:rPr>
          <w:rFonts w:ascii="Times New Roman" w:hAnsi="Times New Roman" w:cs="Times New Roman"/>
          <w:sz w:val="24"/>
          <w:szCs w:val="24"/>
        </w:rPr>
        <w:t>Логика развёртывания учебного материала обеспечивает систематичность содержания.</w:t>
      </w:r>
    </w:p>
    <w:p w:rsidR="00570ED7" w:rsidRPr="00874D64" w:rsidRDefault="00570ED7" w:rsidP="00375207">
      <w:pPr>
        <w:spacing w:after="0" w:line="240" w:lineRule="auto"/>
        <w:ind w:firstLine="709"/>
        <w:contextualSpacing/>
        <w:jc w:val="both"/>
        <w:rPr>
          <w:rFonts w:ascii="Times New Roman" w:hAnsi="Times New Roman" w:cs="Times New Roman"/>
          <w:sz w:val="24"/>
          <w:szCs w:val="24"/>
        </w:rPr>
      </w:pPr>
      <w:r w:rsidRPr="00874D64">
        <w:rPr>
          <w:rFonts w:ascii="Times New Roman" w:hAnsi="Times New Roman" w:cs="Times New Roman"/>
          <w:sz w:val="24"/>
          <w:szCs w:val="24"/>
        </w:rPr>
        <w:t>Значимость, роль и место данного курса определяются необходимостью подготовки к выбору последующей профессиональной деятельности. Этот курс позволит полнее учесть интересы и профессиональные намерения старшеклассников.</w:t>
      </w:r>
    </w:p>
    <w:p w:rsidR="00570ED7" w:rsidRDefault="00570ED7" w:rsidP="00375207">
      <w:pPr>
        <w:spacing w:after="0" w:line="240" w:lineRule="auto"/>
        <w:ind w:firstLine="709"/>
        <w:contextualSpacing/>
        <w:jc w:val="both"/>
        <w:rPr>
          <w:rFonts w:ascii="Times New Roman" w:hAnsi="Times New Roman" w:cs="Times New Roman"/>
          <w:sz w:val="24"/>
          <w:szCs w:val="24"/>
        </w:rPr>
      </w:pPr>
      <w:r w:rsidRPr="00874D64">
        <w:rPr>
          <w:rFonts w:ascii="Times New Roman" w:hAnsi="Times New Roman" w:cs="Times New Roman"/>
          <w:sz w:val="24"/>
          <w:szCs w:val="24"/>
        </w:rPr>
        <w:t>Актуальность программы определяется тем, что профессия дизайнера является одной из привлекательных профессий для выпускников школ, т.к. она становится сегодня всё более востребованной, потому что человек всегда стремится сделать жизнь вокруг себя красивее и уютнее.</w:t>
      </w:r>
    </w:p>
    <w:p w:rsidR="00375207" w:rsidRPr="00874D64" w:rsidRDefault="00375207" w:rsidP="00375207">
      <w:pPr>
        <w:spacing w:after="0" w:line="240" w:lineRule="auto"/>
        <w:ind w:firstLine="709"/>
        <w:contextualSpacing/>
        <w:jc w:val="center"/>
        <w:rPr>
          <w:rFonts w:ascii="Times New Roman" w:eastAsia="Times New Roman" w:hAnsi="Times New Roman" w:cs="Times New Roman"/>
          <w:b/>
          <w:sz w:val="24"/>
          <w:szCs w:val="24"/>
          <w:lang w:eastAsia="ru-RU"/>
        </w:rPr>
      </w:pPr>
      <w:r w:rsidRPr="00874D64">
        <w:rPr>
          <w:rFonts w:ascii="Times New Roman" w:eastAsia="Times New Roman" w:hAnsi="Times New Roman" w:cs="Times New Roman"/>
          <w:b/>
          <w:sz w:val="24"/>
          <w:szCs w:val="24"/>
          <w:lang w:eastAsia="ru-RU"/>
        </w:rPr>
        <w:t>Объем учебного времени</w:t>
      </w:r>
    </w:p>
    <w:tbl>
      <w:tblPr>
        <w:tblStyle w:val="2"/>
        <w:tblW w:w="9747" w:type="dxa"/>
        <w:tblLayout w:type="fixed"/>
        <w:tblLook w:val="01E0" w:firstRow="1" w:lastRow="1" w:firstColumn="1" w:lastColumn="1" w:noHBand="0" w:noVBand="0"/>
      </w:tblPr>
      <w:tblGrid>
        <w:gridCol w:w="4077"/>
        <w:gridCol w:w="709"/>
        <w:gridCol w:w="709"/>
        <w:gridCol w:w="709"/>
        <w:gridCol w:w="708"/>
        <w:gridCol w:w="709"/>
        <w:gridCol w:w="709"/>
        <w:gridCol w:w="1417"/>
      </w:tblGrid>
      <w:tr w:rsidR="00375207" w:rsidRPr="00874D64" w:rsidTr="00375207">
        <w:tc>
          <w:tcPr>
            <w:tcW w:w="4077" w:type="dxa"/>
          </w:tcPr>
          <w:p w:rsidR="00375207" w:rsidRPr="00874D64" w:rsidRDefault="00375207" w:rsidP="00375207">
            <w:pPr>
              <w:contextualSpacing/>
              <w:jc w:val="center"/>
              <w:rPr>
                <w:b/>
                <w:sz w:val="24"/>
                <w:szCs w:val="24"/>
              </w:rPr>
            </w:pPr>
            <w:r w:rsidRPr="00874D64">
              <w:rPr>
                <w:b/>
                <w:sz w:val="24"/>
                <w:szCs w:val="24"/>
              </w:rPr>
              <w:t>Вид учебной работы</w:t>
            </w:r>
          </w:p>
        </w:tc>
        <w:tc>
          <w:tcPr>
            <w:tcW w:w="4253" w:type="dxa"/>
            <w:gridSpan w:val="6"/>
          </w:tcPr>
          <w:p w:rsidR="00375207" w:rsidRPr="00874D64" w:rsidRDefault="00375207" w:rsidP="00375207">
            <w:pPr>
              <w:contextualSpacing/>
              <w:jc w:val="center"/>
              <w:rPr>
                <w:b/>
                <w:sz w:val="24"/>
                <w:szCs w:val="24"/>
              </w:rPr>
            </w:pPr>
            <w:r w:rsidRPr="00874D64">
              <w:rPr>
                <w:b/>
                <w:sz w:val="24"/>
                <w:szCs w:val="24"/>
              </w:rPr>
              <w:t>Годы обучения</w:t>
            </w:r>
          </w:p>
        </w:tc>
        <w:tc>
          <w:tcPr>
            <w:tcW w:w="1417" w:type="dxa"/>
            <w:vMerge w:val="restart"/>
          </w:tcPr>
          <w:p w:rsidR="00375207" w:rsidRPr="00874D64" w:rsidRDefault="00375207" w:rsidP="00375207">
            <w:pPr>
              <w:contextualSpacing/>
              <w:jc w:val="center"/>
              <w:rPr>
                <w:b/>
                <w:sz w:val="24"/>
                <w:szCs w:val="24"/>
              </w:rPr>
            </w:pPr>
            <w:r w:rsidRPr="00874D64">
              <w:rPr>
                <w:b/>
                <w:sz w:val="24"/>
                <w:szCs w:val="24"/>
              </w:rPr>
              <w:t>Всего часов</w:t>
            </w:r>
          </w:p>
        </w:tc>
      </w:tr>
      <w:tr w:rsidR="00375207" w:rsidRPr="00874D64" w:rsidTr="00375207">
        <w:trPr>
          <w:trHeight w:val="221"/>
        </w:trPr>
        <w:tc>
          <w:tcPr>
            <w:tcW w:w="4077" w:type="dxa"/>
          </w:tcPr>
          <w:p w:rsidR="00375207" w:rsidRPr="00874D64" w:rsidRDefault="00375207" w:rsidP="00375207">
            <w:pPr>
              <w:contextualSpacing/>
              <w:jc w:val="both"/>
              <w:rPr>
                <w:b/>
                <w:sz w:val="24"/>
                <w:szCs w:val="24"/>
              </w:rPr>
            </w:pPr>
            <w:r w:rsidRPr="00874D64">
              <w:rPr>
                <w:b/>
                <w:sz w:val="24"/>
                <w:szCs w:val="24"/>
              </w:rPr>
              <w:t>Год обучения</w:t>
            </w:r>
          </w:p>
        </w:tc>
        <w:tc>
          <w:tcPr>
            <w:tcW w:w="1418" w:type="dxa"/>
            <w:gridSpan w:val="2"/>
          </w:tcPr>
          <w:p w:rsidR="00375207" w:rsidRPr="00874D64" w:rsidRDefault="00375207" w:rsidP="00375207">
            <w:pPr>
              <w:contextualSpacing/>
              <w:jc w:val="center"/>
              <w:rPr>
                <w:b/>
                <w:sz w:val="24"/>
                <w:szCs w:val="24"/>
              </w:rPr>
            </w:pPr>
            <w:r w:rsidRPr="00874D64">
              <w:rPr>
                <w:b/>
                <w:sz w:val="24"/>
                <w:szCs w:val="24"/>
              </w:rPr>
              <w:t xml:space="preserve">1-й </w:t>
            </w:r>
          </w:p>
        </w:tc>
        <w:tc>
          <w:tcPr>
            <w:tcW w:w="1417" w:type="dxa"/>
            <w:gridSpan w:val="2"/>
          </w:tcPr>
          <w:p w:rsidR="00375207" w:rsidRPr="00874D64" w:rsidRDefault="00375207" w:rsidP="00375207">
            <w:pPr>
              <w:contextualSpacing/>
              <w:jc w:val="center"/>
              <w:rPr>
                <w:b/>
                <w:sz w:val="24"/>
                <w:szCs w:val="24"/>
              </w:rPr>
            </w:pPr>
            <w:r w:rsidRPr="00874D64">
              <w:rPr>
                <w:b/>
                <w:sz w:val="24"/>
                <w:szCs w:val="24"/>
              </w:rPr>
              <w:t xml:space="preserve">2-й </w:t>
            </w:r>
          </w:p>
        </w:tc>
        <w:tc>
          <w:tcPr>
            <w:tcW w:w="1418" w:type="dxa"/>
            <w:gridSpan w:val="2"/>
          </w:tcPr>
          <w:p w:rsidR="00375207" w:rsidRPr="00874D64" w:rsidRDefault="00375207" w:rsidP="00375207">
            <w:pPr>
              <w:contextualSpacing/>
              <w:jc w:val="center"/>
              <w:rPr>
                <w:b/>
                <w:sz w:val="24"/>
                <w:szCs w:val="24"/>
              </w:rPr>
            </w:pPr>
            <w:r w:rsidRPr="00874D64">
              <w:rPr>
                <w:b/>
                <w:sz w:val="24"/>
                <w:szCs w:val="24"/>
              </w:rPr>
              <w:t xml:space="preserve">3-й </w:t>
            </w:r>
          </w:p>
        </w:tc>
        <w:tc>
          <w:tcPr>
            <w:tcW w:w="1417" w:type="dxa"/>
            <w:vMerge/>
          </w:tcPr>
          <w:p w:rsidR="00375207" w:rsidRPr="00874D64" w:rsidRDefault="00375207" w:rsidP="00375207">
            <w:pPr>
              <w:contextualSpacing/>
              <w:jc w:val="both"/>
              <w:rPr>
                <w:b/>
                <w:sz w:val="24"/>
                <w:szCs w:val="24"/>
              </w:rPr>
            </w:pPr>
          </w:p>
        </w:tc>
      </w:tr>
      <w:tr w:rsidR="00375207" w:rsidRPr="00874D64" w:rsidTr="00375207">
        <w:trPr>
          <w:trHeight w:val="199"/>
        </w:trPr>
        <w:tc>
          <w:tcPr>
            <w:tcW w:w="4077" w:type="dxa"/>
          </w:tcPr>
          <w:p w:rsidR="00375207" w:rsidRPr="00874D64" w:rsidRDefault="00375207" w:rsidP="00375207">
            <w:pPr>
              <w:contextualSpacing/>
              <w:jc w:val="both"/>
              <w:rPr>
                <w:b/>
                <w:sz w:val="24"/>
                <w:szCs w:val="24"/>
              </w:rPr>
            </w:pPr>
            <w:r w:rsidRPr="00874D64">
              <w:rPr>
                <w:b/>
                <w:sz w:val="24"/>
                <w:szCs w:val="24"/>
              </w:rPr>
              <w:t xml:space="preserve">Полугодие </w:t>
            </w:r>
          </w:p>
        </w:tc>
        <w:tc>
          <w:tcPr>
            <w:tcW w:w="709" w:type="dxa"/>
          </w:tcPr>
          <w:p w:rsidR="00375207" w:rsidRPr="00874D64" w:rsidRDefault="00375207" w:rsidP="00375207">
            <w:pPr>
              <w:contextualSpacing/>
              <w:jc w:val="center"/>
              <w:rPr>
                <w:b/>
                <w:sz w:val="24"/>
                <w:szCs w:val="24"/>
              </w:rPr>
            </w:pPr>
            <w:r w:rsidRPr="00874D64">
              <w:rPr>
                <w:b/>
                <w:sz w:val="24"/>
                <w:szCs w:val="24"/>
              </w:rPr>
              <w:t>1</w:t>
            </w:r>
          </w:p>
        </w:tc>
        <w:tc>
          <w:tcPr>
            <w:tcW w:w="709" w:type="dxa"/>
          </w:tcPr>
          <w:p w:rsidR="00375207" w:rsidRPr="00874D64" w:rsidRDefault="00375207" w:rsidP="00375207">
            <w:pPr>
              <w:contextualSpacing/>
              <w:jc w:val="center"/>
              <w:rPr>
                <w:b/>
                <w:sz w:val="24"/>
                <w:szCs w:val="24"/>
              </w:rPr>
            </w:pPr>
            <w:r w:rsidRPr="00874D64">
              <w:rPr>
                <w:b/>
                <w:sz w:val="24"/>
                <w:szCs w:val="24"/>
              </w:rPr>
              <w:t xml:space="preserve">2 </w:t>
            </w:r>
          </w:p>
        </w:tc>
        <w:tc>
          <w:tcPr>
            <w:tcW w:w="709" w:type="dxa"/>
          </w:tcPr>
          <w:p w:rsidR="00375207" w:rsidRPr="00874D64" w:rsidRDefault="00375207" w:rsidP="00375207">
            <w:pPr>
              <w:contextualSpacing/>
              <w:jc w:val="center"/>
              <w:rPr>
                <w:b/>
                <w:sz w:val="24"/>
                <w:szCs w:val="24"/>
              </w:rPr>
            </w:pPr>
            <w:r w:rsidRPr="00874D64">
              <w:rPr>
                <w:b/>
                <w:sz w:val="24"/>
                <w:szCs w:val="24"/>
              </w:rPr>
              <w:t xml:space="preserve">3 </w:t>
            </w:r>
          </w:p>
        </w:tc>
        <w:tc>
          <w:tcPr>
            <w:tcW w:w="708" w:type="dxa"/>
          </w:tcPr>
          <w:p w:rsidR="00375207" w:rsidRPr="00874D64" w:rsidRDefault="00375207" w:rsidP="00375207">
            <w:pPr>
              <w:contextualSpacing/>
              <w:jc w:val="center"/>
              <w:rPr>
                <w:b/>
                <w:sz w:val="24"/>
                <w:szCs w:val="24"/>
              </w:rPr>
            </w:pPr>
            <w:r w:rsidRPr="00874D64">
              <w:rPr>
                <w:b/>
                <w:sz w:val="24"/>
                <w:szCs w:val="24"/>
              </w:rPr>
              <w:t xml:space="preserve">4 </w:t>
            </w:r>
          </w:p>
        </w:tc>
        <w:tc>
          <w:tcPr>
            <w:tcW w:w="709" w:type="dxa"/>
          </w:tcPr>
          <w:p w:rsidR="00375207" w:rsidRPr="00874D64" w:rsidRDefault="00375207" w:rsidP="00375207">
            <w:pPr>
              <w:contextualSpacing/>
              <w:jc w:val="center"/>
              <w:rPr>
                <w:b/>
                <w:sz w:val="24"/>
                <w:szCs w:val="24"/>
              </w:rPr>
            </w:pPr>
            <w:r w:rsidRPr="00874D64">
              <w:rPr>
                <w:b/>
                <w:sz w:val="24"/>
                <w:szCs w:val="24"/>
              </w:rPr>
              <w:t xml:space="preserve">5 </w:t>
            </w:r>
          </w:p>
        </w:tc>
        <w:tc>
          <w:tcPr>
            <w:tcW w:w="709" w:type="dxa"/>
          </w:tcPr>
          <w:p w:rsidR="00375207" w:rsidRPr="00874D64" w:rsidRDefault="00375207" w:rsidP="00375207">
            <w:pPr>
              <w:contextualSpacing/>
              <w:jc w:val="center"/>
              <w:rPr>
                <w:b/>
                <w:sz w:val="24"/>
                <w:szCs w:val="24"/>
              </w:rPr>
            </w:pPr>
            <w:r w:rsidRPr="00874D64">
              <w:rPr>
                <w:b/>
                <w:sz w:val="24"/>
                <w:szCs w:val="24"/>
              </w:rPr>
              <w:t xml:space="preserve">6 </w:t>
            </w:r>
          </w:p>
        </w:tc>
        <w:tc>
          <w:tcPr>
            <w:tcW w:w="1417" w:type="dxa"/>
            <w:vMerge/>
          </w:tcPr>
          <w:p w:rsidR="00375207" w:rsidRPr="00874D64" w:rsidRDefault="00375207" w:rsidP="00375207">
            <w:pPr>
              <w:contextualSpacing/>
              <w:jc w:val="both"/>
              <w:rPr>
                <w:b/>
                <w:sz w:val="24"/>
                <w:szCs w:val="24"/>
              </w:rPr>
            </w:pPr>
          </w:p>
        </w:tc>
      </w:tr>
      <w:tr w:rsidR="00375207" w:rsidRPr="00874D64" w:rsidTr="00375207">
        <w:trPr>
          <w:trHeight w:val="199"/>
        </w:trPr>
        <w:tc>
          <w:tcPr>
            <w:tcW w:w="4077" w:type="dxa"/>
          </w:tcPr>
          <w:p w:rsidR="00375207" w:rsidRPr="00874D64" w:rsidRDefault="00375207" w:rsidP="00375207">
            <w:pPr>
              <w:contextualSpacing/>
              <w:jc w:val="both"/>
              <w:rPr>
                <w:sz w:val="24"/>
                <w:szCs w:val="24"/>
              </w:rPr>
            </w:pPr>
            <w:r w:rsidRPr="00874D64">
              <w:rPr>
                <w:sz w:val="24"/>
                <w:szCs w:val="24"/>
              </w:rPr>
              <w:t>Аудиторные занятия</w:t>
            </w:r>
          </w:p>
        </w:tc>
        <w:tc>
          <w:tcPr>
            <w:tcW w:w="709" w:type="dxa"/>
          </w:tcPr>
          <w:p w:rsidR="00375207" w:rsidRPr="00EC4CD0" w:rsidRDefault="00375207" w:rsidP="00375207">
            <w:pPr>
              <w:contextualSpacing/>
              <w:jc w:val="center"/>
              <w:rPr>
                <w:sz w:val="24"/>
                <w:szCs w:val="24"/>
              </w:rPr>
            </w:pPr>
            <w:r>
              <w:rPr>
                <w:sz w:val="24"/>
                <w:szCs w:val="24"/>
              </w:rPr>
              <w:t>-</w:t>
            </w:r>
          </w:p>
        </w:tc>
        <w:tc>
          <w:tcPr>
            <w:tcW w:w="709" w:type="dxa"/>
          </w:tcPr>
          <w:p w:rsidR="00375207" w:rsidRPr="00EC4CD0" w:rsidRDefault="00375207" w:rsidP="00375207">
            <w:pPr>
              <w:contextualSpacing/>
              <w:jc w:val="center"/>
              <w:rPr>
                <w:sz w:val="24"/>
                <w:szCs w:val="24"/>
              </w:rPr>
            </w:pPr>
            <w:r>
              <w:rPr>
                <w:sz w:val="24"/>
                <w:szCs w:val="24"/>
              </w:rPr>
              <w:t>-</w:t>
            </w:r>
          </w:p>
        </w:tc>
        <w:tc>
          <w:tcPr>
            <w:tcW w:w="709" w:type="dxa"/>
          </w:tcPr>
          <w:p w:rsidR="00375207" w:rsidRPr="00EC4CD0" w:rsidRDefault="00375207" w:rsidP="00375207">
            <w:pPr>
              <w:contextualSpacing/>
              <w:jc w:val="center"/>
              <w:rPr>
                <w:sz w:val="24"/>
                <w:szCs w:val="24"/>
              </w:rPr>
            </w:pPr>
            <w:r w:rsidRPr="00EC4CD0">
              <w:rPr>
                <w:sz w:val="24"/>
                <w:szCs w:val="24"/>
              </w:rPr>
              <w:t>16</w:t>
            </w:r>
          </w:p>
        </w:tc>
        <w:tc>
          <w:tcPr>
            <w:tcW w:w="708" w:type="dxa"/>
          </w:tcPr>
          <w:p w:rsidR="00375207" w:rsidRPr="00EC4CD0" w:rsidRDefault="00375207" w:rsidP="00375207">
            <w:pPr>
              <w:contextualSpacing/>
              <w:jc w:val="center"/>
              <w:rPr>
                <w:sz w:val="24"/>
                <w:szCs w:val="24"/>
              </w:rPr>
            </w:pPr>
            <w:r w:rsidRPr="00EC4CD0">
              <w:rPr>
                <w:sz w:val="24"/>
                <w:szCs w:val="24"/>
              </w:rPr>
              <w:t>18</w:t>
            </w:r>
          </w:p>
        </w:tc>
        <w:tc>
          <w:tcPr>
            <w:tcW w:w="709" w:type="dxa"/>
          </w:tcPr>
          <w:p w:rsidR="00375207" w:rsidRPr="00EC4CD0" w:rsidRDefault="00375207" w:rsidP="00375207">
            <w:pPr>
              <w:contextualSpacing/>
              <w:jc w:val="center"/>
              <w:rPr>
                <w:sz w:val="24"/>
                <w:szCs w:val="24"/>
              </w:rPr>
            </w:pPr>
            <w:r>
              <w:rPr>
                <w:sz w:val="24"/>
                <w:szCs w:val="24"/>
              </w:rPr>
              <w:t>32</w:t>
            </w:r>
          </w:p>
        </w:tc>
        <w:tc>
          <w:tcPr>
            <w:tcW w:w="709" w:type="dxa"/>
          </w:tcPr>
          <w:p w:rsidR="00375207" w:rsidRPr="00EC4CD0" w:rsidRDefault="00375207" w:rsidP="00375207">
            <w:pPr>
              <w:contextualSpacing/>
              <w:jc w:val="center"/>
              <w:rPr>
                <w:sz w:val="24"/>
                <w:szCs w:val="24"/>
              </w:rPr>
            </w:pPr>
            <w:r>
              <w:rPr>
                <w:sz w:val="24"/>
                <w:szCs w:val="24"/>
              </w:rPr>
              <w:t>36</w:t>
            </w:r>
          </w:p>
        </w:tc>
        <w:tc>
          <w:tcPr>
            <w:tcW w:w="1417" w:type="dxa"/>
          </w:tcPr>
          <w:p w:rsidR="00375207" w:rsidRPr="00EC4CD0" w:rsidRDefault="00375207" w:rsidP="00375207">
            <w:pPr>
              <w:contextualSpacing/>
              <w:jc w:val="center"/>
              <w:rPr>
                <w:b/>
                <w:sz w:val="24"/>
                <w:szCs w:val="24"/>
              </w:rPr>
            </w:pPr>
            <w:r w:rsidRPr="00EC4CD0">
              <w:rPr>
                <w:b/>
                <w:sz w:val="24"/>
                <w:szCs w:val="24"/>
              </w:rPr>
              <w:t>102</w:t>
            </w:r>
          </w:p>
        </w:tc>
      </w:tr>
      <w:tr w:rsidR="00375207" w:rsidRPr="00874D64" w:rsidTr="00375207">
        <w:tc>
          <w:tcPr>
            <w:tcW w:w="4077" w:type="dxa"/>
          </w:tcPr>
          <w:p w:rsidR="00375207" w:rsidRPr="00874D64" w:rsidRDefault="00375207" w:rsidP="00375207">
            <w:pPr>
              <w:contextualSpacing/>
              <w:jc w:val="both"/>
              <w:rPr>
                <w:sz w:val="24"/>
                <w:szCs w:val="24"/>
              </w:rPr>
            </w:pPr>
            <w:r w:rsidRPr="00874D64">
              <w:rPr>
                <w:sz w:val="24"/>
                <w:szCs w:val="24"/>
              </w:rPr>
              <w:t>Самостоятельная работа</w:t>
            </w:r>
          </w:p>
        </w:tc>
        <w:tc>
          <w:tcPr>
            <w:tcW w:w="709" w:type="dxa"/>
          </w:tcPr>
          <w:p w:rsidR="00375207" w:rsidRPr="00EC4CD0" w:rsidRDefault="00375207" w:rsidP="00375207">
            <w:pPr>
              <w:contextualSpacing/>
              <w:jc w:val="center"/>
              <w:rPr>
                <w:sz w:val="24"/>
                <w:szCs w:val="24"/>
              </w:rPr>
            </w:pPr>
            <w:r>
              <w:rPr>
                <w:sz w:val="24"/>
                <w:szCs w:val="24"/>
              </w:rPr>
              <w:t>-</w:t>
            </w:r>
          </w:p>
        </w:tc>
        <w:tc>
          <w:tcPr>
            <w:tcW w:w="709" w:type="dxa"/>
          </w:tcPr>
          <w:p w:rsidR="00375207" w:rsidRPr="00EC4CD0" w:rsidRDefault="00375207" w:rsidP="00375207">
            <w:pPr>
              <w:contextualSpacing/>
              <w:jc w:val="center"/>
              <w:rPr>
                <w:sz w:val="24"/>
                <w:szCs w:val="24"/>
              </w:rPr>
            </w:pPr>
            <w:r>
              <w:rPr>
                <w:sz w:val="24"/>
                <w:szCs w:val="24"/>
              </w:rPr>
              <w:t>-</w:t>
            </w:r>
          </w:p>
        </w:tc>
        <w:tc>
          <w:tcPr>
            <w:tcW w:w="709" w:type="dxa"/>
          </w:tcPr>
          <w:p w:rsidR="00375207" w:rsidRPr="00EC4CD0" w:rsidRDefault="00375207" w:rsidP="00375207">
            <w:pPr>
              <w:contextualSpacing/>
              <w:jc w:val="center"/>
              <w:rPr>
                <w:sz w:val="24"/>
                <w:szCs w:val="24"/>
              </w:rPr>
            </w:pPr>
            <w:r>
              <w:rPr>
                <w:sz w:val="24"/>
                <w:szCs w:val="24"/>
              </w:rPr>
              <w:t>12</w:t>
            </w:r>
          </w:p>
        </w:tc>
        <w:tc>
          <w:tcPr>
            <w:tcW w:w="708" w:type="dxa"/>
          </w:tcPr>
          <w:p w:rsidR="00375207" w:rsidRPr="00EC4CD0" w:rsidRDefault="00375207" w:rsidP="00375207">
            <w:pPr>
              <w:contextualSpacing/>
              <w:jc w:val="center"/>
              <w:rPr>
                <w:sz w:val="24"/>
                <w:szCs w:val="24"/>
              </w:rPr>
            </w:pPr>
            <w:r>
              <w:rPr>
                <w:sz w:val="24"/>
                <w:szCs w:val="24"/>
              </w:rPr>
              <w:t>8</w:t>
            </w:r>
          </w:p>
        </w:tc>
        <w:tc>
          <w:tcPr>
            <w:tcW w:w="709" w:type="dxa"/>
          </w:tcPr>
          <w:p w:rsidR="00375207" w:rsidRPr="00EC4CD0" w:rsidRDefault="00375207" w:rsidP="00375207">
            <w:pPr>
              <w:contextualSpacing/>
              <w:jc w:val="center"/>
              <w:rPr>
                <w:sz w:val="24"/>
                <w:szCs w:val="24"/>
              </w:rPr>
            </w:pPr>
            <w:r>
              <w:rPr>
                <w:sz w:val="24"/>
                <w:szCs w:val="24"/>
              </w:rPr>
              <w:t>20</w:t>
            </w:r>
          </w:p>
        </w:tc>
        <w:tc>
          <w:tcPr>
            <w:tcW w:w="709" w:type="dxa"/>
          </w:tcPr>
          <w:p w:rsidR="00375207" w:rsidRPr="00EC4CD0" w:rsidRDefault="00375207" w:rsidP="00375207">
            <w:pPr>
              <w:contextualSpacing/>
              <w:jc w:val="center"/>
              <w:rPr>
                <w:sz w:val="24"/>
                <w:szCs w:val="24"/>
              </w:rPr>
            </w:pPr>
            <w:r>
              <w:rPr>
                <w:sz w:val="24"/>
                <w:szCs w:val="24"/>
              </w:rPr>
              <w:t>24</w:t>
            </w:r>
          </w:p>
        </w:tc>
        <w:tc>
          <w:tcPr>
            <w:tcW w:w="1417" w:type="dxa"/>
          </w:tcPr>
          <w:p w:rsidR="00375207" w:rsidRPr="00EC4CD0" w:rsidRDefault="00375207" w:rsidP="00375207">
            <w:pPr>
              <w:contextualSpacing/>
              <w:jc w:val="center"/>
              <w:rPr>
                <w:b/>
                <w:sz w:val="24"/>
                <w:szCs w:val="24"/>
              </w:rPr>
            </w:pPr>
            <w:r>
              <w:rPr>
                <w:b/>
                <w:sz w:val="24"/>
                <w:szCs w:val="24"/>
              </w:rPr>
              <w:t>65</w:t>
            </w:r>
          </w:p>
        </w:tc>
      </w:tr>
      <w:tr w:rsidR="00375207" w:rsidRPr="00874D64" w:rsidTr="00375207">
        <w:tc>
          <w:tcPr>
            <w:tcW w:w="4077" w:type="dxa"/>
          </w:tcPr>
          <w:p w:rsidR="00375207" w:rsidRPr="00874D64" w:rsidRDefault="00375207" w:rsidP="00375207">
            <w:pPr>
              <w:contextualSpacing/>
              <w:jc w:val="both"/>
              <w:rPr>
                <w:sz w:val="24"/>
                <w:szCs w:val="24"/>
              </w:rPr>
            </w:pPr>
            <w:r w:rsidRPr="00874D64">
              <w:rPr>
                <w:sz w:val="24"/>
                <w:szCs w:val="24"/>
              </w:rPr>
              <w:t>Максимальная нагрузка</w:t>
            </w:r>
          </w:p>
        </w:tc>
        <w:tc>
          <w:tcPr>
            <w:tcW w:w="709" w:type="dxa"/>
          </w:tcPr>
          <w:p w:rsidR="00375207" w:rsidRPr="00EC4CD0" w:rsidRDefault="00375207" w:rsidP="00375207">
            <w:pPr>
              <w:contextualSpacing/>
              <w:jc w:val="center"/>
              <w:rPr>
                <w:sz w:val="24"/>
                <w:szCs w:val="24"/>
              </w:rPr>
            </w:pPr>
            <w:r>
              <w:rPr>
                <w:sz w:val="24"/>
                <w:szCs w:val="24"/>
              </w:rPr>
              <w:t>-</w:t>
            </w:r>
          </w:p>
        </w:tc>
        <w:tc>
          <w:tcPr>
            <w:tcW w:w="709" w:type="dxa"/>
          </w:tcPr>
          <w:p w:rsidR="00375207" w:rsidRPr="00EC4CD0" w:rsidRDefault="00375207" w:rsidP="00375207">
            <w:pPr>
              <w:contextualSpacing/>
              <w:jc w:val="center"/>
              <w:rPr>
                <w:sz w:val="24"/>
                <w:szCs w:val="24"/>
              </w:rPr>
            </w:pPr>
            <w:r>
              <w:rPr>
                <w:sz w:val="24"/>
                <w:szCs w:val="24"/>
              </w:rPr>
              <w:t>-</w:t>
            </w:r>
          </w:p>
        </w:tc>
        <w:tc>
          <w:tcPr>
            <w:tcW w:w="709" w:type="dxa"/>
          </w:tcPr>
          <w:p w:rsidR="00375207" w:rsidRPr="00EC4CD0" w:rsidRDefault="00375207" w:rsidP="00375207">
            <w:pPr>
              <w:contextualSpacing/>
              <w:jc w:val="center"/>
              <w:rPr>
                <w:sz w:val="24"/>
                <w:szCs w:val="24"/>
              </w:rPr>
            </w:pPr>
            <w:r>
              <w:rPr>
                <w:sz w:val="24"/>
                <w:szCs w:val="24"/>
              </w:rPr>
              <w:t>28</w:t>
            </w:r>
          </w:p>
        </w:tc>
        <w:tc>
          <w:tcPr>
            <w:tcW w:w="708" w:type="dxa"/>
          </w:tcPr>
          <w:p w:rsidR="00375207" w:rsidRPr="00EC4CD0" w:rsidRDefault="00375207" w:rsidP="00375207">
            <w:pPr>
              <w:contextualSpacing/>
              <w:jc w:val="center"/>
              <w:rPr>
                <w:sz w:val="24"/>
                <w:szCs w:val="24"/>
              </w:rPr>
            </w:pPr>
            <w:r>
              <w:rPr>
                <w:sz w:val="24"/>
                <w:szCs w:val="24"/>
              </w:rPr>
              <w:t>26</w:t>
            </w:r>
          </w:p>
        </w:tc>
        <w:tc>
          <w:tcPr>
            <w:tcW w:w="709" w:type="dxa"/>
          </w:tcPr>
          <w:p w:rsidR="00375207" w:rsidRPr="00EC4CD0" w:rsidRDefault="00375207" w:rsidP="00375207">
            <w:pPr>
              <w:contextualSpacing/>
              <w:jc w:val="center"/>
              <w:rPr>
                <w:sz w:val="24"/>
                <w:szCs w:val="24"/>
              </w:rPr>
            </w:pPr>
            <w:r>
              <w:rPr>
                <w:sz w:val="24"/>
                <w:szCs w:val="24"/>
              </w:rPr>
              <w:t>52</w:t>
            </w:r>
          </w:p>
        </w:tc>
        <w:tc>
          <w:tcPr>
            <w:tcW w:w="709" w:type="dxa"/>
          </w:tcPr>
          <w:p w:rsidR="00375207" w:rsidRPr="00EC4CD0" w:rsidRDefault="00375207" w:rsidP="00375207">
            <w:pPr>
              <w:contextualSpacing/>
              <w:jc w:val="center"/>
              <w:rPr>
                <w:sz w:val="24"/>
                <w:szCs w:val="24"/>
              </w:rPr>
            </w:pPr>
            <w:r>
              <w:rPr>
                <w:sz w:val="24"/>
                <w:szCs w:val="24"/>
              </w:rPr>
              <w:t>60</w:t>
            </w:r>
          </w:p>
        </w:tc>
        <w:tc>
          <w:tcPr>
            <w:tcW w:w="1417" w:type="dxa"/>
          </w:tcPr>
          <w:p w:rsidR="00375207" w:rsidRPr="00EC4CD0" w:rsidRDefault="00375207" w:rsidP="00375207">
            <w:pPr>
              <w:contextualSpacing/>
              <w:jc w:val="center"/>
              <w:rPr>
                <w:b/>
                <w:sz w:val="24"/>
                <w:szCs w:val="24"/>
              </w:rPr>
            </w:pPr>
            <w:r>
              <w:rPr>
                <w:b/>
                <w:sz w:val="24"/>
                <w:szCs w:val="24"/>
              </w:rPr>
              <w:t>167</w:t>
            </w:r>
          </w:p>
        </w:tc>
      </w:tr>
      <w:tr w:rsidR="00375207" w:rsidRPr="00874D64" w:rsidTr="00375207">
        <w:tc>
          <w:tcPr>
            <w:tcW w:w="4077" w:type="dxa"/>
          </w:tcPr>
          <w:p w:rsidR="00375207" w:rsidRPr="00874D64" w:rsidRDefault="00375207" w:rsidP="00375207">
            <w:pPr>
              <w:contextualSpacing/>
              <w:jc w:val="both"/>
              <w:rPr>
                <w:sz w:val="24"/>
                <w:szCs w:val="24"/>
              </w:rPr>
            </w:pPr>
            <w:r w:rsidRPr="00874D64">
              <w:rPr>
                <w:sz w:val="24"/>
                <w:szCs w:val="24"/>
              </w:rPr>
              <w:t>Вид промежуточной аттестации</w:t>
            </w:r>
          </w:p>
        </w:tc>
        <w:tc>
          <w:tcPr>
            <w:tcW w:w="709" w:type="dxa"/>
          </w:tcPr>
          <w:p w:rsidR="00375207" w:rsidRPr="00874D64" w:rsidRDefault="00375207" w:rsidP="00375207">
            <w:pPr>
              <w:contextualSpacing/>
              <w:jc w:val="center"/>
              <w:rPr>
                <w:sz w:val="24"/>
                <w:szCs w:val="24"/>
              </w:rPr>
            </w:pPr>
          </w:p>
        </w:tc>
        <w:tc>
          <w:tcPr>
            <w:tcW w:w="709" w:type="dxa"/>
          </w:tcPr>
          <w:p w:rsidR="00375207" w:rsidRPr="00874D64" w:rsidRDefault="00375207" w:rsidP="00375207">
            <w:pPr>
              <w:contextualSpacing/>
              <w:jc w:val="center"/>
              <w:rPr>
                <w:sz w:val="24"/>
                <w:szCs w:val="24"/>
              </w:rPr>
            </w:pPr>
            <w:r w:rsidRPr="00874D64">
              <w:rPr>
                <w:b/>
                <w:sz w:val="24"/>
                <w:szCs w:val="24"/>
              </w:rPr>
              <w:t>З.</w:t>
            </w:r>
          </w:p>
        </w:tc>
        <w:tc>
          <w:tcPr>
            <w:tcW w:w="709" w:type="dxa"/>
          </w:tcPr>
          <w:p w:rsidR="00375207" w:rsidRPr="00874D64" w:rsidRDefault="00375207" w:rsidP="00375207">
            <w:pPr>
              <w:contextualSpacing/>
              <w:jc w:val="center"/>
              <w:rPr>
                <w:sz w:val="24"/>
                <w:szCs w:val="24"/>
              </w:rPr>
            </w:pPr>
          </w:p>
        </w:tc>
        <w:tc>
          <w:tcPr>
            <w:tcW w:w="708" w:type="dxa"/>
          </w:tcPr>
          <w:p w:rsidR="00375207" w:rsidRPr="00874D64" w:rsidRDefault="00375207" w:rsidP="00375207">
            <w:pPr>
              <w:contextualSpacing/>
              <w:jc w:val="center"/>
              <w:rPr>
                <w:sz w:val="24"/>
                <w:szCs w:val="24"/>
              </w:rPr>
            </w:pPr>
            <w:r w:rsidRPr="00874D64">
              <w:rPr>
                <w:b/>
                <w:sz w:val="24"/>
                <w:szCs w:val="24"/>
              </w:rPr>
              <w:t>З.</w:t>
            </w:r>
          </w:p>
        </w:tc>
        <w:tc>
          <w:tcPr>
            <w:tcW w:w="709" w:type="dxa"/>
          </w:tcPr>
          <w:p w:rsidR="00375207" w:rsidRPr="00874D64" w:rsidRDefault="00375207" w:rsidP="00375207">
            <w:pPr>
              <w:contextualSpacing/>
              <w:jc w:val="center"/>
              <w:rPr>
                <w:sz w:val="24"/>
                <w:szCs w:val="24"/>
              </w:rPr>
            </w:pPr>
          </w:p>
        </w:tc>
        <w:tc>
          <w:tcPr>
            <w:tcW w:w="709" w:type="dxa"/>
          </w:tcPr>
          <w:p w:rsidR="00375207" w:rsidRPr="00874D64" w:rsidRDefault="00375207" w:rsidP="00375207">
            <w:pPr>
              <w:contextualSpacing/>
              <w:jc w:val="center"/>
              <w:rPr>
                <w:sz w:val="24"/>
                <w:szCs w:val="24"/>
              </w:rPr>
            </w:pPr>
            <w:r w:rsidRPr="00874D64">
              <w:rPr>
                <w:b/>
                <w:sz w:val="24"/>
                <w:szCs w:val="24"/>
              </w:rPr>
              <w:t>Э.</w:t>
            </w:r>
          </w:p>
        </w:tc>
        <w:tc>
          <w:tcPr>
            <w:tcW w:w="1417" w:type="dxa"/>
          </w:tcPr>
          <w:p w:rsidR="00375207" w:rsidRPr="00874D64" w:rsidRDefault="00375207" w:rsidP="00375207">
            <w:pPr>
              <w:contextualSpacing/>
              <w:jc w:val="both"/>
              <w:rPr>
                <w:b/>
                <w:sz w:val="24"/>
                <w:szCs w:val="24"/>
              </w:rPr>
            </w:pPr>
          </w:p>
        </w:tc>
      </w:tr>
    </w:tbl>
    <w:p w:rsidR="00375207" w:rsidRPr="00874D64" w:rsidRDefault="00375207" w:rsidP="00375207">
      <w:pPr>
        <w:spacing w:after="0" w:line="240" w:lineRule="auto"/>
        <w:ind w:firstLine="709"/>
        <w:contextualSpacing/>
        <w:jc w:val="both"/>
        <w:rPr>
          <w:rFonts w:ascii="Times New Roman" w:eastAsia="Calibri" w:hAnsi="Times New Roman" w:cs="Times New Roman"/>
          <w:sz w:val="24"/>
          <w:szCs w:val="24"/>
        </w:rPr>
      </w:pPr>
      <w:r w:rsidRPr="00874D64">
        <w:rPr>
          <w:rFonts w:ascii="Times New Roman" w:eastAsia="Calibri" w:hAnsi="Times New Roman" w:cs="Times New Roman"/>
          <w:b/>
          <w:sz w:val="24"/>
          <w:szCs w:val="24"/>
        </w:rPr>
        <w:t>З.</w:t>
      </w:r>
      <w:r w:rsidRPr="00874D64">
        <w:rPr>
          <w:rFonts w:ascii="Times New Roman" w:eastAsia="Calibri" w:hAnsi="Times New Roman" w:cs="Times New Roman"/>
          <w:sz w:val="24"/>
          <w:szCs w:val="24"/>
        </w:rPr>
        <w:t xml:space="preserve"> – зачет, </w:t>
      </w:r>
      <w:r w:rsidRPr="00874D64">
        <w:rPr>
          <w:rFonts w:ascii="Times New Roman" w:eastAsia="Calibri" w:hAnsi="Times New Roman" w:cs="Times New Roman"/>
          <w:b/>
          <w:sz w:val="24"/>
          <w:szCs w:val="24"/>
        </w:rPr>
        <w:t>Э.</w:t>
      </w:r>
      <w:r w:rsidRPr="00874D64">
        <w:rPr>
          <w:rFonts w:ascii="Times New Roman" w:eastAsia="Calibri" w:hAnsi="Times New Roman" w:cs="Times New Roman"/>
          <w:sz w:val="24"/>
          <w:szCs w:val="24"/>
        </w:rPr>
        <w:t>- экзамен.</w:t>
      </w:r>
    </w:p>
    <w:p w:rsidR="00375207" w:rsidRPr="00874D64" w:rsidRDefault="00375207" w:rsidP="00375207">
      <w:pPr>
        <w:kinsoku w:val="0"/>
        <w:overflowPunct w:val="0"/>
        <w:spacing w:after="0" w:line="240" w:lineRule="auto"/>
        <w:ind w:firstLine="709"/>
        <w:contextualSpacing/>
        <w:jc w:val="center"/>
        <w:rPr>
          <w:rFonts w:ascii="Times New Roman" w:eastAsia="Times New Roman" w:hAnsi="Times New Roman" w:cs="Times New Roman"/>
          <w:b/>
          <w:bCs/>
          <w:sz w:val="24"/>
          <w:szCs w:val="24"/>
          <w:lang w:eastAsia="ru-RU"/>
        </w:rPr>
      </w:pPr>
      <w:r w:rsidRPr="00874D64">
        <w:rPr>
          <w:rFonts w:ascii="Times New Roman" w:eastAsia="Times New Roman" w:hAnsi="Times New Roman" w:cs="Times New Roman"/>
          <w:b/>
          <w:bCs/>
          <w:sz w:val="24"/>
          <w:szCs w:val="24"/>
          <w:lang w:eastAsia="ru-RU"/>
        </w:rPr>
        <w:t>Форма проведения учебных аудиторных занятий</w:t>
      </w:r>
    </w:p>
    <w:p w:rsidR="00375207" w:rsidRPr="00874D64" w:rsidRDefault="00375207" w:rsidP="00375207">
      <w:pPr>
        <w:kinsoku w:val="0"/>
        <w:overflowPunct w:val="0"/>
        <w:spacing w:after="0" w:line="240" w:lineRule="auto"/>
        <w:ind w:firstLine="709"/>
        <w:contextualSpacing/>
        <w:jc w:val="both"/>
        <w:rPr>
          <w:rFonts w:ascii="Times New Roman" w:eastAsia="Times New Roman" w:hAnsi="Times New Roman" w:cs="Times New Roman"/>
          <w:bCs/>
          <w:sz w:val="24"/>
          <w:szCs w:val="24"/>
          <w:lang w:eastAsia="ru-RU"/>
        </w:rPr>
      </w:pPr>
      <w:r w:rsidRPr="00874D64">
        <w:rPr>
          <w:rFonts w:ascii="Times New Roman" w:eastAsia="Times New Roman" w:hAnsi="Times New Roman" w:cs="Times New Roman"/>
          <w:bCs/>
          <w:sz w:val="24"/>
          <w:szCs w:val="24"/>
          <w:lang w:eastAsia="ru-RU"/>
        </w:rPr>
        <w:t>Групповые занятия – от 11 человек</w:t>
      </w:r>
    </w:p>
    <w:p w:rsidR="00375207" w:rsidRDefault="00375207" w:rsidP="00375207">
      <w:pPr>
        <w:spacing w:after="0" w:line="240" w:lineRule="auto"/>
        <w:ind w:firstLine="709"/>
        <w:contextualSpacing/>
        <w:jc w:val="center"/>
        <w:rPr>
          <w:rFonts w:ascii="Times New Roman" w:hAnsi="Times New Roman" w:cs="Times New Roman"/>
          <w:sz w:val="24"/>
          <w:szCs w:val="24"/>
        </w:rPr>
      </w:pPr>
      <w:r>
        <w:rPr>
          <w:rFonts w:ascii="Times New Roman" w:hAnsi="Times New Roman" w:cs="Times New Roman"/>
          <w:b/>
          <w:sz w:val="24"/>
          <w:szCs w:val="24"/>
        </w:rPr>
        <w:t>Цель учебного предмета</w:t>
      </w:r>
    </w:p>
    <w:p w:rsidR="00375207" w:rsidRPr="00874D64" w:rsidRDefault="00375207" w:rsidP="00B3408D">
      <w:pPr>
        <w:spacing w:after="0" w:line="240" w:lineRule="auto"/>
        <w:ind w:firstLine="709"/>
        <w:contextualSpacing/>
        <w:jc w:val="both"/>
        <w:rPr>
          <w:rFonts w:ascii="Times New Roman" w:hAnsi="Times New Roman" w:cs="Times New Roman"/>
          <w:sz w:val="24"/>
          <w:szCs w:val="24"/>
        </w:rPr>
      </w:pPr>
      <w:bookmarkStart w:id="0" w:name="_GoBack"/>
      <w:r>
        <w:rPr>
          <w:rFonts w:ascii="Times New Roman" w:hAnsi="Times New Roman" w:cs="Times New Roman"/>
          <w:sz w:val="24"/>
          <w:szCs w:val="24"/>
        </w:rPr>
        <w:t>Д</w:t>
      </w:r>
      <w:r w:rsidRPr="00874D64">
        <w:rPr>
          <w:rFonts w:ascii="Times New Roman" w:hAnsi="Times New Roman" w:cs="Times New Roman"/>
          <w:sz w:val="24"/>
          <w:szCs w:val="24"/>
        </w:rPr>
        <w:t>ать знания об искусстве дизайна и его видах, развить умения и навыки в моделировании, проектировании, создании чертежей и эскизов, в выполнении и представлении творческого проекта и изделия.</w:t>
      </w:r>
      <w:bookmarkEnd w:id="0"/>
    </w:p>
    <w:p w:rsidR="00375207" w:rsidRPr="00874D64" w:rsidRDefault="00375207" w:rsidP="00375207">
      <w:pPr>
        <w:spacing w:after="0" w:line="240" w:lineRule="auto"/>
        <w:ind w:firstLine="709"/>
        <w:contextualSpacing/>
        <w:jc w:val="center"/>
        <w:rPr>
          <w:rFonts w:ascii="Times New Roman" w:hAnsi="Times New Roman" w:cs="Times New Roman"/>
          <w:b/>
          <w:sz w:val="24"/>
          <w:szCs w:val="24"/>
        </w:rPr>
      </w:pPr>
      <w:r w:rsidRPr="00874D64">
        <w:rPr>
          <w:rFonts w:ascii="Times New Roman" w:hAnsi="Times New Roman" w:cs="Times New Roman"/>
          <w:b/>
          <w:sz w:val="24"/>
          <w:szCs w:val="24"/>
        </w:rPr>
        <w:t>Задачи</w:t>
      </w:r>
      <w:r>
        <w:rPr>
          <w:rFonts w:ascii="Times New Roman" w:hAnsi="Times New Roman" w:cs="Times New Roman"/>
          <w:b/>
          <w:sz w:val="24"/>
          <w:szCs w:val="24"/>
        </w:rPr>
        <w:t xml:space="preserve"> учебного предмета</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-способствовать реализации интереса к художественному проектированию одежды;</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-способствовать эстетическому восприятию, формированию у учащихся вкуса, творческого воображения;</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 xml:space="preserve">-создать условия для формирования умения работать в группе; </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lastRenderedPageBreak/>
        <w:t>-дать школьникам представление о дизайне одежды как специфической художественно-творческой деятельности человека;</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-познакомить с историей возникновения и развитием дизайна одежды за рубежом и в России;</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-формировать практико-деятельных умений в области технологии и искусства по созданию чертежей, графических композиций, моделирования;</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-развить творческие способности, воображение, художественный вкус и интерес при выполнении творческих проектов;</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-развить умение самостоятельно приобретать, анализировать, усваивать и применять полученные знания на практике; работать со справочной литературой;</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-предоставить возможность реализовать свой интерес к предметным областям «Искусство» и «Технология».</w:t>
      </w:r>
    </w:p>
    <w:p w:rsidR="00375207" w:rsidRPr="00874D64" w:rsidRDefault="00375207" w:rsidP="00375207">
      <w:pPr>
        <w:spacing w:after="0" w:line="240" w:lineRule="auto"/>
        <w:ind w:firstLine="709"/>
        <w:contextualSpacing/>
        <w:rPr>
          <w:rFonts w:ascii="Times New Roman" w:hAnsi="Times New Roman" w:cs="Times New Roman"/>
          <w:b/>
          <w:sz w:val="24"/>
          <w:szCs w:val="24"/>
        </w:rPr>
      </w:pPr>
      <w:r w:rsidRPr="00874D64">
        <w:rPr>
          <w:rFonts w:ascii="Times New Roman" w:hAnsi="Times New Roman" w:cs="Times New Roman"/>
          <w:b/>
          <w:sz w:val="24"/>
          <w:szCs w:val="24"/>
        </w:rPr>
        <w:t xml:space="preserve">Учитывая современные образовательные технологии, применяются принципы обучения: </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 xml:space="preserve">-индивидуальность, </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-доступность,</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-преемственность,</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-результативность.</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b/>
          <w:sz w:val="24"/>
          <w:szCs w:val="24"/>
        </w:rPr>
        <w:t>Формы и методы обучения:</w:t>
      </w:r>
      <w:r w:rsidRPr="00874D64">
        <w:rPr>
          <w:rFonts w:ascii="Times New Roman" w:hAnsi="Times New Roman" w:cs="Times New Roman"/>
          <w:sz w:val="24"/>
          <w:szCs w:val="24"/>
        </w:rPr>
        <w:t xml:space="preserve"> </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-метод проектов;</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-практические занятия;</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-экскурсии.</w:t>
      </w:r>
    </w:p>
    <w:p w:rsidR="00375207" w:rsidRPr="00874D64" w:rsidRDefault="00375207" w:rsidP="00375207">
      <w:pPr>
        <w:spacing w:after="0" w:line="240" w:lineRule="auto"/>
        <w:ind w:firstLine="709"/>
        <w:contextualSpacing/>
        <w:rPr>
          <w:rFonts w:ascii="Times New Roman" w:hAnsi="Times New Roman" w:cs="Times New Roman"/>
          <w:b/>
          <w:sz w:val="24"/>
          <w:szCs w:val="24"/>
        </w:rPr>
      </w:pPr>
      <w:r w:rsidRPr="00874D64">
        <w:rPr>
          <w:rFonts w:ascii="Times New Roman" w:hAnsi="Times New Roman" w:cs="Times New Roman"/>
          <w:b/>
          <w:sz w:val="24"/>
          <w:szCs w:val="24"/>
        </w:rPr>
        <w:t xml:space="preserve">При работе в проектном методе выполняются следующие задачи: </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-способствовать повышению личной уверенности каждого ученика, его самореализации и рефлексии через проживание «ситуации успеха», через осознание самого себя, своих возможностей, а также личностного роста в процессе выполнения проекта;</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-развивать исследовательские умения анализировать проблемную ситуацию, осуществлять отбор необходимой информации;</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-проводить наблюдения, фиксировать и анализировать их результаты, строить гипотезы. Осуществлять их проверку, обобщать, делать выводы;</w:t>
      </w:r>
    </w:p>
    <w:p w:rsidR="00375207" w:rsidRPr="00874D64" w:rsidRDefault="00375207" w:rsidP="00375207">
      <w:pPr>
        <w:spacing w:after="0" w:line="240" w:lineRule="auto"/>
        <w:ind w:firstLine="709"/>
        <w:contextualSpacing/>
        <w:rPr>
          <w:rFonts w:ascii="Times New Roman" w:hAnsi="Times New Roman" w:cs="Times New Roman"/>
          <w:sz w:val="24"/>
          <w:szCs w:val="24"/>
        </w:rPr>
      </w:pPr>
      <w:r w:rsidRPr="00874D64">
        <w:rPr>
          <w:rFonts w:ascii="Times New Roman" w:hAnsi="Times New Roman" w:cs="Times New Roman"/>
          <w:sz w:val="24"/>
          <w:szCs w:val="24"/>
        </w:rPr>
        <w:t xml:space="preserve">-составными элементами являются проблемно-исследовательская, </w:t>
      </w:r>
      <w:proofErr w:type="spellStart"/>
      <w:r w:rsidRPr="00874D64">
        <w:rPr>
          <w:rFonts w:ascii="Times New Roman" w:hAnsi="Times New Roman" w:cs="Times New Roman"/>
          <w:sz w:val="24"/>
          <w:szCs w:val="24"/>
        </w:rPr>
        <w:t>деятельностная</w:t>
      </w:r>
      <w:proofErr w:type="spellEnd"/>
      <w:r w:rsidRPr="00874D64">
        <w:rPr>
          <w:rFonts w:ascii="Times New Roman" w:hAnsi="Times New Roman" w:cs="Times New Roman"/>
          <w:sz w:val="24"/>
          <w:szCs w:val="24"/>
        </w:rPr>
        <w:t>, рефлексивная, коммуникативная работа.</w:t>
      </w:r>
    </w:p>
    <w:p w:rsidR="00375207" w:rsidRPr="00375207" w:rsidRDefault="00375207" w:rsidP="00375207">
      <w:pPr>
        <w:spacing w:after="0" w:line="240" w:lineRule="auto"/>
        <w:ind w:firstLine="709"/>
        <w:contextualSpacing/>
        <w:jc w:val="center"/>
        <w:rPr>
          <w:rFonts w:ascii="Times New Roman" w:hAnsi="Times New Roman" w:cs="Times New Roman"/>
          <w:b/>
          <w:bCs/>
          <w:sz w:val="24"/>
          <w:szCs w:val="24"/>
        </w:rPr>
      </w:pPr>
      <w:r w:rsidRPr="00375207">
        <w:rPr>
          <w:rFonts w:ascii="Times New Roman" w:hAnsi="Times New Roman" w:cs="Times New Roman"/>
          <w:b/>
          <w:bCs/>
          <w:sz w:val="24"/>
          <w:szCs w:val="24"/>
        </w:rPr>
        <w:t>Структура программы</w:t>
      </w:r>
    </w:p>
    <w:p w:rsidR="00375207" w:rsidRPr="00375207" w:rsidRDefault="00375207" w:rsidP="00375207">
      <w:pPr>
        <w:spacing w:after="0" w:line="240" w:lineRule="auto"/>
        <w:ind w:firstLine="709"/>
        <w:contextualSpacing/>
        <w:jc w:val="both"/>
        <w:rPr>
          <w:rFonts w:ascii="Times New Roman" w:hAnsi="Times New Roman" w:cs="Times New Roman"/>
          <w:bCs/>
          <w:sz w:val="24"/>
          <w:szCs w:val="24"/>
        </w:rPr>
      </w:pPr>
      <w:r w:rsidRPr="00375207">
        <w:rPr>
          <w:rFonts w:ascii="Times New Roman" w:hAnsi="Times New Roman" w:cs="Times New Roman"/>
          <w:bCs/>
          <w:sz w:val="24"/>
          <w:szCs w:val="24"/>
        </w:rPr>
        <w:t>Программа «Дизайн-проектирование» включает в себя следующие разделы:</w:t>
      </w:r>
    </w:p>
    <w:p w:rsidR="00375207" w:rsidRPr="00375207" w:rsidRDefault="00375207" w:rsidP="00375207">
      <w:pPr>
        <w:numPr>
          <w:ilvl w:val="0"/>
          <w:numId w:val="1"/>
        </w:numPr>
        <w:spacing w:after="0" w:line="240" w:lineRule="auto"/>
        <w:contextualSpacing/>
        <w:jc w:val="both"/>
        <w:rPr>
          <w:rFonts w:ascii="Times New Roman" w:hAnsi="Times New Roman" w:cs="Times New Roman"/>
          <w:bCs/>
          <w:sz w:val="24"/>
          <w:szCs w:val="24"/>
        </w:rPr>
      </w:pPr>
      <w:r w:rsidRPr="00375207">
        <w:rPr>
          <w:rFonts w:ascii="Times New Roman" w:hAnsi="Times New Roman" w:cs="Times New Roman"/>
          <w:bCs/>
          <w:sz w:val="24"/>
          <w:szCs w:val="24"/>
        </w:rPr>
        <w:t>Пояснительную записку.</w:t>
      </w:r>
    </w:p>
    <w:p w:rsidR="00375207" w:rsidRPr="00375207" w:rsidRDefault="00375207" w:rsidP="00375207">
      <w:pPr>
        <w:numPr>
          <w:ilvl w:val="0"/>
          <w:numId w:val="1"/>
        </w:numPr>
        <w:spacing w:after="0" w:line="240" w:lineRule="auto"/>
        <w:contextualSpacing/>
        <w:jc w:val="both"/>
        <w:rPr>
          <w:rFonts w:ascii="Times New Roman" w:hAnsi="Times New Roman" w:cs="Times New Roman"/>
          <w:bCs/>
          <w:sz w:val="24"/>
          <w:szCs w:val="24"/>
        </w:rPr>
      </w:pPr>
      <w:r w:rsidRPr="00375207">
        <w:rPr>
          <w:rFonts w:ascii="Times New Roman" w:hAnsi="Times New Roman" w:cs="Times New Roman"/>
          <w:bCs/>
          <w:sz w:val="24"/>
          <w:szCs w:val="24"/>
        </w:rPr>
        <w:t>Учебно-тематический план.</w:t>
      </w:r>
    </w:p>
    <w:p w:rsidR="00375207" w:rsidRPr="00375207" w:rsidRDefault="00375207" w:rsidP="00375207">
      <w:pPr>
        <w:numPr>
          <w:ilvl w:val="0"/>
          <w:numId w:val="1"/>
        </w:numPr>
        <w:spacing w:after="0" w:line="240" w:lineRule="auto"/>
        <w:contextualSpacing/>
        <w:jc w:val="both"/>
        <w:rPr>
          <w:rFonts w:ascii="Times New Roman" w:hAnsi="Times New Roman" w:cs="Times New Roman"/>
          <w:bCs/>
          <w:sz w:val="24"/>
          <w:szCs w:val="24"/>
        </w:rPr>
      </w:pPr>
      <w:r w:rsidRPr="00375207">
        <w:rPr>
          <w:rFonts w:ascii="Times New Roman" w:hAnsi="Times New Roman" w:cs="Times New Roman"/>
          <w:bCs/>
          <w:sz w:val="24"/>
          <w:szCs w:val="24"/>
        </w:rPr>
        <w:t>Содержание учебного предмета.</w:t>
      </w:r>
    </w:p>
    <w:p w:rsidR="00375207" w:rsidRPr="00375207" w:rsidRDefault="00375207" w:rsidP="00375207">
      <w:pPr>
        <w:numPr>
          <w:ilvl w:val="0"/>
          <w:numId w:val="1"/>
        </w:numPr>
        <w:spacing w:after="0" w:line="240" w:lineRule="auto"/>
        <w:contextualSpacing/>
        <w:jc w:val="both"/>
        <w:rPr>
          <w:rFonts w:ascii="Times New Roman" w:hAnsi="Times New Roman" w:cs="Times New Roman"/>
          <w:bCs/>
          <w:sz w:val="24"/>
          <w:szCs w:val="24"/>
        </w:rPr>
      </w:pPr>
      <w:r w:rsidRPr="00375207">
        <w:rPr>
          <w:rFonts w:ascii="Times New Roman" w:hAnsi="Times New Roman" w:cs="Times New Roman"/>
          <w:bCs/>
          <w:sz w:val="24"/>
          <w:szCs w:val="24"/>
        </w:rPr>
        <w:t>Требования к уровню подготовки учащихся.</w:t>
      </w:r>
    </w:p>
    <w:p w:rsidR="00375207" w:rsidRPr="00375207" w:rsidRDefault="00375207" w:rsidP="00375207">
      <w:pPr>
        <w:numPr>
          <w:ilvl w:val="0"/>
          <w:numId w:val="1"/>
        </w:numPr>
        <w:spacing w:after="0" w:line="240" w:lineRule="auto"/>
        <w:contextualSpacing/>
        <w:jc w:val="both"/>
        <w:rPr>
          <w:rFonts w:ascii="Times New Roman" w:hAnsi="Times New Roman" w:cs="Times New Roman"/>
          <w:bCs/>
          <w:sz w:val="24"/>
          <w:szCs w:val="24"/>
        </w:rPr>
      </w:pPr>
      <w:r w:rsidRPr="00375207">
        <w:rPr>
          <w:rFonts w:ascii="Times New Roman" w:hAnsi="Times New Roman" w:cs="Times New Roman"/>
          <w:bCs/>
          <w:sz w:val="24"/>
          <w:szCs w:val="24"/>
        </w:rPr>
        <w:t>Формы и методы контроля, система оценок.</w:t>
      </w:r>
    </w:p>
    <w:p w:rsidR="00375207" w:rsidRPr="00375207" w:rsidRDefault="00375207" w:rsidP="00375207">
      <w:pPr>
        <w:numPr>
          <w:ilvl w:val="0"/>
          <w:numId w:val="1"/>
        </w:numPr>
        <w:spacing w:after="0" w:line="240" w:lineRule="auto"/>
        <w:contextualSpacing/>
        <w:jc w:val="both"/>
        <w:rPr>
          <w:rFonts w:ascii="Times New Roman" w:hAnsi="Times New Roman" w:cs="Times New Roman"/>
          <w:bCs/>
          <w:sz w:val="24"/>
          <w:szCs w:val="24"/>
        </w:rPr>
      </w:pPr>
      <w:r w:rsidRPr="00375207">
        <w:rPr>
          <w:rFonts w:ascii="Times New Roman" w:hAnsi="Times New Roman" w:cs="Times New Roman"/>
          <w:bCs/>
          <w:sz w:val="24"/>
          <w:szCs w:val="24"/>
        </w:rPr>
        <w:t>Методическое обеспечение учебного процесса.</w:t>
      </w:r>
    </w:p>
    <w:p w:rsidR="00375207" w:rsidRPr="00375207" w:rsidRDefault="00375207" w:rsidP="00375207">
      <w:pPr>
        <w:numPr>
          <w:ilvl w:val="0"/>
          <w:numId w:val="1"/>
        </w:numPr>
        <w:spacing w:after="0" w:line="240" w:lineRule="auto"/>
        <w:contextualSpacing/>
        <w:jc w:val="both"/>
        <w:rPr>
          <w:rFonts w:ascii="Times New Roman" w:hAnsi="Times New Roman" w:cs="Times New Roman"/>
          <w:bCs/>
          <w:sz w:val="24"/>
          <w:szCs w:val="24"/>
        </w:rPr>
      </w:pPr>
      <w:r w:rsidRPr="00375207">
        <w:rPr>
          <w:rFonts w:ascii="Times New Roman" w:hAnsi="Times New Roman" w:cs="Times New Roman"/>
          <w:bCs/>
          <w:sz w:val="24"/>
          <w:szCs w:val="24"/>
        </w:rPr>
        <w:t>Список литературы.</w:t>
      </w:r>
    </w:p>
    <w:p w:rsidR="00375207" w:rsidRPr="00375207" w:rsidRDefault="00375207" w:rsidP="00375207">
      <w:pPr>
        <w:spacing w:after="0" w:line="240" w:lineRule="auto"/>
        <w:ind w:firstLine="709"/>
        <w:contextualSpacing/>
        <w:jc w:val="both"/>
        <w:rPr>
          <w:rFonts w:ascii="Times New Roman" w:hAnsi="Times New Roman" w:cs="Times New Roman"/>
          <w:bCs/>
          <w:sz w:val="24"/>
          <w:szCs w:val="24"/>
        </w:rPr>
      </w:pPr>
      <w:r w:rsidRPr="00375207">
        <w:rPr>
          <w:rFonts w:ascii="Times New Roman" w:hAnsi="Times New Roman" w:cs="Times New Roman"/>
          <w:bCs/>
          <w:sz w:val="24"/>
          <w:szCs w:val="24"/>
        </w:rPr>
        <w:t>Учебный материал, предложенный в программе, предполагает творческий подход педагога, за которым сохраняется право собственной компоновки тем и отдельных бесед.</w:t>
      </w:r>
    </w:p>
    <w:p w:rsidR="00375207" w:rsidRPr="00375207" w:rsidRDefault="00375207" w:rsidP="00375207">
      <w:pPr>
        <w:spacing w:after="0" w:line="240" w:lineRule="auto"/>
        <w:ind w:firstLine="709"/>
        <w:contextualSpacing/>
        <w:jc w:val="both"/>
        <w:rPr>
          <w:rFonts w:ascii="Times New Roman" w:hAnsi="Times New Roman" w:cs="Times New Roman"/>
          <w:bCs/>
          <w:sz w:val="24"/>
          <w:szCs w:val="24"/>
        </w:rPr>
      </w:pPr>
      <w:r w:rsidRPr="00375207">
        <w:rPr>
          <w:rFonts w:ascii="Times New Roman" w:hAnsi="Times New Roman" w:cs="Times New Roman"/>
          <w:bCs/>
          <w:sz w:val="24"/>
          <w:szCs w:val="24"/>
        </w:rPr>
        <w:t>Последовательность заданий в разделе выстраивается по принципу нарастания сложности поставленных задач.</w:t>
      </w:r>
    </w:p>
    <w:p w:rsidR="00375207" w:rsidRDefault="00375207" w:rsidP="00375207">
      <w:pPr>
        <w:spacing w:after="0" w:line="240" w:lineRule="auto"/>
        <w:ind w:firstLine="709"/>
        <w:contextualSpacing/>
        <w:jc w:val="both"/>
        <w:rPr>
          <w:rFonts w:ascii="Times New Roman" w:hAnsi="Times New Roman" w:cs="Times New Roman"/>
          <w:bCs/>
          <w:sz w:val="24"/>
          <w:szCs w:val="24"/>
        </w:rPr>
      </w:pPr>
      <w:r w:rsidRPr="00375207">
        <w:rPr>
          <w:rFonts w:ascii="Times New Roman" w:hAnsi="Times New Roman" w:cs="Times New Roman"/>
          <w:bCs/>
          <w:sz w:val="24"/>
          <w:szCs w:val="24"/>
        </w:rPr>
        <w:t>Программа имеет цикличную структуру, что позволяет возвращаться к изученному материалу, закрепляя его и постепенно усложняя.</w:t>
      </w:r>
    </w:p>
    <w:p w:rsidR="00375207" w:rsidRDefault="00375207" w:rsidP="00375207">
      <w:pPr>
        <w:spacing w:after="0" w:line="240" w:lineRule="auto"/>
        <w:ind w:firstLine="709"/>
        <w:contextualSpacing/>
        <w:jc w:val="both"/>
        <w:rPr>
          <w:rFonts w:ascii="Times New Roman" w:hAnsi="Times New Roman" w:cs="Times New Roman"/>
          <w:bCs/>
          <w:sz w:val="24"/>
          <w:szCs w:val="24"/>
        </w:rPr>
      </w:pPr>
    </w:p>
    <w:p w:rsidR="00375207" w:rsidRDefault="00375207" w:rsidP="00375207">
      <w:pPr>
        <w:spacing w:after="0" w:line="240" w:lineRule="auto"/>
        <w:ind w:firstLine="709"/>
        <w:contextualSpacing/>
        <w:jc w:val="both"/>
        <w:rPr>
          <w:rFonts w:ascii="Times New Roman" w:hAnsi="Times New Roman" w:cs="Times New Roman"/>
          <w:bCs/>
          <w:sz w:val="24"/>
          <w:szCs w:val="24"/>
        </w:rPr>
      </w:pPr>
    </w:p>
    <w:p w:rsidR="00375207" w:rsidRDefault="00375207" w:rsidP="00375207">
      <w:pPr>
        <w:spacing w:after="0" w:line="240" w:lineRule="auto"/>
        <w:ind w:firstLine="709"/>
        <w:contextualSpacing/>
        <w:jc w:val="both"/>
        <w:rPr>
          <w:rFonts w:ascii="Times New Roman" w:hAnsi="Times New Roman" w:cs="Times New Roman"/>
          <w:bCs/>
          <w:sz w:val="24"/>
          <w:szCs w:val="24"/>
        </w:rPr>
      </w:pPr>
    </w:p>
    <w:p w:rsidR="00375207" w:rsidRDefault="00375207" w:rsidP="00375207">
      <w:pPr>
        <w:spacing w:after="0" w:line="240" w:lineRule="auto"/>
        <w:ind w:firstLine="709"/>
        <w:contextualSpacing/>
        <w:jc w:val="both"/>
        <w:rPr>
          <w:rFonts w:ascii="Times New Roman" w:hAnsi="Times New Roman" w:cs="Times New Roman"/>
          <w:bCs/>
          <w:sz w:val="24"/>
          <w:szCs w:val="24"/>
        </w:rPr>
      </w:pPr>
    </w:p>
    <w:p w:rsidR="00375207" w:rsidRDefault="00375207" w:rsidP="00375207">
      <w:pPr>
        <w:spacing w:after="0" w:line="240" w:lineRule="auto"/>
        <w:ind w:firstLine="709"/>
        <w:contextualSpacing/>
        <w:jc w:val="both"/>
        <w:rPr>
          <w:rFonts w:ascii="Times New Roman" w:hAnsi="Times New Roman" w:cs="Times New Roman"/>
          <w:bCs/>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Cs/>
          <w:sz w:val="24"/>
          <w:szCs w:val="24"/>
        </w:rPr>
      </w:pPr>
    </w:p>
    <w:p w:rsidR="00375207" w:rsidRPr="00874D64" w:rsidRDefault="00375207" w:rsidP="00375207">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874D64">
        <w:rPr>
          <w:rFonts w:ascii="Times New Roman" w:hAnsi="Times New Roman" w:cs="Times New Roman"/>
          <w:b/>
          <w:sz w:val="24"/>
          <w:szCs w:val="24"/>
        </w:rPr>
        <w:t xml:space="preserve">УЧЕБНО-ТКЕМАТИЧЕСКИЙ ПЛАН </w:t>
      </w:r>
    </w:p>
    <w:p w:rsidR="00375207" w:rsidRPr="00874D64" w:rsidRDefault="00375207" w:rsidP="00375207">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 ГОД ОБУЧЕНИЯ</w:t>
      </w:r>
    </w:p>
    <w:tbl>
      <w:tblPr>
        <w:tblStyle w:val="a3"/>
        <w:tblW w:w="0" w:type="auto"/>
        <w:tblLayout w:type="fixed"/>
        <w:tblLook w:val="04A0" w:firstRow="1" w:lastRow="0" w:firstColumn="1" w:lastColumn="0" w:noHBand="0" w:noVBand="1"/>
      </w:tblPr>
      <w:tblGrid>
        <w:gridCol w:w="675"/>
        <w:gridCol w:w="5103"/>
        <w:gridCol w:w="1418"/>
        <w:gridCol w:w="1134"/>
        <w:gridCol w:w="1240"/>
      </w:tblGrid>
      <w:tr w:rsidR="00375207" w:rsidRPr="00874D64" w:rsidTr="00375207">
        <w:tc>
          <w:tcPr>
            <w:tcW w:w="675" w:type="dxa"/>
            <w:vMerge w:val="restart"/>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 xml:space="preserve">№ </w:t>
            </w:r>
            <w:proofErr w:type="gramStart"/>
            <w:r w:rsidRPr="00874D64">
              <w:rPr>
                <w:rFonts w:ascii="Times New Roman" w:hAnsi="Times New Roman" w:cs="Times New Roman"/>
                <w:b/>
                <w:sz w:val="24"/>
                <w:szCs w:val="24"/>
              </w:rPr>
              <w:t>п</w:t>
            </w:r>
            <w:proofErr w:type="gramEnd"/>
            <w:r w:rsidRPr="00874D64">
              <w:rPr>
                <w:rFonts w:ascii="Times New Roman" w:hAnsi="Times New Roman" w:cs="Times New Roman"/>
                <w:b/>
                <w:sz w:val="24"/>
                <w:szCs w:val="24"/>
              </w:rPr>
              <w:t>/п</w:t>
            </w:r>
          </w:p>
        </w:tc>
        <w:tc>
          <w:tcPr>
            <w:tcW w:w="5103" w:type="dxa"/>
            <w:vMerge w:val="restart"/>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 xml:space="preserve">Тема </w:t>
            </w:r>
            <w:r>
              <w:rPr>
                <w:rFonts w:ascii="Times New Roman" w:hAnsi="Times New Roman" w:cs="Times New Roman"/>
                <w:b/>
                <w:sz w:val="24"/>
                <w:szCs w:val="24"/>
              </w:rPr>
              <w:t>урока</w:t>
            </w:r>
          </w:p>
        </w:tc>
        <w:tc>
          <w:tcPr>
            <w:tcW w:w="3792" w:type="dxa"/>
            <w:gridSpan w:val="3"/>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Количество часов</w:t>
            </w:r>
          </w:p>
        </w:tc>
      </w:tr>
      <w:tr w:rsidR="00375207" w:rsidRPr="00874D64" w:rsidTr="00375207">
        <w:tc>
          <w:tcPr>
            <w:tcW w:w="675" w:type="dxa"/>
            <w:vMerge/>
          </w:tcPr>
          <w:p w:rsidR="00375207" w:rsidRPr="00874D64" w:rsidRDefault="00375207" w:rsidP="00375207">
            <w:pPr>
              <w:contextualSpacing/>
              <w:jc w:val="center"/>
              <w:rPr>
                <w:rFonts w:ascii="Times New Roman" w:hAnsi="Times New Roman" w:cs="Times New Roman"/>
                <w:sz w:val="24"/>
                <w:szCs w:val="24"/>
              </w:rPr>
            </w:pPr>
          </w:p>
        </w:tc>
        <w:tc>
          <w:tcPr>
            <w:tcW w:w="5103" w:type="dxa"/>
            <w:vMerge/>
          </w:tcPr>
          <w:p w:rsidR="00375207" w:rsidRPr="00874D64" w:rsidRDefault="00375207" w:rsidP="00375207">
            <w:pPr>
              <w:contextualSpacing/>
              <w:jc w:val="center"/>
              <w:rPr>
                <w:rFonts w:ascii="Times New Roman" w:hAnsi="Times New Roman" w:cs="Times New Roman"/>
                <w:sz w:val="24"/>
                <w:szCs w:val="24"/>
              </w:rPr>
            </w:pPr>
          </w:p>
        </w:tc>
        <w:tc>
          <w:tcPr>
            <w:tcW w:w="1418"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Макс. уч. нагрузка</w:t>
            </w:r>
            <w:r w:rsidRPr="00874D64">
              <w:rPr>
                <w:rFonts w:ascii="Times New Roman" w:hAnsi="Times New Roman" w:cs="Times New Roman"/>
                <w:b/>
                <w:sz w:val="24"/>
                <w:szCs w:val="24"/>
              </w:rPr>
              <w:t xml:space="preserve"> </w:t>
            </w:r>
          </w:p>
        </w:tc>
        <w:tc>
          <w:tcPr>
            <w:tcW w:w="1134"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Ауд. занятия</w:t>
            </w:r>
            <w:r w:rsidRPr="00874D64">
              <w:rPr>
                <w:rFonts w:ascii="Times New Roman" w:hAnsi="Times New Roman" w:cs="Times New Roman"/>
                <w:b/>
                <w:sz w:val="24"/>
                <w:szCs w:val="24"/>
              </w:rPr>
              <w:t xml:space="preserve"> </w:t>
            </w:r>
          </w:p>
        </w:tc>
        <w:tc>
          <w:tcPr>
            <w:tcW w:w="1240"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Сам</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абота</w:t>
            </w:r>
            <w:r w:rsidRPr="00874D64">
              <w:rPr>
                <w:rFonts w:ascii="Times New Roman" w:hAnsi="Times New Roman" w:cs="Times New Roman"/>
                <w:b/>
                <w:sz w:val="24"/>
                <w:szCs w:val="24"/>
              </w:rPr>
              <w:t xml:space="preserve"> </w:t>
            </w:r>
          </w:p>
        </w:tc>
      </w:tr>
      <w:tr w:rsidR="00375207" w:rsidRPr="00874D64" w:rsidTr="00375207">
        <w:tc>
          <w:tcPr>
            <w:tcW w:w="675" w:type="dxa"/>
            <w:vMerge/>
          </w:tcPr>
          <w:p w:rsidR="00375207" w:rsidRPr="00874D64" w:rsidRDefault="00375207" w:rsidP="00375207">
            <w:pPr>
              <w:contextualSpacing/>
              <w:jc w:val="center"/>
              <w:rPr>
                <w:rFonts w:ascii="Times New Roman" w:hAnsi="Times New Roman" w:cs="Times New Roman"/>
                <w:sz w:val="24"/>
                <w:szCs w:val="24"/>
              </w:rPr>
            </w:pPr>
          </w:p>
        </w:tc>
        <w:tc>
          <w:tcPr>
            <w:tcW w:w="5103" w:type="dxa"/>
            <w:vMerge/>
          </w:tcPr>
          <w:p w:rsidR="00375207" w:rsidRPr="00874D64" w:rsidRDefault="00375207" w:rsidP="00375207">
            <w:pPr>
              <w:contextualSpacing/>
              <w:jc w:val="center"/>
              <w:rPr>
                <w:rFonts w:ascii="Times New Roman" w:hAnsi="Times New Roman" w:cs="Times New Roman"/>
                <w:sz w:val="24"/>
                <w:szCs w:val="24"/>
              </w:rPr>
            </w:pPr>
          </w:p>
        </w:tc>
        <w:tc>
          <w:tcPr>
            <w:tcW w:w="1418"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55</w:t>
            </w:r>
          </w:p>
        </w:tc>
        <w:tc>
          <w:tcPr>
            <w:tcW w:w="1134"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34</w:t>
            </w:r>
          </w:p>
        </w:tc>
        <w:tc>
          <w:tcPr>
            <w:tcW w:w="1240"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21</w:t>
            </w:r>
          </w:p>
        </w:tc>
      </w:tr>
      <w:tr w:rsidR="00375207" w:rsidRPr="00874D64" w:rsidTr="00375207">
        <w:tc>
          <w:tcPr>
            <w:tcW w:w="9570" w:type="dxa"/>
            <w:gridSpan w:val="5"/>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Введение </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1</w:t>
            </w:r>
          </w:p>
        </w:tc>
        <w:tc>
          <w:tcPr>
            <w:tcW w:w="5103"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Дизайн, его виды.</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9570" w:type="dxa"/>
            <w:gridSpan w:val="5"/>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 xml:space="preserve">Раздел 1. </w:t>
            </w:r>
            <w:r>
              <w:rPr>
                <w:rFonts w:ascii="Times New Roman" w:hAnsi="Times New Roman" w:cs="Times New Roman"/>
                <w:b/>
                <w:sz w:val="24"/>
                <w:szCs w:val="24"/>
              </w:rPr>
              <w:t xml:space="preserve">Визаж </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2</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Искусство макияжа, его виды. Инструменты и материалы для макияжа.</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3</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Разработка эскиза макияжа.</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2</w:t>
            </w:r>
          </w:p>
        </w:tc>
      </w:tr>
      <w:tr w:rsidR="00375207" w:rsidRPr="00874D64" w:rsidTr="00375207">
        <w:tc>
          <w:tcPr>
            <w:tcW w:w="9570" w:type="dxa"/>
            <w:gridSpan w:val="5"/>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 xml:space="preserve">Раздел 2. </w:t>
            </w:r>
            <w:r>
              <w:rPr>
                <w:rFonts w:ascii="Times New Roman" w:hAnsi="Times New Roman" w:cs="Times New Roman"/>
                <w:b/>
                <w:sz w:val="24"/>
                <w:szCs w:val="24"/>
              </w:rPr>
              <w:t xml:space="preserve">Фито дизайн </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4</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Фито дизайн, его задачи.</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5</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Создание растительной композиции.</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40"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2</w:t>
            </w:r>
          </w:p>
        </w:tc>
      </w:tr>
      <w:tr w:rsidR="00375207" w:rsidRPr="00874D64" w:rsidTr="00375207">
        <w:tc>
          <w:tcPr>
            <w:tcW w:w="9570" w:type="dxa"/>
            <w:gridSpan w:val="5"/>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 xml:space="preserve">Раздел 3. </w:t>
            </w:r>
            <w:r>
              <w:rPr>
                <w:rFonts w:ascii="Times New Roman" w:hAnsi="Times New Roman" w:cs="Times New Roman"/>
                <w:b/>
                <w:sz w:val="24"/>
                <w:szCs w:val="24"/>
              </w:rPr>
              <w:t xml:space="preserve">Книжный дизайн </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6</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Шрифт.</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7</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Формат, переплет обложка книги.</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8</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Внутренне оформление книги.</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9</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Иллюстрация.</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10</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Создание книги, ее оформление.</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40"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2</w:t>
            </w:r>
          </w:p>
        </w:tc>
      </w:tr>
      <w:tr w:rsidR="00375207" w:rsidRPr="00874D64" w:rsidTr="00375207">
        <w:tc>
          <w:tcPr>
            <w:tcW w:w="9570" w:type="dxa"/>
            <w:gridSpan w:val="5"/>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 xml:space="preserve">Раздел 4. </w:t>
            </w:r>
            <w:r>
              <w:rPr>
                <w:rFonts w:ascii="Times New Roman" w:hAnsi="Times New Roman" w:cs="Times New Roman"/>
                <w:b/>
                <w:sz w:val="24"/>
                <w:szCs w:val="24"/>
              </w:rPr>
              <w:t>Ландшафтный дизайн</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11</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Основные положения ландшафтного дизайна.</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12</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Проектирование и планировка участка</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240"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2</w:t>
            </w:r>
          </w:p>
        </w:tc>
      </w:tr>
      <w:tr w:rsidR="00375207" w:rsidRPr="00874D64" w:rsidTr="00375207">
        <w:tc>
          <w:tcPr>
            <w:tcW w:w="675"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13</w:t>
            </w:r>
          </w:p>
        </w:tc>
        <w:tc>
          <w:tcPr>
            <w:tcW w:w="5103"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Компоненты ландшафтного дизайна (зеленые насаждения, воды, малые архитектурные формы, освещение)</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bl>
    <w:p w:rsidR="00375207" w:rsidRPr="00874D64" w:rsidRDefault="00375207" w:rsidP="00375207">
      <w:pPr>
        <w:spacing w:after="0" w:line="240" w:lineRule="auto"/>
        <w:contextualSpacing/>
        <w:rPr>
          <w:rFonts w:ascii="Times New Roman" w:hAnsi="Times New Roman" w:cs="Times New Roman"/>
          <w:b/>
          <w:sz w:val="24"/>
          <w:szCs w:val="24"/>
        </w:rPr>
      </w:pPr>
    </w:p>
    <w:p w:rsidR="00375207" w:rsidRPr="00874D64" w:rsidRDefault="00375207" w:rsidP="00375207">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3 ГОД ОБУЧЕНИЯ</w:t>
      </w:r>
    </w:p>
    <w:tbl>
      <w:tblPr>
        <w:tblStyle w:val="a3"/>
        <w:tblW w:w="0" w:type="auto"/>
        <w:tblLayout w:type="fixed"/>
        <w:tblLook w:val="04A0" w:firstRow="1" w:lastRow="0" w:firstColumn="1" w:lastColumn="0" w:noHBand="0" w:noVBand="1"/>
      </w:tblPr>
      <w:tblGrid>
        <w:gridCol w:w="659"/>
        <w:gridCol w:w="5119"/>
        <w:gridCol w:w="1418"/>
        <w:gridCol w:w="1134"/>
        <w:gridCol w:w="1240"/>
      </w:tblGrid>
      <w:tr w:rsidR="00375207" w:rsidRPr="00874D64" w:rsidTr="00375207">
        <w:tc>
          <w:tcPr>
            <w:tcW w:w="659" w:type="dxa"/>
            <w:vMerge w:val="restart"/>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 xml:space="preserve">№ </w:t>
            </w:r>
            <w:proofErr w:type="gramStart"/>
            <w:r w:rsidRPr="00874D64">
              <w:rPr>
                <w:rFonts w:ascii="Times New Roman" w:hAnsi="Times New Roman" w:cs="Times New Roman"/>
                <w:b/>
                <w:sz w:val="24"/>
                <w:szCs w:val="24"/>
              </w:rPr>
              <w:t>п</w:t>
            </w:r>
            <w:proofErr w:type="gramEnd"/>
            <w:r w:rsidRPr="00874D64">
              <w:rPr>
                <w:rFonts w:ascii="Times New Roman" w:hAnsi="Times New Roman" w:cs="Times New Roman"/>
                <w:b/>
                <w:sz w:val="24"/>
                <w:szCs w:val="24"/>
              </w:rPr>
              <w:t>/п</w:t>
            </w:r>
          </w:p>
        </w:tc>
        <w:tc>
          <w:tcPr>
            <w:tcW w:w="5119" w:type="dxa"/>
            <w:vMerge w:val="restart"/>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 xml:space="preserve">Тема </w:t>
            </w:r>
            <w:r>
              <w:rPr>
                <w:rFonts w:ascii="Times New Roman" w:hAnsi="Times New Roman" w:cs="Times New Roman"/>
                <w:b/>
                <w:sz w:val="24"/>
                <w:szCs w:val="24"/>
              </w:rPr>
              <w:t>урока</w:t>
            </w:r>
          </w:p>
        </w:tc>
        <w:tc>
          <w:tcPr>
            <w:tcW w:w="3792" w:type="dxa"/>
            <w:gridSpan w:val="3"/>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 xml:space="preserve">Количество часов </w:t>
            </w:r>
          </w:p>
        </w:tc>
      </w:tr>
      <w:tr w:rsidR="00375207" w:rsidRPr="00874D64" w:rsidTr="00375207">
        <w:tc>
          <w:tcPr>
            <w:tcW w:w="659" w:type="dxa"/>
            <w:vMerge/>
          </w:tcPr>
          <w:p w:rsidR="00375207" w:rsidRPr="00874D64" w:rsidRDefault="00375207" w:rsidP="00375207">
            <w:pPr>
              <w:contextualSpacing/>
              <w:jc w:val="center"/>
              <w:rPr>
                <w:rFonts w:ascii="Times New Roman" w:hAnsi="Times New Roman" w:cs="Times New Roman"/>
                <w:b/>
                <w:sz w:val="24"/>
                <w:szCs w:val="24"/>
              </w:rPr>
            </w:pPr>
          </w:p>
        </w:tc>
        <w:tc>
          <w:tcPr>
            <w:tcW w:w="5119" w:type="dxa"/>
            <w:vMerge/>
          </w:tcPr>
          <w:p w:rsidR="00375207" w:rsidRPr="00874D64" w:rsidRDefault="00375207" w:rsidP="00375207">
            <w:pPr>
              <w:contextualSpacing/>
              <w:jc w:val="center"/>
              <w:rPr>
                <w:rFonts w:ascii="Times New Roman" w:hAnsi="Times New Roman" w:cs="Times New Roman"/>
                <w:b/>
                <w:sz w:val="24"/>
                <w:szCs w:val="24"/>
              </w:rPr>
            </w:pPr>
          </w:p>
        </w:tc>
        <w:tc>
          <w:tcPr>
            <w:tcW w:w="1418"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Макс. уч. нагрузка</w:t>
            </w:r>
            <w:r w:rsidRPr="00874D64">
              <w:rPr>
                <w:rFonts w:ascii="Times New Roman" w:hAnsi="Times New Roman" w:cs="Times New Roman"/>
                <w:b/>
                <w:sz w:val="24"/>
                <w:szCs w:val="24"/>
              </w:rPr>
              <w:t xml:space="preserve"> </w:t>
            </w:r>
          </w:p>
        </w:tc>
        <w:tc>
          <w:tcPr>
            <w:tcW w:w="1134"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Ауд. занятия</w:t>
            </w:r>
            <w:r w:rsidRPr="00874D64">
              <w:rPr>
                <w:rFonts w:ascii="Times New Roman" w:hAnsi="Times New Roman" w:cs="Times New Roman"/>
                <w:b/>
                <w:sz w:val="24"/>
                <w:szCs w:val="24"/>
              </w:rPr>
              <w:t xml:space="preserve"> </w:t>
            </w:r>
          </w:p>
        </w:tc>
        <w:tc>
          <w:tcPr>
            <w:tcW w:w="1240"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Сам</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абота</w:t>
            </w:r>
          </w:p>
        </w:tc>
      </w:tr>
      <w:tr w:rsidR="00375207" w:rsidRPr="00874D64" w:rsidTr="00375207">
        <w:tc>
          <w:tcPr>
            <w:tcW w:w="659" w:type="dxa"/>
            <w:vMerge/>
          </w:tcPr>
          <w:p w:rsidR="00375207" w:rsidRPr="00874D64" w:rsidRDefault="00375207" w:rsidP="00375207">
            <w:pPr>
              <w:contextualSpacing/>
              <w:jc w:val="center"/>
              <w:rPr>
                <w:rFonts w:ascii="Times New Roman" w:hAnsi="Times New Roman" w:cs="Times New Roman"/>
                <w:b/>
                <w:sz w:val="24"/>
                <w:szCs w:val="24"/>
              </w:rPr>
            </w:pPr>
          </w:p>
        </w:tc>
        <w:tc>
          <w:tcPr>
            <w:tcW w:w="5119" w:type="dxa"/>
            <w:vMerge/>
          </w:tcPr>
          <w:p w:rsidR="00375207" w:rsidRPr="00874D64" w:rsidRDefault="00375207" w:rsidP="00375207">
            <w:pPr>
              <w:contextualSpacing/>
              <w:jc w:val="center"/>
              <w:rPr>
                <w:rFonts w:ascii="Times New Roman" w:hAnsi="Times New Roman" w:cs="Times New Roman"/>
                <w:b/>
                <w:sz w:val="24"/>
                <w:szCs w:val="24"/>
              </w:rPr>
            </w:pPr>
          </w:p>
        </w:tc>
        <w:tc>
          <w:tcPr>
            <w:tcW w:w="1418" w:type="dxa"/>
          </w:tcPr>
          <w:p w:rsidR="00375207"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112</w:t>
            </w:r>
          </w:p>
        </w:tc>
        <w:tc>
          <w:tcPr>
            <w:tcW w:w="1134" w:type="dxa"/>
          </w:tcPr>
          <w:p w:rsidR="00375207"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68</w:t>
            </w:r>
          </w:p>
        </w:tc>
        <w:tc>
          <w:tcPr>
            <w:tcW w:w="1240" w:type="dxa"/>
          </w:tcPr>
          <w:p w:rsidR="00375207"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44</w:t>
            </w:r>
          </w:p>
        </w:tc>
      </w:tr>
      <w:tr w:rsidR="00375207" w:rsidRPr="00874D64" w:rsidTr="00375207">
        <w:tc>
          <w:tcPr>
            <w:tcW w:w="9570" w:type="dxa"/>
            <w:gridSpan w:val="5"/>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Раздел</w:t>
            </w:r>
            <w:r>
              <w:rPr>
                <w:rFonts w:ascii="Times New Roman" w:hAnsi="Times New Roman" w:cs="Times New Roman"/>
                <w:b/>
                <w:sz w:val="24"/>
                <w:szCs w:val="24"/>
              </w:rPr>
              <w:t xml:space="preserve"> 1.</w:t>
            </w:r>
            <w:r w:rsidRPr="00874D64">
              <w:rPr>
                <w:rFonts w:ascii="Times New Roman" w:hAnsi="Times New Roman" w:cs="Times New Roman"/>
                <w:b/>
                <w:sz w:val="24"/>
                <w:szCs w:val="24"/>
              </w:rPr>
              <w:t xml:space="preserve"> «Дизайн одежды»</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1</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Дизайн в современном мире.</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2</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 xml:space="preserve">Одежда. Костюм. Их функции </w:t>
            </w:r>
          </w:p>
        </w:tc>
        <w:tc>
          <w:tcPr>
            <w:tcW w:w="1418"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3</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Проектирование и моделирование в дизайне.</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4</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Методы проектирования.</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5</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Образно-ассоциативные основы творчества дизайнера.</w:t>
            </w:r>
            <w:r w:rsidRPr="00874D64">
              <w:rPr>
                <w:rFonts w:ascii="Times New Roman" w:hAnsi="Times New Roman" w:cs="Times New Roman"/>
                <w:sz w:val="24"/>
                <w:szCs w:val="24"/>
              </w:rPr>
              <w:tab/>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6</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Введение в мир моды</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7</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Язык моды и его основные характеристики</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8</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Стилевое решение костюма</w:t>
            </w:r>
          </w:p>
        </w:tc>
        <w:tc>
          <w:tcPr>
            <w:tcW w:w="1418"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4</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9</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Экологические проблемы в дизайне одежды. Мини-проекты. Подведение итогов</w:t>
            </w:r>
            <w:r>
              <w:rPr>
                <w:rFonts w:ascii="Times New Roman" w:hAnsi="Times New Roman" w:cs="Times New Roman"/>
                <w:sz w:val="24"/>
                <w:szCs w:val="24"/>
              </w:rPr>
              <w:t xml:space="preserve"> за полугодие</w:t>
            </w:r>
            <w:r w:rsidRPr="00874D64">
              <w:rPr>
                <w:rFonts w:ascii="Times New Roman" w:hAnsi="Times New Roman" w:cs="Times New Roman"/>
                <w:sz w:val="24"/>
                <w:szCs w:val="24"/>
              </w:rPr>
              <w:t>.</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8</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sidRPr="00874D64">
              <w:rPr>
                <w:rFonts w:ascii="Times New Roman" w:hAnsi="Times New Roman" w:cs="Times New Roman"/>
                <w:b/>
                <w:sz w:val="24"/>
                <w:szCs w:val="24"/>
              </w:rPr>
              <w:t>10</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Защита проектов.</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375207" w:rsidRPr="00874D64" w:rsidTr="00375207">
        <w:tc>
          <w:tcPr>
            <w:tcW w:w="9570" w:type="dxa"/>
            <w:gridSpan w:val="5"/>
          </w:tcPr>
          <w:p w:rsidR="00375207"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b/>
                <w:sz w:val="24"/>
                <w:szCs w:val="24"/>
              </w:rPr>
              <w:t xml:space="preserve">Введение </w:t>
            </w:r>
            <w:r>
              <w:rPr>
                <w:rFonts w:ascii="Times New Roman" w:hAnsi="Times New Roman" w:cs="Times New Roman"/>
                <w:b/>
                <w:sz w:val="24"/>
                <w:szCs w:val="24"/>
              </w:rPr>
              <w:t xml:space="preserve">2. </w:t>
            </w:r>
            <w:r w:rsidRPr="00874D64">
              <w:rPr>
                <w:rFonts w:ascii="Times New Roman" w:hAnsi="Times New Roman" w:cs="Times New Roman"/>
                <w:b/>
                <w:sz w:val="24"/>
                <w:szCs w:val="24"/>
              </w:rPr>
              <w:t xml:space="preserve">«Дизайн интерьера» </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11</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Интерьер – среда жизни человека. Интерьер и дизайн.</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75207" w:rsidRPr="00874D64" w:rsidTr="00375207">
        <w:tc>
          <w:tcPr>
            <w:tcW w:w="9570" w:type="dxa"/>
            <w:gridSpan w:val="5"/>
          </w:tcPr>
          <w:p w:rsidR="00375207" w:rsidRDefault="00375207" w:rsidP="00375207">
            <w:pPr>
              <w:contextualSpacing/>
              <w:jc w:val="center"/>
              <w:rPr>
                <w:rFonts w:ascii="Times New Roman" w:hAnsi="Times New Roman" w:cs="Times New Roman"/>
                <w:sz w:val="24"/>
                <w:szCs w:val="24"/>
              </w:rPr>
            </w:pPr>
            <w:r>
              <w:rPr>
                <w:rFonts w:ascii="Times New Roman" w:hAnsi="Times New Roman" w:cs="Times New Roman"/>
                <w:b/>
                <w:sz w:val="24"/>
                <w:szCs w:val="24"/>
              </w:rPr>
              <w:t>Раздел 3</w:t>
            </w:r>
            <w:r w:rsidRPr="00874D64">
              <w:rPr>
                <w:rFonts w:ascii="Times New Roman" w:hAnsi="Times New Roman" w:cs="Times New Roman"/>
                <w:b/>
                <w:sz w:val="24"/>
                <w:szCs w:val="24"/>
              </w:rPr>
              <w:t>. Функц</w:t>
            </w:r>
            <w:r>
              <w:rPr>
                <w:rFonts w:ascii="Times New Roman" w:hAnsi="Times New Roman" w:cs="Times New Roman"/>
                <w:b/>
                <w:sz w:val="24"/>
                <w:szCs w:val="24"/>
              </w:rPr>
              <w:t xml:space="preserve">иональное использование жилища </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12</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План дома и функциональные зоны.</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13</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Типы мебели. Мебельные группы. Эргономика.</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14</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Жилище: прихожая, гостиная, спальня, детская.</w:t>
            </w:r>
            <w:r w:rsidRPr="00874D64">
              <w:rPr>
                <w:rFonts w:ascii="Times New Roman" w:hAnsi="Times New Roman" w:cs="Times New Roman"/>
                <w:sz w:val="24"/>
                <w:szCs w:val="24"/>
              </w:rPr>
              <w:tab/>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75207" w:rsidRPr="00874D64" w:rsidTr="00375207">
        <w:tc>
          <w:tcPr>
            <w:tcW w:w="9570" w:type="dxa"/>
            <w:gridSpan w:val="5"/>
          </w:tcPr>
          <w:p w:rsidR="00375207" w:rsidRDefault="00375207" w:rsidP="00375207">
            <w:pPr>
              <w:contextualSpacing/>
              <w:jc w:val="center"/>
              <w:rPr>
                <w:rFonts w:ascii="Times New Roman" w:hAnsi="Times New Roman" w:cs="Times New Roman"/>
                <w:sz w:val="24"/>
                <w:szCs w:val="24"/>
              </w:rPr>
            </w:pPr>
            <w:r>
              <w:rPr>
                <w:rFonts w:ascii="Times New Roman" w:hAnsi="Times New Roman" w:cs="Times New Roman"/>
                <w:b/>
                <w:sz w:val="24"/>
                <w:szCs w:val="24"/>
              </w:rPr>
              <w:t>Раздел 4</w:t>
            </w:r>
            <w:r w:rsidRPr="00874D64">
              <w:rPr>
                <w:rFonts w:ascii="Times New Roman" w:hAnsi="Times New Roman" w:cs="Times New Roman"/>
                <w:b/>
                <w:sz w:val="24"/>
                <w:szCs w:val="24"/>
              </w:rPr>
              <w:t xml:space="preserve">. </w:t>
            </w:r>
            <w:r>
              <w:rPr>
                <w:rFonts w:ascii="Times New Roman" w:hAnsi="Times New Roman" w:cs="Times New Roman"/>
                <w:b/>
                <w:sz w:val="24"/>
                <w:szCs w:val="24"/>
              </w:rPr>
              <w:t xml:space="preserve">Оформление интерьера </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15</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Мир цвета. Влияние цвета на восприятие пространства.</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16</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Цветовая композиция. Контраст. Гармония. Симметрия. Асимметрия</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17</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Оптическое воздействие декоративных элементов</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18</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Стили интерьера</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75207" w:rsidRPr="00874D64" w:rsidTr="00375207">
        <w:tc>
          <w:tcPr>
            <w:tcW w:w="9570" w:type="dxa"/>
            <w:gridSpan w:val="5"/>
          </w:tcPr>
          <w:p w:rsidR="00375207" w:rsidRDefault="00375207" w:rsidP="00375207">
            <w:pPr>
              <w:contextualSpacing/>
              <w:jc w:val="center"/>
              <w:rPr>
                <w:rFonts w:ascii="Times New Roman" w:hAnsi="Times New Roman" w:cs="Times New Roman"/>
                <w:sz w:val="24"/>
                <w:szCs w:val="24"/>
              </w:rPr>
            </w:pPr>
            <w:r>
              <w:rPr>
                <w:rFonts w:ascii="Times New Roman" w:hAnsi="Times New Roman" w:cs="Times New Roman"/>
                <w:b/>
                <w:sz w:val="24"/>
                <w:szCs w:val="24"/>
              </w:rPr>
              <w:t>Раздел 5</w:t>
            </w:r>
            <w:r w:rsidRPr="00874D64">
              <w:rPr>
                <w:rFonts w:ascii="Times New Roman" w:hAnsi="Times New Roman" w:cs="Times New Roman"/>
                <w:b/>
                <w:sz w:val="24"/>
                <w:szCs w:val="24"/>
              </w:rPr>
              <w:t xml:space="preserve">. </w:t>
            </w:r>
            <w:r>
              <w:rPr>
                <w:rFonts w:ascii="Times New Roman" w:hAnsi="Times New Roman" w:cs="Times New Roman"/>
                <w:b/>
                <w:sz w:val="24"/>
                <w:szCs w:val="24"/>
              </w:rPr>
              <w:t>Проектирование интерьера</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19</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Проект жилища. Набор первоначальных идей. Эскизы, наброски</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20</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План. Развёртки стен.</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21</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Перспективная проекция.</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22</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Проект дизайна комнаты.</w:t>
            </w:r>
          </w:p>
        </w:tc>
        <w:tc>
          <w:tcPr>
            <w:tcW w:w="1418"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19</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6</w:t>
            </w:r>
          </w:p>
        </w:tc>
      </w:tr>
      <w:tr w:rsidR="00375207" w:rsidRPr="00874D64" w:rsidTr="00375207">
        <w:tc>
          <w:tcPr>
            <w:tcW w:w="659" w:type="dxa"/>
          </w:tcPr>
          <w:p w:rsidR="00375207" w:rsidRPr="00874D64" w:rsidRDefault="00375207" w:rsidP="00375207">
            <w:pPr>
              <w:contextualSpacing/>
              <w:jc w:val="center"/>
              <w:rPr>
                <w:rFonts w:ascii="Times New Roman" w:hAnsi="Times New Roman" w:cs="Times New Roman"/>
                <w:b/>
                <w:sz w:val="24"/>
                <w:szCs w:val="24"/>
              </w:rPr>
            </w:pPr>
            <w:r>
              <w:rPr>
                <w:rFonts w:ascii="Times New Roman" w:hAnsi="Times New Roman" w:cs="Times New Roman"/>
                <w:b/>
                <w:sz w:val="24"/>
                <w:szCs w:val="24"/>
              </w:rPr>
              <w:t>23</w:t>
            </w:r>
          </w:p>
        </w:tc>
        <w:tc>
          <w:tcPr>
            <w:tcW w:w="5119" w:type="dxa"/>
          </w:tcPr>
          <w:p w:rsidR="00375207" w:rsidRPr="00874D64" w:rsidRDefault="00375207" w:rsidP="00375207">
            <w:pPr>
              <w:contextualSpacing/>
              <w:rPr>
                <w:rFonts w:ascii="Times New Roman" w:hAnsi="Times New Roman" w:cs="Times New Roman"/>
                <w:sz w:val="24"/>
                <w:szCs w:val="24"/>
              </w:rPr>
            </w:pPr>
            <w:r w:rsidRPr="00874D64">
              <w:rPr>
                <w:rFonts w:ascii="Times New Roman" w:hAnsi="Times New Roman" w:cs="Times New Roman"/>
                <w:sz w:val="24"/>
                <w:szCs w:val="24"/>
              </w:rPr>
              <w:t>Защита проектов</w:t>
            </w:r>
            <w:r>
              <w:rPr>
                <w:rFonts w:ascii="Times New Roman" w:hAnsi="Times New Roman" w:cs="Times New Roman"/>
                <w:sz w:val="24"/>
                <w:szCs w:val="24"/>
              </w:rPr>
              <w:t>.</w:t>
            </w:r>
          </w:p>
        </w:tc>
        <w:tc>
          <w:tcPr>
            <w:tcW w:w="1418" w:type="dxa"/>
          </w:tcPr>
          <w:p w:rsidR="00375207" w:rsidRPr="00874D64" w:rsidRDefault="00375207" w:rsidP="00375207">
            <w:pPr>
              <w:contextualSpacing/>
              <w:jc w:val="center"/>
              <w:rPr>
                <w:rFonts w:ascii="Times New Roman" w:hAnsi="Times New Roman" w:cs="Times New Roman"/>
                <w:sz w:val="24"/>
                <w:szCs w:val="24"/>
              </w:rPr>
            </w:pPr>
            <w:r w:rsidRPr="00874D64">
              <w:rPr>
                <w:rFonts w:ascii="Times New Roman" w:hAnsi="Times New Roman" w:cs="Times New Roman"/>
                <w:sz w:val="24"/>
                <w:szCs w:val="24"/>
              </w:rPr>
              <w:t>1</w:t>
            </w:r>
          </w:p>
        </w:tc>
        <w:tc>
          <w:tcPr>
            <w:tcW w:w="1134"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240" w:type="dxa"/>
          </w:tcPr>
          <w:p w:rsidR="00375207" w:rsidRPr="00874D64" w:rsidRDefault="00375207" w:rsidP="00375207">
            <w:pPr>
              <w:contextualSpacing/>
              <w:jc w:val="center"/>
              <w:rPr>
                <w:rFonts w:ascii="Times New Roman" w:hAnsi="Times New Roman" w:cs="Times New Roman"/>
                <w:sz w:val="24"/>
                <w:szCs w:val="24"/>
              </w:rPr>
            </w:pPr>
            <w:r>
              <w:rPr>
                <w:rFonts w:ascii="Times New Roman" w:hAnsi="Times New Roman" w:cs="Times New Roman"/>
                <w:sz w:val="24"/>
                <w:szCs w:val="24"/>
              </w:rPr>
              <w:t>-</w:t>
            </w:r>
          </w:p>
        </w:tc>
      </w:tr>
    </w:tbl>
    <w:p w:rsidR="00375207" w:rsidRDefault="00375207" w:rsidP="00375207">
      <w:pPr>
        <w:spacing w:after="0" w:line="240" w:lineRule="auto"/>
        <w:contextualSpacing/>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center"/>
        <w:rPr>
          <w:rFonts w:ascii="Times New Roman" w:hAnsi="Times New Roman" w:cs="Times New Roman"/>
          <w:b/>
          <w:sz w:val="24"/>
          <w:szCs w:val="24"/>
        </w:rPr>
      </w:pPr>
      <w:r w:rsidRPr="00375207">
        <w:rPr>
          <w:rFonts w:ascii="Times New Roman" w:hAnsi="Times New Roman" w:cs="Times New Roman"/>
          <w:b/>
          <w:sz w:val="24"/>
          <w:szCs w:val="24"/>
        </w:rPr>
        <w:t>III. СОДЕРЖАНИЕ ПРОГРАММЫ</w:t>
      </w:r>
    </w:p>
    <w:p w:rsidR="00375207" w:rsidRPr="00375207" w:rsidRDefault="00375207" w:rsidP="00375207">
      <w:pPr>
        <w:spacing w:after="0" w:line="240" w:lineRule="auto"/>
        <w:ind w:firstLine="709"/>
        <w:contextualSpacing/>
        <w:jc w:val="center"/>
        <w:rPr>
          <w:rFonts w:ascii="Times New Roman" w:hAnsi="Times New Roman" w:cs="Times New Roman"/>
          <w:b/>
          <w:sz w:val="24"/>
          <w:szCs w:val="24"/>
        </w:rPr>
      </w:pPr>
      <w:r w:rsidRPr="00375207">
        <w:rPr>
          <w:rFonts w:ascii="Times New Roman" w:hAnsi="Times New Roman" w:cs="Times New Roman"/>
          <w:b/>
          <w:sz w:val="24"/>
          <w:szCs w:val="24"/>
        </w:rPr>
        <w:t>2 ГОД ОБУЧЕНИЯ</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Введение</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 xml:space="preserve">Тема 1. Дизайн и его виды. </w:t>
      </w:r>
      <w:r w:rsidRPr="00375207">
        <w:rPr>
          <w:rFonts w:ascii="Times New Roman" w:hAnsi="Times New Roman" w:cs="Times New Roman"/>
          <w:sz w:val="24"/>
          <w:szCs w:val="24"/>
        </w:rPr>
        <w:t>Понятие «дизайн». Виды дизайна: визаж, фито дизайн, книжный дизайн, ландшафтный дизайн, дизайн одежды, дизайн интерьера.</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Раздел 1. Визаж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Тема 2.Искусство макияжа, его виды.</w:t>
      </w:r>
      <w:r w:rsidRPr="00375207">
        <w:rPr>
          <w:rFonts w:ascii="Times New Roman" w:hAnsi="Times New Roman" w:cs="Times New Roman"/>
          <w:sz w:val="24"/>
          <w:szCs w:val="24"/>
        </w:rPr>
        <w:t xml:space="preserve"> Инструменты и материалы для макияжа. История развития макияжа и косметики. Средства декоративной косметики: их назначение и состав. Условия грамотного макияжа. Макияж по типу лица. Коррекция деталей лица.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 xml:space="preserve">Тема 3.Разработка эскиза макияжа. </w:t>
      </w:r>
      <w:r w:rsidRPr="00375207">
        <w:rPr>
          <w:rFonts w:ascii="Times New Roman" w:hAnsi="Times New Roman" w:cs="Times New Roman"/>
          <w:sz w:val="24"/>
          <w:szCs w:val="24"/>
        </w:rPr>
        <w:t>Выразительность лица, макияж к цвету глаз и к форме лица.</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Раздел 2. Фито дизайн</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Тема 4.Фито дизайн, его задачи.</w:t>
      </w:r>
      <w:r w:rsidRPr="00375207">
        <w:rPr>
          <w:rFonts w:ascii="Times New Roman" w:hAnsi="Times New Roman" w:cs="Times New Roman"/>
          <w:sz w:val="24"/>
          <w:szCs w:val="24"/>
        </w:rPr>
        <w:t xml:space="preserve"> Составление отдельных объемных или плоских композиций из живых или засушенных цветов и растений, а так же целостное оформление интерьеров предметами флоры. Правильно подобранные и размещенные с хорошим вкусом растения создают психологический комфорт </w:t>
      </w:r>
      <w:proofErr w:type="gramStart"/>
      <w:r w:rsidRPr="00375207">
        <w:rPr>
          <w:rFonts w:ascii="Times New Roman" w:hAnsi="Times New Roman" w:cs="Times New Roman"/>
          <w:sz w:val="24"/>
          <w:szCs w:val="24"/>
        </w:rPr>
        <w:t>помещения</w:t>
      </w:r>
      <w:proofErr w:type="gramEnd"/>
      <w:r w:rsidRPr="00375207">
        <w:rPr>
          <w:rFonts w:ascii="Times New Roman" w:hAnsi="Times New Roman" w:cs="Times New Roman"/>
          <w:sz w:val="24"/>
          <w:szCs w:val="24"/>
        </w:rPr>
        <w:t xml:space="preserve"> и улучшает его микроклимат.</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Тема 5.Создание растительной композиции.</w:t>
      </w:r>
      <w:r w:rsidRPr="00375207">
        <w:rPr>
          <w:rFonts w:ascii="Times New Roman" w:hAnsi="Times New Roman" w:cs="Times New Roman"/>
          <w:sz w:val="24"/>
          <w:szCs w:val="24"/>
        </w:rPr>
        <w:t xml:space="preserve"> Тематическое растение, фоновое растение, акцент, яркое цветовое пятно, заполняющее растение. Типы композиций.</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Раздел 3. Книжный дизайн</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 xml:space="preserve">Тема 6.Шрифт. </w:t>
      </w:r>
      <w:r w:rsidRPr="00375207">
        <w:rPr>
          <w:rFonts w:ascii="Times New Roman" w:hAnsi="Times New Roman" w:cs="Times New Roman"/>
          <w:sz w:val="24"/>
          <w:szCs w:val="24"/>
        </w:rPr>
        <w:t xml:space="preserve">Виды шрифта, размер шрифта.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Тема 7.Формат, переплет обложка книги.</w:t>
      </w:r>
      <w:r w:rsidRPr="00375207">
        <w:rPr>
          <w:rFonts w:ascii="Times New Roman" w:hAnsi="Times New Roman" w:cs="Times New Roman"/>
          <w:sz w:val="24"/>
          <w:szCs w:val="24"/>
        </w:rPr>
        <w:t xml:space="preserve"> Дизайнер занимается оформлением книги: определяет размеры (формат) книги, особенности шрифта, размещение набора (текста).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Тема 8.Внутренне оформление книги.</w:t>
      </w:r>
      <w:r w:rsidRPr="00375207">
        <w:rPr>
          <w:rFonts w:ascii="Times New Roman" w:hAnsi="Times New Roman" w:cs="Times New Roman"/>
          <w:sz w:val="24"/>
          <w:szCs w:val="24"/>
        </w:rPr>
        <w:t xml:space="preserve"> Фотографии и другой иллюстративный материал (карты, планы, схемы и т.д.)</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 xml:space="preserve">Тема 9.Иллюстрация. </w:t>
      </w:r>
      <w:r w:rsidRPr="00375207">
        <w:rPr>
          <w:rFonts w:ascii="Times New Roman" w:hAnsi="Times New Roman" w:cs="Times New Roman"/>
          <w:sz w:val="24"/>
          <w:szCs w:val="24"/>
        </w:rPr>
        <w:t>Понятие «иллюстрация», ее виды. История развития иллюстрации в России. Различные технологии выполнения иллюстрации.</w:t>
      </w:r>
    </w:p>
    <w:p w:rsid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Тема 10.Создание книги, ее оформление.</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История книжного оформления.  Разработка титульного листа книги, внутренних иллюстраций книги. Работа с текстом книги: выбор шрифта, размер шрифта.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lastRenderedPageBreak/>
        <w:t>Раздел 4. Ландшафтный дизайн</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Тема 11.Основные положения ландшафтного дизайна.</w:t>
      </w:r>
      <w:r w:rsidRPr="00375207">
        <w:rPr>
          <w:rFonts w:ascii="Times New Roman" w:hAnsi="Times New Roman" w:cs="Times New Roman"/>
          <w:sz w:val="24"/>
          <w:szCs w:val="24"/>
        </w:rPr>
        <w:t xml:space="preserve"> Простота, удобство и практичность, красота в ландшафтном дизайне.</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Тема 12.Проектирование и планировка участка.</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Художественное проектирование работы. Посадка и размещение растений.</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 xml:space="preserve">Тема 13.Компоненты ландшафтного дизайна (зеленые насаждения, воды, малые архитектурные формы, освещение). </w:t>
      </w:r>
      <w:r w:rsidRPr="00375207">
        <w:rPr>
          <w:rFonts w:ascii="Times New Roman" w:hAnsi="Times New Roman" w:cs="Times New Roman"/>
          <w:sz w:val="24"/>
          <w:szCs w:val="24"/>
        </w:rPr>
        <w:t>Газонное покрытие, зеленые насаждения, крупные и мелкие декоративные элементы. Разработка макета дизайна прогулочного парка отдыха.</w:t>
      </w:r>
    </w:p>
    <w:p w:rsidR="00375207" w:rsidRPr="00375207" w:rsidRDefault="00375207" w:rsidP="00375207">
      <w:pPr>
        <w:spacing w:after="0" w:line="240" w:lineRule="auto"/>
        <w:ind w:firstLine="709"/>
        <w:contextualSpacing/>
        <w:jc w:val="center"/>
        <w:rPr>
          <w:rFonts w:ascii="Times New Roman" w:hAnsi="Times New Roman" w:cs="Times New Roman"/>
          <w:b/>
          <w:sz w:val="24"/>
          <w:szCs w:val="24"/>
        </w:rPr>
      </w:pPr>
      <w:r w:rsidRPr="00375207">
        <w:rPr>
          <w:rFonts w:ascii="Times New Roman" w:hAnsi="Times New Roman" w:cs="Times New Roman"/>
          <w:b/>
          <w:sz w:val="24"/>
          <w:szCs w:val="24"/>
        </w:rPr>
        <w:t>3 ГОД ОБУЧЕНИЯ</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Раздел 1. «Дизайн одежды»</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1. Дизайн в современном мире. </w:t>
      </w:r>
      <w:r w:rsidRPr="00375207">
        <w:rPr>
          <w:rFonts w:ascii="Times New Roman" w:hAnsi="Times New Roman" w:cs="Times New Roman"/>
          <w:sz w:val="24"/>
          <w:szCs w:val="24"/>
        </w:rPr>
        <w:t>Цели и задачи курса. Происхождение термина “дизайн”. Место дизайна в системе пластических искусств. История развития дизайна одежды. Виды дизайна: промышленный, графический, компьютерный, архитектурной среды, выставочных экспозиций, одежды и аксессуаров, арт-дизайн. Профессия: дизайнер одежды.</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Входная анкета, диагностика “Творческое воображение”.</w:t>
      </w:r>
    </w:p>
    <w:p w:rsidR="00375207" w:rsidRPr="00375207" w:rsidRDefault="00375207" w:rsidP="00375207">
      <w:pPr>
        <w:spacing w:after="0" w:line="240" w:lineRule="auto"/>
        <w:ind w:firstLine="709"/>
        <w:contextualSpacing/>
        <w:jc w:val="both"/>
        <w:rPr>
          <w:rFonts w:ascii="Times New Roman" w:hAnsi="Times New Roman" w:cs="Times New Roman"/>
          <w:i/>
          <w:sz w:val="24"/>
          <w:szCs w:val="24"/>
        </w:rPr>
      </w:pPr>
      <w:r w:rsidRPr="00375207">
        <w:rPr>
          <w:rFonts w:ascii="Times New Roman" w:hAnsi="Times New Roman" w:cs="Times New Roman"/>
          <w:b/>
          <w:sz w:val="24"/>
          <w:szCs w:val="24"/>
        </w:rPr>
        <w:t>Тема 2. Одежда, костюм, их функции.</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Цели и задачи дизайна современного костюма. Требования, предъявляемые к одежде со стороны производства и потребителя. Функции одежды.</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Интеллектуальная игра «Одежда».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Тема 3. Проектирование и моделирование в дизайне</w:t>
      </w:r>
      <w:r w:rsidRPr="00375207">
        <w:rPr>
          <w:rFonts w:ascii="Times New Roman" w:hAnsi="Times New Roman" w:cs="Times New Roman"/>
          <w:sz w:val="24"/>
          <w:szCs w:val="24"/>
        </w:rPr>
        <w:t xml:space="preserve"> Понятия: «художественное конструирование», «проектирование», «моделирование», «макетирование», «конструирование». Практическая работа: Моделирование отделок и изделий из целого куска ткани (платка, шарфа, </w:t>
      </w:r>
      <w:proofErr w:type="spellStart"/>
      <w:r w:rsidRPr="00375207">
        <w:rPr>
          <w:rFonts w:ascii="Times New Roman" w:hAnsi="Times New Roman" w:cs="Times New Roman"/>
          <w:sz w:val="24"/>
          <w:szCs w:val="24"/>
        </w:rPr>
        <w:t>парео</w:t>
      </w:r>
      <w:proofErr w:type="spellEnd"/>
      <w:r w:rsidRPr="00375207">
        <w:rPr>
          <w:rFonts w:ascii="Times New Roman" w:hAnsi="Times New Roman" w:cs="Times New Roman"/>
          <w:sz w:val="24"/>
          <w:szCs w:val="24"/>
        </w:rPr>
        <w:t>).</w:t>
      </w:r>
    </w:p>
    <w:p w:rsidR="00375207" w:rsidRPr="00375207" w:rsidRDefault="00375207" w:rsidP="00375207">
      <w:pPr>
        <w:spacing w:after="0" w:line="240" w:lineRule="auto"/>
        <w:ind w:firstLine="709"/>
        <w:contextualSpacing/>
        <w:jc w:val="both"/>
        <w:rPr>
          <w:rFonts w:ascii="Times New Roman" w:hAnsi="Times New Roman" w:cs="Times New Roman"/>
          <w:i/>
          <w:sz w:val="24"/>
          <w:szCs w:val="24"/>
        </w:rPr>
      </w:pPr>
      <w:r w:rsidRPr="00375207">
        <w:rPr>
          <w:rFonts w:ascii="Times New Roman" w:hAnsi="Times New Roman" w:cs="Times New Roman"/>
          <w:b/>
          <w:sz w:val="24"/>
          <w:szCs w:val="24"/>
        </w:rPr>
        <w:t>Тема 4. Методы проектирования</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Комбинаторные методы формообразования. Метод модульного проектирования. Метод деконструкции.</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Практическая работа: Проектирование модели из бумаги с использованием комбинаторного метода формообразования.</w:t>
      </w:r>
    </w:p>
    <w:p w:rsidR="00375207" w:rsidRPr="00375207" w:rsidRDefault="00375207" w:rsidP="00375207">
      <w:pPr>
        <w:spacing w:after="0" w:line="240" w:lineRule="auto"/>
        <w:ind w:firstLine="709"/>
        <w:contextualSpacing/>
        <w:jc w:val="both"/>
        <w:rPr>
          <w:rFonts w:ascii="Times New Roman" w:hAnsi="Times New Roman" w:cs="Times New Roman"/>
          <w:i/>
          <w:sz w:val="24"/>
          <w:szCs w:val="24"/>
        </w:rPr>
      </w:pPr>
      <w:r w:rsidRPr="00375207">
        <w:rPr>
          <w:rFonts w:ascii="Times New Roman" w:hAnsi="Times New Roman" w:cs="Times New Roman"/>
          <w:b/>
          <w:sz w:val="24"/>
          <w:szCs w:val="24"/>
        </w:rPr>
        <w:t>Тема 5. Образно-ассоциативные основы творчества дизайнера</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Источники и особенности творчества дизайнера. Художественный образ в дизайне одежды. Принципы творческой переработки образного источника в модный костюм.</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 xml:space="preserve">Практическая работа: </w:t>
      </w:r>
      <w:proofErr w:type="spellStart"/>
      <w:r w:rsidRPr="00375207">
        <w:rPr>
          <w:rFonts w:ascii="Times New Roman" w:hAnsi="Times New Roman" w:cs="Times New Roman"/>
          <w:sz w:val="24"/>
          <w:szCs w:val="24"/>
        </w:rPr>
        <w:t>Эскизирование</w:t>
      </w:r>
      <w:proofErr w:type="spellEnd"/>
      <w:r w:rsidRPr="00375207">
        <w:rPr>
          <w:rFonts w:ascii="Times New Roman" w:hAnsi="Times New Roman" w:cs="Times New Roman"/>
          <w:sz w:val="24"/>
          <w:szCs w:val="24"/>
        </w:rPr>
        <w:t xml:space="preserve"> моделей одежды по шаблону с использованием в качестве источников творчества природы и русского народного костюма.</w:t>
      </w:r>
    </w:p>
    <w:p w:rsidR="00375207" w:rsidRPr="00375207" w:rsidRDefault="00375207" w:rsidP="00375207">
      <w:pPr>
        <w:spacing w:after="0" w:line="240" w:lineRule="auto"/>
        <w:ind w:firstLine="709"/>
        <w:contextualSpacing/>
        <w:jc w:val="both"/>
        <w:rPr>
          <w:rFonts w:ascii="Times New Roman" w:hAnsi="Times New Roman" w:cs="Times New Roman"/>
          <w:i/>
          <w:sz w:val="24"/>
          <w:szCs w:val="24"/>
        </w:rPr>
      </w:pPr>
      <w:r w:rsidRPr="00375207">
        <w:rPr>
          <w:rFonts w:ascii="Times New Roman" w:hAnsi="Times New Roman" w:cs="Times New Roman"/>
          <w:b/>
          <w:sz w:val="24"/>
          <w:szCs w:val="24"/>
        </w:rPr>
        <w:t>Тема 6. Введение в мир моды</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Определение понятия “мода”. Пути возникновения моды. Высокая (от кутюр) и промышленная (прет-а-порте) мода. Ведущие современные зарубежные и российские дизайнеры одежды.</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Интеллектуальная игра «Мода».</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Индивидуальная самостоятельная работа: Изучение статей из журналов мод о современных дизайнерах одежды.</w:t>
      </w:r>
    </w:p>
    <w:p w:rsidR="00375207" w:rsidRPr="00375207" w:rsidRDefault="00375207" w:rsidP="00375207">
      <w:pPr>
        <w:spacing w:after="0" w:line="240" w:lineRule="auto"/>
        <w:ind w:firstLine="709"/>
        <w:contextualSpacing/>
        <w:jc w:val="both"/>
        <w:rPr>
          <w:rFonts w:ascii="Times New Roman" w:hAnsi="Times New Roman" w:cs="Times New Roman"/>
          <w:i/>
          <w:sz w:val="24"/>
          <w:szCs w:val="24"/>
        </w:rPr>
      </w:pPr>
      <w:r w:rsidRPr="00375207">
        <w:rPr>
          <w:rFonts w:ascii="Times New Roman" w:hAnsi="Times New Roman" w:cs="Times New Roman"/>
          <w:b/>
          <w:sz w:val="24"/>
          <w:szCs w:val="24"/>
        </w:rPr>
        <w:t>Тема 7. Язык моды и его основные характеристики.</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Форма, силуэт, покрой, цвет. Современные направления в моде.</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Тест “Моё отношение к моде”.</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 xml:space="preserve">Практическая работа: </w:t>
      </w:r>
      <w:proofErr w:type="spellStart"/>
      <w:r w:rsidRPr="00375207">
        <w:rPr>
          <w:rFonts w:ascii="Times New Roman" w:hAnsi="Times New Roman" w:cs="Times New Roman"/>
          <w:sz w:val="24"/>
          <w:szCs w:val="24"/>
        </w:rPr>
        <w:t>Эскизирование</w:t>
      </w:r>
      <w:proofErr w:type="spellEnd"/>
      <w:r w:rsidRPr="00375207">
        <w:rPr>
          <w:rFonts w:ascii="Times New Roman" w:hAnsi="Times New Roman" w:cs="Times New Roman"/>
          <w:sz w:val="24"/>
          <w:szCs w:val="24"/>
        </w:rPr>
        <w:t xml:space="preserve"> моделей одежды по шаблону (изделия прямого, прилегающего и трапециевидного силуэтов), подбор цветовой гаммы для моделей. </w:t>
      </w:r>
    </w:p>
    <w:p w:rsidR="00375207" w:rsidRPr="00375207" w:rsidRDefault="00375207" w:rsidP="00375207">
      <w:pPr>
        <w:spacing w:after="0" w:line="240" w:lineRule="auto"/>
        <w:ind w:firstLine="709"/>
        <w:contextualSpacing/>
        <w:jc w:val="both"/>
        <w:rPr>
          <w:rFonts w:ascii="Times New Roman" w:hAnsi="Times New Roman" w:cs="Times New Roman"/>
          <w:i/>
          <w:sz w:val="24"/>
          <w:szCs w:val="24"/>
        </w:rPr>
      </w:pPr>
      <w:r w:rsidRPr="00375207">
        <w:rPr>
          <w:rFonts w:ascii="Times New Roman" w:hAnsi="Times New Roman" w:cs="Times New Roman"/>
          <w:b/>
          <w:sz w:val="24"/>
          <w:szCs w:val="24"/>
        </w:rPr>
        <w:t>Тема 8. Стилевое решение костюма</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 xml:space="preserve">Характеристика основных стилей: классического, спортивного, романтического. </w:t>
      </w:r>
      <w:proofErr w:type="spellStart"/>
      <w:r w:rsidRPr="00375207">
        <w:rPr>
          <w:rFonts w:ascii="Times New Roman" w:hAnsi="Times New Roman" w:cs="Times New Roman"/>
          <w:sz w:val="24"/>
          <w:szCs w:val="24"/>
        </w:rPr>
        <w:t>Микростили</w:t>
      </w:r>
      <w:proofErr w:type="spellEnd"/>
      <w:r w:rsidRPr="00375207">
        <w:rPr>
          <w:rFonts w:ascii="Times New Roman" w:hAnsi="Times New Roman" w:cs="Times New Roman"/>
          <w:sz w:val="24"/>
          <w:szCs w:val="24"/>
        </w:rPr>
        <w:t>. Эклектика в современном костюме.</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Тест «Мой стиль».</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 xml:space="preserve">Практическая работа: </w:t>
      </w:r>
      <w:proofErr w:type="spellStart"/>
      <w:r w:rsidRPr="00375207">
        <w:rPr>
          <w:rFonts w:ascii="Times New Roman" w:hAnsi="Times New Roman" w:cs="Times New Roman"/>
          <w:sz w:val="24"/>
          <w:szCs w:val="24"/>
        </w:rPr>
        <w:t>Эскизирование</w:t>
      </w:r>
      <w:proofErr w:type="spellEnd"/>
      <w:r w:rsidRPr="00375207">
        <w:rPr>
          <w:rFonts w:ascii="Times New Roman" w:hAnsi="Times New Roman" w:cs="Times New Roman"/>
          <w:sz w:val="24"/>
          <w:szCs w:val="24"/>
        </w:rPr>
        <w:t xml:space="preserve"> моделей одежды различных стилей по шаблону.</w:t>
      </w:r>
    </w:p>
    <w:p w:rsidR="00375207" w:rsidRPr="00375207" w:rsidRDefault="00375207" w:rsidP="00375207">
      <w:pPr>
        <w:spacing w:after="0" w:line="240" w:lineRule="auto"/>
        <w:ind w:firstLine="709"/>
        <w:contextualSpacing/>
        <w:jc w:val="both"/>
        <w:rPr>
          <w:rFonts w:ascii="Times New Roman" w:hAnsi="Times New Roman" w:cs="Times New Roman"/>
          <w:i/>
          <w:sz w:val="24"/>
          <w:szCs w:val="24"/>
        </w:rPr>
      </w:pPr>
      <w:r w:rsidRPr="00375207">
        <w:rPr>
          <w:rFonts w:ascii="Times New Roman" w:hAnsi="Times New Roman" w:cs="Times New Roman"/>
          <w:b/>
          <w:sz w:val="24"/>
          <w:szCs w:val="24"/>
        </w:rPr>
        <w:t>Тема 9. Экологические проблемы в дизайне одежды. Мини-проекты</w:t>
      </w:r>
      <w:r w:rsidRPr="00375207">
        <w:rPr>
          <w:rFonts w:ascii="Times New Roman" w:hAnsi="Times New Roman" w:cs="Times New Roman"/>
          <w:sz w:val="24"/>
          <w:szCs w:val="24"/>
        </w:rPr>
        <w:t>. Разработка мини-проектов одежды из природных и подручных материалов на маленьком манекене (ветки деревьев, мусорные мешки, туалетная бумага и т.п.)</w:t>
      </w:r>
    </w:p>
    <w:p w:rsidR="00375207" w:rsidRPr="00375207" w:rsidRDefault="00375207" w:rsidP="00375207">
      <w:pPr>
        <w:spacing w:after="0" w:line="240" w:lineRule="auto"/>
        <w:ind w:firstLine="709"/>
        <w:contextualSpacing/>
        <w:jc w:val="both"/>
        <w:rPr>
          <w:rFonts w:ascii="Times New Roman" w:hAnsi="Times New Roman" w:cs="Times New Roman"/>
          <w:i/>
          <w:sz w:val="24"/>
          <w:szCs w:val="24"/>
        </w:rPr>
      </w:pPr>
      <w:r w:rsidRPr="00375207">
        <w:rPr>
          <w:rFonts w:ascii="Times New Roman" w:hAnsi="Times New Roman" w:cs="Times New Roman"/>
          <w:b/>
          <w:sz w:val="24"/>
          <w:szCs w:val="24"/>
        </w:rPr>
        <w:t>Тема 10. Подведение итогов</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Творческая работа: Подготовка и защита коллективных мини-проектов на тему «Мусорный дизайн».</w:t>
      </w:r>
    </w:p>
    <w:p w:rsidR="00375207" w:rsidRPr="00375207" w:rsidRDefault="00375207" w:rsidP="00375207">
      <w:pPr>
        <w:spacing w:after="0" w:line="240" w:lineRule="auto"/>
        <w:ind w:firstLine="709"/>
        <w:contextualSpacing/>
        <w:jc w:val="both"/>
        <w:rPr>
          <w:rFonts w:ascii="Times New Roman" w:hAnsi="Times New Roman" w:cs="Times New Roman"/>
          <w:i/>
          <w:sz w:val="24"/>
          <w:szCs w:val="24"/>
        </w:rPr>
      </w:pPr>
      <w:r w:rsidRPr="00375207">
        <w:rPr>
          <w:rFonts w:ascii="Times New Roman" w:hAnsi="Times New Roman" w:cs="Times New Roman"/>
          <w:b/>
          <w:sz w:val="24"/>
          <w:szCs w:val="24"/>
        </w:rPr>
        <w:t xml:space="preserve">Тема 11. Интерьер – среда жизни человека. Интерьер и дизайн. </w:t>
      </w:r>
      <w:r w:rsidRPr="00375207">
        <w:rPr>
          <w:rFonts w:ascii="Times New Roman" w:hAnsi="Times New Roman" w:cs="Times New Roman"/>
          <w:sz w:val="24"/>
          <w:szCs w:val="24"/>
        </w:rPr>
        <w:t xml:space="preserve">Человек стремится создать вокруг себя вторую природу, комфортную для существования. Дизайнер, учитывая пожелания потребителя, составляет план помещения, меблировки, </w:t>
      </w:r>
      <w:r w:rsidRPr="00375207">
        <w:rPr>
          <w:rFonts w:ascii="Times New Roman" w:hAnsi="Times New Roman" w:cs="Times New Roman"/>
          <w:sz w:val="24"/>
          <w:szCs w:val="24"/>
        </w:rPr>
        <w:lastRenderedPageBreak/>
        <w:t>стиль оформления помещения, разрабатывает план работ, осуществляет техническое руководство работами.</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Раздел 2. Функциональное использование жилища</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12. План дома и функциональные зоны: дневная и ночная.  </w:t>
      </w:r>
      <w:r w:rsidRPr="00375207">
        <w:rPr>
          <w:rFonts w:ascii="Times New Roman" w:hAnsi="Times New Roman" w:cs="Times New Roman"/>
          <w:sz w:val="24"/>
          <w:szCs w:val="24"/>
        </w:rPr>
        <w:t>Содержание: чертеж плана дома, распределение площади дома на зоны. Понятие «зонирование». Функциональное размещение зоны отдыха, кухонной зоны, зоны для гостей, детская комната, спальня. Нарисовать план квартиры, обозначив зоны.</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формат А</w:t>
      </w:r>
      <w:proofErr w:type="gramStart"/>
      <w:r w:rsidRPr="00375207">
        <w:rPr>
          <w:rFonts w:ascii="Times New Roman" w:hAnsi="Times New Roman" w:cs="Times New Roman"/>
          <w:sz w:val="24"/>
          <w:szCs w:val="24"/>
        </w:rPr>
        <w:t>4</w:t>
      </w:r>
      <w:proofErr w:type="gramEnd"/>
      <w:r w:rsidRPr="00375207">
        <w:rPr>
          <w:rFonts w:ascii="Times New Roman" w:hAnsi="Times New Roman" w:cs="Times New Roman"/>
          <w:sz w:val="24"/>
          <w:szCs w:val="24"/>
        </w:rPr>
        <w:t>, карандаш, ластик, гелиевая ручка.</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13. Эргономика как наука.  </w:t>
      </w:r>
      <w:r w:rsidRPr="00375207">
        <w:rPr>
          <w:rFonts w:ascii="Times New Roman" w:hAnsi="Times New Roman" w:cs="Times New Roman"/>
          <w:sz w:val="24"/>
          <w:szCs w:val="24"/>
        </w:rPr>
        <w:t xml:space="preserve">Содержание: типы мебели по функциональным признакам, пространственному расположению, потребительским характеристикам и т. д. Мебельные группы. </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формат А3, карандаш, краски, кисти. Выполнить план комнаты с мебелью</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14. Жилище: прихожая, гостиная, спальня. </w:t>
      </w:r>
      <w:r w:rsidRPr="00375207">
        <w:rPr>
          <w:rFonts w:ascii="Times New Roman" w:hAnsi="Times New Roman" w:cs="Times New Roman"/>
          <w:sz w:val="24"/>
          <w:szCs w:val="24"/>
        </w:rPr>
        <w:t>Содержание: разработка дизайна жилого дома, плана помещения, зонирование помещения, расстановка мебели. Выполнение эскиза каждой комнаты жилого дома при помощи губки и гуаши. Нарисовать план комнаты.</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формат А3, гуашь, кисти, карандаш, губка.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Раздел 3. Архитектурное черчение (4 часа).</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15. Архитектурный чертёж.  </w:t>
      </w:r>
      <w:r w:rsidRPr="00375207">
        <w:rPr>
          <w:rFonts w:ascii="Times New Roman" w:hAnsi="Times New Roman" w:cs="Times New Roman"/>
          <w:sz w:val="24"/>
          <w:szCs w:val="24"/>
        </w:rPr>
        <w:t>Содержание: фасад, план здания, разрез. Масштабы. План комнаты и развёртки стен. Перспективная проекция. Выполнить чертёж плана, развёртки стен по размерам.</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карандаш, ластик, формат А3, гелиевая ручка, маркер.</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Раздел 4. Оформление интерьера</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16. Мир цвета. Влияние цвета на восприятие пространства.  </w:t>
      </w:r>
      <w:r w:rsidRPr="00375207">
        <w:rPr>
          <w:rFonts w:ascii="Times New Roman" w:hAnsi="Times New Roman" w:cs="Times New Roman"/>
          <w:sz w:val="24"/>
          <w:szCs w:val="24"/>
        </w:rPr>
        <w:t>Содержание: холодная и теплая цветовая гамма. Значение красного, голубого, желтого, оранжевого, зеленого, фиолетового, черного и белого цветов в интерьере. Выполнить цветовую доску будущего интерьера</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тетрадь, ручка, карандаш, ластик, кисти, краски.</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17. Роль цвета в создании атмосферы помещения.  </w:t>
      </w:r>
      <w:r w:rsidRPr="00375207">
        <w:rPr>
          <w:rFonts w:ascii="Times New Roman" w:hAnsi="Times New Roman" w:cs="Times New Roman"/>
          <w:sz w:val="24"/>
          <w:szCs w:val="24"/>
        </w:rPr>
        <w:t>Содержание: влияние цвета на человека в интерьере. Спектр цветов: холодные и теплые цвета. Психология цвета. Выполнить план, развертки стен, проекцию интерьера в цвете.</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карандаш, ручка, тетрадь, ластик, краски, кисти.</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18. Цветовая композиция. Контраст.  </w:t>
      </w:r>
      <w:r w:rsidRPr="00375207">
        <w:rPr>
          <w:rFonts w:ascii="Times New Roman" w:hAnsi="Times New Roman" w:cs="Times New Roman"/>
          <w:sz w:val="24"/>
          <w:szCs w:val="24"/>
        </w:rPr>
        <w:t>Содержание: Гармония. Симметрия. Асимметрия. Пропорции. Продолжение оформления интерьера в цвете.</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краски, кисти, формат А3.</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19. Оптическое воздействие декоративных элементов.  </w:t>
      </w:r>
      <w:r w:rsidRPr="00375207">
        <w:rPr>
          <w:rFonts w:ascii="Times New Roman" w:hAnsi="Times New Roman" w:cs="Times New Roman"/>
          <w:sz w:val="24"/>
          <w:szCs w:val="24"/>
        </w:rPr>
        <w:t>Содержание: декоративные элементы в интерьере. Подобрав из журналов картинки, выполнить компоновку картин для интерьера.</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картинки из журналов, формат А3, клей, ножницы, кисти, краски.</w:t>
      </w:r>
    </w:p>
    <w:p w:rsidR="00375207" w:rsidRPr="00375207" w:rsidRDefault="00375207" w:rsidP="00375207">
      <w:pPr>
        <w:spacing w:after="0" w:line="240" w:lineRule="auto"/>
        <w:ind w:firstLine="709"/>
        <w:contextualSpacing/>
        <w:jc w:val="both"/>
        <w:rPr>
          <w:rFonts w:ascii="Times New Roman" w:hAnsi="Times New Roman" w:cs="Times New Roman"/>
          <w:i/>
          <w:sz w:val="24"/>
          <w:szCs w:val="24"/>
        </w:rPr>
      </w:pPr>
      <w:r w:rsidRPr="00375207">
        <w:rPr>
          <w:rFonts w:ascii="Times New Roman" w:hAnsi="Times New Roman" w:cs="Times New Roman"/>
          <w:b/>
          <w:sz w:val="24"/>
          <w:szCs w:val="24"/>
        </w:rPr>
        <w:t>Тема 20.Стили интерьера</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Содержание: выбрать из журналов примеры интерьера в разных стилях; определить стили, описать элементы, определяющие стиль.</w:t>
      </w:r>
      <w:r w:rsidRPr="00375207">
        <w:rPr>
          <w:rFonts w:ascii="Times New Roman" w:hAnsi="Times New Roman" w:cs="Times New Roman"/>
          <w:i/>
          <w:sz w:val="24"/>
          <w:szCs w:val="24"/>
        </w:rPr>
        <w:t xml:space="preserve"> </w:t>
      </w:r>
      <w:r w:rsidRPr="00375207">
        <w:rPr>
          <w:rFonts w:ascii="Times New Roman" w:hAnsi="Times New Roman" w:cs="Times New Roman"/>
          <w:sz w:val="24"/>
          <w:szCs w:val="24"/>
        </w:rPr>
        <w:t>Материалы: журналы, ножницы, клей, карандаш, ластик, краски, кисти.</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Раздел 5. Проектирование интерьера</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21. Проект жилища.  </w:t>
      </w:r>
      <w:r w:rsidRPr="00375207">
        <w:rPr>
          <w:rFonts w:ascii="Times New Roman" w:hAnsi="Times New Roman" w:cs="Times New Roman"/>
          <w:sz w:val="24"/>
          <w:szCs w:val="24"/>
        </w:rPr>
        <w:t>Содержание: ход проектирования. Эскиз интерьера или предмета.</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карандаш, ластик, краски, кисти.</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22. План, развёртки стен.  </w:t>
      </w:r>
      <w:r w:rsidRPr="00375207">
        <w:rPr>
          <w:rFonts w:ascii="Times New Roman" w:hAnsi="Times New Roman" w:cs="Times New Roman"/>
          <w:sz w:val="24"/>
          <w:szCs w:val="24"/>
        </w:rPr>
        <w:t>Содержание: построить план, развёртки.</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краски, кисти, карандаш, ластик, формат А</w:t>
      </w:r>
      <w:proofErr w:type="gramStart"/>
      <w:r w:rsidRPr="00375207">
        <w:rPr>
          <w:rFonts w:ascii="Times New Roman" w:hAnsi="Times New Roman" w:cs="Times New Roman"/>
          <w:sz w:val="24"/>
          <w:szCs w:val="24"/>
        </w:rPr>
        <w:t>2</w:t>
      </w:r>
      <w:proofErr w:type="gramEnd"/>
      <w:r w:rsidRPr="00375207">
        <w:rPr>
          <w:rFonts w:ascii="Times New Roman" w:hAnsi="Times New Roman" w:cs="Times New Roman"/>
          <w:sz w:val="24"/>
          <w:szCs w:val="24"/>
        </w:rPr>
        <w:t>.</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23. Перспективная проекция.  </w:t>
      </w:r>
      <w:r w:rsidRPr="00375207">
        <w:rPr>
          <w:rFonts w:ascii="Times New Roman" w:hAnsi="Times New Roman" w:cs="Times New Roman"/>
          <w:sz w:val="24"/>
          <w:szCs w:val="24"/>
        </w:rPr>
        <w:t>Содержание: правила выполнения проекции комнаты. Построение проекции комнаты.</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краски, кисти, карандаш, ластик.</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 xml:space="preserve">Тема 24. Проект дизайна комнаты.  </w:t>
      </w:r>
      <w:r w:rsidRPr="00375207">
        <w:rPr>
          <w:rFonts w:ascii="Times New Roman" w:hAnsi="Times New Roman" w:cs="Times New Roman"/>
          <w:sz w:val="24"/>
          <w:szCs w:val="24"/>
        </w:rPr>
        <w:t>Содержание: выполнение эскиза, развертки и плана комнаты.</w:t>
      </w:r>
      <w:r w:rsidRPr="00375207">
        <w:rPr>
          <w:rFonts w:ascii="Times New Roman" w:hAnsi="Times New Roman" w:cs="Times New Roman"/>
          <w:b/>
          <w:sz w:val="24"/>
          <w:szCs w:val="24"/>
        </w:rPr>
        <w:t xml:space="preserve"> </w:t>
      </w:r>
      <w:r w:rsidRPr="00375207">
        <w:rPr>
          <w:rFonts w:ascii="Times New Roman" w:hAnsi="Times New Roman" w:cs="Times New Roman"/>
          <w:sz w:val="24"/>
          <w:szCs w:val="24"/>
        </w:rPr>
        <w:t>Материалы: краски, кисти, формат А</w:t>
      </w:r>
      <w:proofErr w:type="gramStart"/>
      <w:r w:rsidRPr="00375207">
        <w:rPr>
          <w:rFonts w:ascii="Times New Roman" w:hAnsi="Times New Roman" w:cs="Times New Roman"/>
          <w:sz w:val="24"/>
          <w:szCs w:val="24"/>
        </w:rPr>
        <w:t>2</w:t>
      </w:r>
      <w:proofErr w:type="gramEnd"/>
      <w:r w:rsidRPr="00375207">
        <w:rPr>
          <w:rFonts w:ascii="Times New Roman" w:hAnsi="Times New Roman" w:cs="Times New Roman"/>
          <w:sz w:val="24"/>
          <w:szCs w:val="24"/>
        </w:rPr>
        <w:t>, карандаш, ластик.</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Тема 25. Защита проектов.</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center"/>
        <w:rPr>
          <w:rFonts w:ascii="Times New Roman" w:hAnsi="Times New Roman" w:cs="Times New Roman"/>
          <w:b/>
          <w:sz w:val="24"/>
          <w:szCs w:val="24"/>
        </w:rPr>
      </w:pPr>
      <w:r w:rsidRPr="00375207">
        <w:rPr>
          <w:rFonts w:ascii="Times New Roman" w:hAnsi="Times New Roman" w:cs="Times New Roman"/>
          <w:b/>
          <w:sz w:val="24"/>
          <w:szCs w:val="24"/>
          <w:lang w:val="en-US"/>
        </w:rPr>
        <w:lastRenderedPageBreak/>
        <w:t>IV</w:t>
      </w:r>
      <w:r w:rsidRPr="00375207">
        <w:rPr>
          <w:rFonts w:ascii="Times New Roman" w:hAnsi="Times New Roman" w:cs="Times New Roman"/>
          <w:b/>
          <w:sz w:val="24"/>
          <w:szCs w:val="24"/>
        </w:rPr>
        <w:t>. ТРЕБОВАНИЯ К УРОВНЮ ПОДГОТОВКИ ОБУЧАЮЩИХСЯ</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Учащийся должен знать:</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-понятие “дизайн”;</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-функции и требования к одежде;</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-понятия “проектирование” и “моделирование”;</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-источники творчества дизайнера;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-имена ведущих дизайнеров одежды;</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-силуэтные формы в одежде;</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-основные стили в одежде;</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-цветовое решение одежды;</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-простоту и практичность дизайна;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-сочетание цветов в макияже;</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-правила составление растительной композиции;</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-задачи фито дизайна;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-историю дизайна книги;</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-правила оформления книги, титульного листа;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-понятие «иллюстрация»;</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-виды и размер шрифта;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-технологии выполнения иллюстраций к книге;</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-основные положения ландшафтного дизайна;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-компоненты ландшафтного дизайна (зеленые насаждения, водоемы, малые архитектурные формы, освещение); </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Учащийся должен уметь:</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w:t>
      </w:r>
      <w:proofErr w:type="spellStart"/>
      <w:r w:rsidRPr="00375207">
        <w:rPr>
          <w:rFonts w:ascii="Times New Roman" w:hAnsi="Times New Roman" w:cs="Times New Roman"/>
          <w:sz w:val="24"/>
          <w:szCs w:val="24"/>
        </w:rPr>
        <w:t>эскизировать</w:t>
      </w:r>
      <w:proofErr w:type="spellEnd"/>
      <w:r w:rsidRPr="00375207">
        <w:rPr>
          <w:rFonts w:ascii="Times New Roman" w:hAnsi="Times New Roman" w:cs="Times New Roman"/>
          <w:sz w:val="24"/>
          <w:szCs w:val="24"/>
        </w:rPr>
        <w:t xml:space="preserve"> модели одежды по шаблону;</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-моделировать отделки и изделия из платков;</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-проектировать модель из бросового материала.</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center"/>
        <w:rPr>
          <w:rFonts w:ascii="Times New Roman" w:hAnsi="Times New Roman" w:cs="Times New Roman"/>
          <w:b/>
          <w:sz w:val="24"/>
          <w:szCs w:val="24"/>
        </w:rPr>
      </w:pPr>
      <w:r w:rsidRPr="00375207">
        <w:rPr>
          <w:rFonts w:ascii="Times New Roman" w:hAnsi="Times New Roman" w:cs="Times New Roman"/>
          <w:b/>
          <w:sz w:val="24"/>
          <w:szCs w:val="24"/>
        </w:rPr>
        <w:t>V. ФОРМЫ И МЕТОДЫ КОНТРОЛЯ</w:t>
      </w:r>
      <w:r w:rsidRPr="00375207">
        <w:rPr>
          <w:rFonts w:ascii="Times New Roman" w:hAnsi="Times New Roman" w:cs="Times New Roman"/>
          <w:b/>
          <w:bCs/>
          <w:sz w:val="24"/>
          <w:szCs w:val="24"/>
        </w:rPr>
        <w:t xml:space="preserve">, </w:t>
      </w:r>
      <w:r w:rsidRPr="00375207">
        <w:rPr>
          <w:rFonts w:ascii="Times New Roman" w:hAnsi="Times New Roman" w:cs="Times New Roman"/>
          <w:b/>
          <w:sz w:val="24"/>
          <w:szCs w:val="24"/>
        </w:rPr>
        <w:t>СИСТЕМА ОЦЕНОК</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Текущий контроль знаний учащихся осуществляется педагогом практически на всех занятиях.</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В качестве средств текущего контроля успеваемости учащихся программой предусмотрено введение оценки за практическую работу и теоретическую  грамотность.</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Программа предусматривает промежуточную и итоговую аттестацию. Промежуточная аттестация (зачет) проводится в форме творческих просмотров работ учащихся во 2-м, 4-м, полугодиях за счет аудиторного времени. На просмотрах учащимся выставляется оценка за полугодие.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Одной из форм текущего контроля может быть проведение отчетных выставок творческих работ обучающихся или защита своих творческих работ перед комиссией.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Оценка теоретических знаний (текущий контроль) может проводиться в форме собеседования, обсуждения, решения тематических кроссвордов, тестирования.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Итоговая аттестация в форме творческого просмотра работ учащихся предусмотрена в 6 полугодии.</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sz w:val="24"/>
          <w:szCs w:val="24"/>
        </w:rPr>
        <w:t xml:space="preserve"> </w:t>
      </w:r>
      <w:r w:rsidRPr="00375207">
        <w:rPr>
          <w:rFonts w:ascii="Times New Roman" w:hAnsi="Times New Roman" w:cs="Times New Roman"/>
          <w:b/>
          <w:sz w:val="24"/>
          <w:szCs w:val="24"/>
        </w:rPr>
        <w:t>Критерии оценок</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“5” (отлично) 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lastRenderedPageBreak/>
        <w:t>“4” (хорошо) ставится, если в работе есть незначительные промахи в композиции и в цветовом решении, при работе в материале есть небрежность.</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“3”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center"/>
        <w:rPr>
          <w:rFonts w:ascii="Times New Roman" w:hAnsi="Times New Roman" w:cs="Times New Roman"/>
          <w:b/>
          <w:sz w:val="24"/>
          <w:szCs w:val="24"/>
        </w:rPr>
      </w:pPr>
      <w:r w:rsidRPr="00375207">
        <w:rPr>
          <w:rFonts w:ascii="Times New Roman" w:hAnsi="Times New Roman" w:cs="Times New Roman"/>
          <w:b/>
          <w:sz w:val="24"/>
          <w:szCs w:val="24"/>
        </w:rPr>
        <w:t>VI. МЕТОДИЧЕСКИЕ УКАЗАНИЯ</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Необходимыми условиями реализации целей и задач курса является адекватная методика, которая включает использование активных методов и приёмов наряду с традиционными формами проведения занятий.</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Занятия предполагают как рассмотрение теоретических вопросов, так и выполнение практических работ: </w:t>
      </w:r>
      <w:proofErr w:type="spellStart"/>
      <w:r w:rsidRPr="00375207">
        <w:rPr>
          <w:rFonts w:ascii="Times New Roman" w:hAnsi="Times New Roman" w:cs="Times New Roman"/>
          <w:sz w:val="24"/>
          <w:szCs w:val="24"/>
        </w:rPr>
        <w:t>эскизирование</w:t>
      </w:r>
      <w:proofErr w:type="spellEnd"/>
      <w:r w:rsidRPr="00375207">
        <w:rPr>
          <w:rFonts w:ascii="Times New Roman" w:hAnsi="Times New Roman" w:cs="Times New Roman"/>
          <w:sz w:val="24"/>
          <w:szCs w:val="24"/>
        </w:rPr>
        <w:t xml:space="preserve"> моделей одежды, моделирование отделок и изделий из целого куска ткани (платок, шарф, </w:t>
      </w:r>
      <w:proofErr w:type="spellStart"/>
      <w:r w:rsidRPr="00375207">
        <w:rPr>
          <w:rFonts w:ascii="Times New Roman" w:hAnsi="Times New Roman" w:cs="Times New Roman"/>
          <w:sz w:val="24"/>
          <w:szCs w:val="24"/>
        </w:rPr>
        <w:t>парео</w:t>
      </w:r>
      <w:proofErr w:type="spellEnd"/>
      <w:r w:rsidRPr="00375207">
        <w:rPr>
          <w:rFonts w:ascii="Times New Roman" w:hAnsi="Times New Roman" w:cs="Times New Roman"/>
          <w:sz w:val="24"/>
          <w:szCs w:val="24"/>
        </w:rPr>
        <w:t>), проектирование модели с использованием комбинаторного метода формообразования из бумаги, создание коллективных мини-проектов.</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Суть работы в малых группах состоит в том, чтобы создать условия для умственного напряжения при решении той или иной проблемы у всех участников. Работа в малой группе помогает и учит договариваться, согласовывать разные мнения. Эта форма позволяет каждому участнику почувствовать себя в роли лидера или ответственного представителя группы при подведении итогов, презентации ответа или мнения группы.</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Для оценки результативности учебных занятий применяется входной, текущий и итоговый контроль.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Цель входного контроля – диагностика имеющихся знаний и умений учащихся через анкетирование, тесты, интеллектуальные игры.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Текущий контроль применяется для оценки качества усвоения материала посредством творческих заданий.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Итоговый контроль – коллективные мини-проекты по созданию модели в тематике ''Мусорный дизайн''. Для подведения итогов по </w:t>
      </w:r>
      <w:proofErr w:type="spellStart"/>
      <w:r w:rsidRPr="00375207">
        <w:rPr>
          <w:rFonts w:ascii="Times New Roman" w:hAnsi="Times New Roman" w:cs="Times New Roman"/>
          <w:sz w:val="24"/>
          <w:szCs w:val="24"/>
        </w:rPr>
        <w:t>эскизированию</w:t>
      </w:r>
      <w:proofErr w:type="spellEnd"/>
      <w:r w:rsidRPr="00375207">
        <w:rPr>
          <w:rFonts w:ascii="Times New Roman" w:hAnsi="Times New Roman" w:cs="Times New Roman"/>
          <w:sz w:val="24"/>
          <w:szCs w:val="24"/>
        </w:rPr>
        <w:t xml:space="preserve"> моделей одежды проводится совместный с учащимися просмотр и анализ работ.</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Очень важно на занятиях использовать знания, умения и навыки, полученные школьниками на уроках технологии, изобразительного искусства, черчения.</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center"/>
        <w:rPr>
          <w:rFonts w:ascii="Times New Roman" w:hAnsi="Times New Roman" w:cs="Times New Roman"/>
          <w:b/>
          <w:sz w:val="24"/>
          <w:szCs w:val="24"/>
        </w:rPr>
      </w:pPr>
      <w:r w:rsidRPr="00375207">
        <w:rPr>
          <w:rFonts w:ascii="Times New Roman" w:hAnsi="Times New Roman" w:cs="Times New Roman"/>
          <w:b/>
          <w:sz w:val="24"/>
          <w:szCs w:val="24"/>
        </w:rPr>
        <w:t>VII. СПИСОК ЛИТЕРАТУРЫ</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Методическая литература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1.Крутских Е.Ю., Литвинов Д.Р. Интерьер вашего дома. Екатеринбург, 2005.</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2.Павлова А.А., Жуков С.В. Черчение. Учебник для </w:t>
      </w:r>
      <w:proofErr w:type="spellStart"/>
      <w:r w:rsidRPr="00375207">
        <w:rPr>
          <w:rFonts w:ascii="Times New Roman" w:hAnsi="Times New Roman" w:cs="Times New Roman"/>
          <w:sz w:val="24"/>
          <w:szCs w:val="24"/>
        </w:rPr>
        <w:t>общеобраз</w:t>
      </w:r>
      <w:proofErr w:type="spellEnd"/>
      <w:r w:rsidRPr="00375207">
        <w:rPr>
          <w:rFonts w:ascii="Times New Roman" w:hAnsi="Times New Roman" w:cs="Times New Roman"/>
          <w:sz w:val="24"/>
          <w:szCs w:val="24"/>
        </w:rPr>
        <w:t>. школ. М., 2003.</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3.Идеи вашего дома. Практический журнал по дизайну, 2005-2007 г.</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4.Бердник Т.О. Основы художественного проектирования костюма и эскизной графики. – Ростов-на-Дону: Феникс, 2001.</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5.Ермилова В.В., Ермилова Д.Ю. Моделирование и художественное оформление одежды: Учебное пособие. – М.: Мастерство; Академия; Высшая школа, 2000.</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6.Ермилова Д.Ю. История домов моды: Учебное пособие. – М.: Академия, 2003.</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7.Ильинский М.М. Её величество Мода. – Смоленск: Русич, 1997.</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8.Матузова Е.М., Соколова Р.И., Гончарук Н.С. Мода и крой. – М.: Институт индустрии моды, 2001.</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9.Моделирование и художественное оформление одежды</w:t>
      </w:r>
      <w:proofErr w:type="gramStart"/>
      <w:r w:rsidRPr="00375207">
        <w:rPr>
          <w:rFonts w:ascii="Times New Roman" w:hAnsi="Times New Roman" w:cs="Times New Roman"/>
          <w:sz w:val="24"/>
          <w:szCs w:val="24"/>
        </w:rPr>
        <w:t xml:space="preserve"> /А</w:t>
      </w:r>
      <w:proofErr w:type="gramEnd"/>
      <w:r w:rsidRPr="00375207">
        <w:rPr>
          <w:rFonts w:ascii="Times New Roman" w:hAnsi="Times New Roman" w:cs="Times New Roman"/>
          <w:sz w:val="24"/>
          <w:szCs w:val="24"/>
        </w:rPr>
        <w:t xml:space="preserve">вт.-сост. </w:t>
      </w:r>
      <w:proofErr w:type="spellStart"/>
      <w:r w:rsidRPr="00375207">
        <w:rPr>
          <w:rFonts w:ascii="Times New Roman" w:hAnsi="Times New Roman" w:cs="Times New Roman"/>
          <w:sz w:val="24"/>
          <w:szCs w:val="24"/>
        </w:rPr>
        <w:t>Т.О.Бердник</w:t>
      </w:r>
      <w:proofErr w:type="spellEnd"/>
      <w:r w:rsidRPr="00375207">
        <w:rPr>
          <w:rFonts w:ascii="Times New Roman" w:hAnsi="Times New Roman" w:cs="Times New Roman"/>
          <w:sz w:val="24"/>
          <w:szCs w:val="24"/>
        </w:rPr>
        <w:t>. – Ростов-на-Дону: Феникс, 2001.</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10.Рачинская Е.И., Сидоренко В.И. Моделирование и художественное оформление одежды: Учебное пособие. – Ростов-на-Дону: Феникс, 2002.</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11.Рунге В.Ф., </w:t>
      </w:r>
      <w:proofErr w:type="spellStart"/>
      <w:r w:rsidRPr="00375207">
        <w:rPr>
          <w:rFonts w:ascii="Times New Roman" w:hAnsi="Times New Roman" w:cs="Times New Roman"/>
          <w:sz w:val="24"/>
          <w:szCs w:val="24"/>
        </w:rPr>
        <w:t>Сеньковский</w:t>
      </w:r>
      <w:proofErr w:type="spellEnd"/>
      <w:r w:rsidRPr="00375207">
        <w:rPr>
          <w:rFonts w:ascii="Times New Roman" w:hAnsi="Times New Roman" w:cs="Times New Roman"/>
          <w:sz w:val="24"/>
          <w:szCs w:val="24"/>
        </w:rPr>
        <w:t xml:space="preserve"> В.В. Основы теории и методологии дизайна: Учебное пособие. – М.: М3-Пресс, 2003.</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12.Сорины, сёстры (</w:t>
      </w:r>
      <w:proofErr w:type="spellStart"/>
      <w:r w:rsidRPr="00375207">
        <w:rPr>
          <w:rFonts w:ascii="Times New Roman" w:hAnsi="Times New Roman" w:cs="Times New Roman"/>
          <w:sz w:val="24"/>
          <w:szCs w:val="24"/>
        </w:rPr>
        <w:t>Коробцева</w:t>
      </w:r>
      <w:proofErr w:type="spellEnd"/>
      <w:r w:rsidRPr="00375207">
        <w:rPr>
          <w:rFonts w:ascii="Times New Roman" w:hAnsi="Times New Roman" w:cs="Times New Roman"/>
          <w:sz w:val="24"/>
          <w:szCs w:val="24"/>
        </w:rPr>
        <w:t xml:space="preserve"> Н.А., Петрова Е.А.). Истоки имиджа или одежда женщины в азбуке общения. – М.: Гном-Пресс, 1999.</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lastRenderedPageBreak/>
        <w:t>13.Сорины, сёстры (</w:t>
      </w:r>
      <w:proofErr w:type="spellStart"/>
      <w:r w:rsidRPr="00375207">
        <w:rPr>
          <w:rFonts w:ascii="Times New Roman" w:hAnsi="Times New Roman" w:cs="Times New Roman"/>
          <w:sz w:val="24"/>
          <w:szCs w:val="24"/>
        </w:rPr>
        <w:t>Коробцева</w:t>
      </w:r>
      <w:proofErr w:type="spellEnd"/>
      <w:r w:rsidRPr="00375207">
        <w:rPr>
          <w:rFonts w:ascii="Times New Roman" w:hAnsi="Times New Roman" w:cs="Times New Roman"/>
          <w:sz w:val="24"/>
          <w:szCs w:val="24"/>
        </w:rPr>
        <w:t xml:space="preserve"> Н.А., Петрова Е.А.). Язык одежды, или как понять человека по его одежде. – М.: Гном-Пресс, 1998.</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14.Ткаченко В. Астрология моды и красоты: Звёзды подскажут вам, как выглядеть неотразимо. Стиль, одежда, косметика, аксессуары. – М.: РИПОЛ классик, 2006.</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15.Журналы: “Ателье”, “Индустрия моды”, “</w:t>
      </w:r>
      <w:proofErr w:type="spellStart"/>
      <w:r w:rsidRPr="00375207">
        <w:rPr>
          <w:rFonts w:ascii="Times New Roman" w:hAnsi="Times New Roman" w:cs="Times New Roman"/>
          <w:sz w:val="24"/>
          <w:szCs w:val="24"/>
        </w:rPr>
        <w:t>International</w:t>
      </w:r>
      <w:proofErr w:type="spellEnd"/>
      <w:r w:rsidRPr="00375207">
        <w:rPr>
          <w:rFonts w:ascii="Times New Roman" w:hAnsi="Times New Roman" w:cs="Times New Roman"/>
          <w:sz w:val="24"/>
          <w:szCs w:val="24"/>
        </w:rPr>
        <w:t xml:space="preserve"> </w:t>
      </w:r>
      <w:proofErr w:type="spellStart"/>
      <w:r w:rsidRPr="00375207">
        <w:rPr>
          <w:rFonts w:ascii="Times New Roman" w:hAnsi="Times New Roman" w:cs="Times New Roman"/>
          <w:sz w:val="24"/>
          <w:szCs w:val="24"/>
        </w:rPr>
        <w:t>Textiles</w:t>
      </w:r>
      <w:proofErr w:type="spellEnd"/>
      <w:r w:rsidRPr="00375207">
        <w:rPr>
          <w:rFonts w:ascii="Times New Roman" w:hAnsi="Times New Roman" w:cs="Times New Roman"/>
          <w:sz w:val="24"/>
          <w:szCs w:val="24"/>
        </w:rPr>
        <w:t>”.</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Справочники</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1.Романова Е.С. 99 популярных профессий. Психологический анализ и </w:t>
      </w:r>
      <w:proofErr w:type="spellStart"/>
      <w:r w:rsidRPr="00375207">
        <w:rPr>
          <w:rFonts w:ascii="Times New Roman" w:hAnsi="Times New Roman" w:cs="Times New Roman"/>
          <w:sz w:val="24"/>
          <w:szCs w:val="24"/>
        </w:rPr>
        <w:t>профессиограммы</w:t>
      </w:r>
      <w:proofErr w:type="spellEnd"/>
      <w:r w:rsidRPr="00375207">
        <w:rPr>
          <w:rFonts w:ascii="Times New Roman" w:hAnsi="Times New Roman" w:cs="Times New Roman"/>
          <w:sz w:val="24"/>
          <w:szCs w:val="24"/>
        </w:rPr>
        <w:t>. – СПб</w:t>
      </w:r>
      <w:proofErr w:type="gramStart"/>
      <w:r w:rsidRPr="00375207">
        <w:rPr>
          <w:rFonts w:ascii="Times New Roman" w:hAnsi="Times New Roman" w:cs="Times New Roman"/>
          <w:sz w:val="24"/>
          <w:szCs w:val="24"/>
        </w:rPr>
        <w:t xml:space="preserve">.: </w:t>
      </w:r>
      <w:proofErr w:type="gramEnd"/>
      <w:r w:rsidRPr="00375207">
        <w:rPr>
          <w:rFonts w:ascii="Times New Roman" w:hAnsi="Times New Roman" w:cs="Times New Roman"/>
          <w:sz w:val="24"/>
          <w:szCs w:val="24"/>
        </w:rPr>
        <w:t>Питер, 2004.</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2.Терешкович Т.А. Словарь моды. – Минск: </w:t>
      </w:r>
      <w:proofErr w:type="spellStart"/>
      <w:r w:rsidRPr="00375207">
        <w:rPr>
          <w:rFonts w:ascii="Times New Roman" w:hAnsi="Times New Roman" w:cs="Times New Roman"/>
          <w:sz w:val="24"/>
          <w:szCs w:val="24"/>
        </w:rPr>
        <w:t>Хелтон</w:t>
      </w:r>
      <w:proofErr w:type="spellEnd"/>
      <w:r w:rsidRPr="00375207">
        <w:rPr>
          <w:rFonts w:ascii="Times New Roman" w:hAnsi="Times New Roman" w:cs="Times New Roman"/>
          <w:sz w:val="24"/>
          <w:szCs w:val="24"/>
        </w:rPr>
        <w:t>, 2000.</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Методические пособия</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1.Павлова М.Б. и др. Метод проектов в технологическом образовании школьников: Пособие для учителя / </w:t>
      </w:r>
      <w:proofErr w:type="spellStart"/>
      <w:r w:rsidRPr="00375207">
        <w:rPr>
          <w:rFonts w:ascii="Times New Roman" w:hAnsi="Times New Roman" w:cs="Times New Roman"/>
          <w:sz w:val="24"/>
          <w:szCs w:val="24"/>
        </w:rPr>
        <w:t>Под</w:t>
      </w:r>
      <w:proofErr w:type="gramStart"/>
      <w:r w:rsidRPr="00375207">
        <w:rPr>
          <w:rFonts w:ascii="Times New Roman" w:hAnsi="Times New Roman" w:cs="Times New Roman"/>
          <w:sz w:val="24"/>
          <w:szCs w:val="24"/>
        </w:rPr>
        <w:t>.р</w:t>
      </w:r>
      <w:proofErr w:type="gramEnd"/>
      <w:r w:rsidRPr="00375207">
        <w:rPr>
          <w:rFonts w:ascii="Times New Roman" w:hAnsi="Times New Roman" w:cs="Times New Roman"/>
          <w:sz w:val="24"/>
          <w:szCs w:val="24"/>
        </w:rPr>
        <w:t>ед</w:t>
      </w:r>
      <w:proofErr w:type="spellEnd"/>
      <w:r w:rsidRPr="00375207">
        <w:rPr>
          <w:rFonts w:ascii="Times New Roman" w:hAnsi="Times New Roman" w:cs="Times New Roman"/>
          <w:sz w:val="24"/>
          <w:szCs w:val="24"/>
        </w:rPr>
        <w:t xml:space="preserve">. И.А. </w:t>
      </w:r>
      <w:proofErr w:type="spellStart"/>
      <w:r w:rsidRPr="00375207">
        <w:rPr>
          <w:rFonts w:ascii="Times New Roman" w:hAnsi="Times New Roman" w:cs="Times New Roman"/>
          <w:sz w:val="24"/>
          <w:szCs w:val="24"/>
        </w:rPr>
        <w:t>Сасовой</w:t>
      </w:r>
      <w:proofErr w:type="spellEnd"/>
      <w:r w:rsidRPr="00375207">
        <w:rPr>
          <w:rFonts w:ascii="Times New Roman" w:hAnsi="Times New Roman" w:cs="Times New Roman"/>
          <w:sz w:val="24"/>
          <w:szCs w:val="24"/>
        </w:rPr>
        <w:t xml:space="preserve">. – М.: </w:t>
      </w:r>
      <w:proofErr w:type="spellStart"/>
      <w:r w:rsidRPr="00375207">
        <w:rPr>
          <w:rFonts w:ascii="Times New Roman" w:hAnsi="Times New Roman" w:cs="Times New Roman"/>
          <w:sz w:val="24"/>
          <w:szCs w:val="24"/>
        </w:rPr>
        <w:t>Вентана-Графф</w:t>
      </w:r>
      <w:proofErr w:type="spellEnd"/>
      <w:r w:rsidRPr="00375207">
        <w:rPr>
          <w:rFonts w:ascii="Times New Roman" w:hAnsi="Times New Roman" w:cs="Times New Roman"/>
          <w:sz w:val="24"/>
          <w:szCs w:val="24"/>
        </w:rPr>
        <w:t>, 2003.</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2.Сергеев И.С. Как организовать проектную деятельность учащихся: Практическое пособие для работников образовательных учреждений. – 3-е изд., </w:t>
      </w:r>
      <w:proofErr w:type="spellStart"/>
      <w:r w:rsidRPr="00375207">
        <w:rPr>
          <w:rFonts w:ascii="Times New Roman" w:hAnsi="Times New Roman" w:cs="Times New Roman"/>
          <w:sz w:val="24"/>
          <w:szCs w:val="24"/>
        </w:rPr>
        <w:t>испр</w:t>
      </w:r>
      <w:proofErr w:type="spellEnd"/>
      <w:r w:rsidRPr="00375207">
        <w:rPr>
          <w:rFonts w:ascii="Times New Roman" w:hAnsi="Times New Roman" w:cs="Times New Roman"/>
          <w:sz w:val="24"/>
          <w:szCs w:val="24"/>
        </w:rPr>
        <w:t>. и доп. – М.: АРКТИ, 2006.</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Учебная литература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1.Идеи вашего дома. Практический журнал по дизайну, 2005-2007 г.</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2.Ваш гардероб – стиль – имидж</w:t>
      </w:r>
      <w:proofErr w:type="gramStart"/>
      <w:r w:rsidRPr="00375207">
        <w:rPr>
          <w:rFonts w:ascii="Times New Roman" w:hAnsi="Times New Roman" w:cs="Times New Roman"/>
          <w:sz w:val="24"/>
          <w:szCs w:val="24"/>
        </w:rPr>
        <w:t xml:space="preserve"> / С</w:t>
      </w:r>
      <w:proofErr w:type="gramEnd"/>
      <w:r w:rsidRPr="00375207">
        <w:rPr>
          <w:rFonts w:ascii="Times New Roman" w:hAnsi="Times New Roman" w:cs="Times New Roman"/>
          <w:sz w:val="24"/>
          <w:szCs w:val="24"/>
        </w:rPr>
        <w:t xml:space="preserve">ост. </w:t>
      </w:r>
      <w:proofErr w:type="spellStart"/>
      <w:r w:rsidRPr="00375207">
        <w:rPr>
          <w:rFonts w:ascii="Times New Roman" w:hAnsi="Times New Roman" w:cs="Times New Roman"/>
          <w:sz w:val="24"/>
          <w:szCs w:val="24"/>
        </w:rPr>
        <w:t>И.Демидова</w:t>
      </w:r>
      <w:proofErr w:type="spellEnd"/>
      <w:r w:rsidRPr="00375207">
        <w:rPr>
          <w:rFonts w:ascii="Times New Roman" w:hAnsi="Times New Roman" w:cs="Times New Roman"/>
          <w:sz w:val="24"/>
          <w:szCs w:val="24"/>
        </w:rPr>
        <w:t>. – Минск</w:t>
      </w:r>
      <w:proofErr w:type="gramStart"/>
      <w:r w:rsidRPr="00375207">
        <w:rPr>
          <w:rFonts w:ascii="Times New Roman" w:hAnsi="Times New Roman" w:cs="Times New Roman"/>
          <w:sz w:val="24"/>
          <w:szCs w:val="24"/>
        </w:rPr>
        <w:t xml:space="preserve">.: </w:t>
      </w:r>
      <w:proofErr w:type="spellStart"/>
      <w:proofErr w:type="gramEnd"/>
      <w:r w:rsidRPr="00375207">
        <w:rPr>
          <w:rFonts w:ascii="Times New Roman" w:hAnsi="Times New Roman" w:cs="Times New Roman"/>
          <w:sz w:val="24"/>
          <w:szCs w:val="24"/>
        </w:rPr>
        <w:t>Сервег</w:t>
      </w:r>
      <w:proofErr w:type="spellEnd"/>
      <w:r w:rsidRPr="00375207">
        <w:rPr>
          <w:rFonts w:ascii="Times New Roman" w:hAnsi="Times New Roman" w:cs="Times New Roman"/>
          <w:sz w:val="24"/>
          <w:szCs w:val="24"/>
        </w:rPr>
        <w:t>, 1999.</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3.Гардман Ю.С. 1001 путь к моде, стилю, элегантности. – М.: РИПОЛ КЛАССИК, 2001.</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4.Дарда И.В. Наряд за 5 минут. – М.: АСТ-ПРЕСС КНИГА, 2003.</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5.Платки, шарфы, </w:t>
      </w:r>
      <w:proofErr w:type="spellStart"/>
      <w:r w:rsidRPr="00375207">
        <w:rPr>
          <w:rFonts w:ascii="Times New Roman" w:hAnsi="Times New Roman" w:cs="Times New Roman"/>
          <w:sz w:val="24"/>
          <w:szCs w:val="24"/>
        </w:rPr>
        <w:t>парео</w:t>
      </w:r>
      <w:proofErr w:type="spellEnd"/>
      <w:r w:rsidRPr="00375207">
        <w:rPr>
          <w:rFonts w:ascii="Times New Roman" w:hAnsi="Times New Roman" w:cs="Times New Roman"/>
          <w:sz w:val="24"/>
          <w:szCs w:val="24"/>
        </w:rPr>
        <w:t xml:space="preserve">, галстуки. – М.: </w:t>
      </w:r>
      <w:proofErr w:type="spellStart"/>
      <w:r w:rsidRPr="00375207">
        <w:rPr>
          <w:rFonts w:ascii="Times New Roman" w:hAnsi="Times New Roman" w:cs="Times New Roman"/>
          <w:sz w:val="24"/>
          <w:szCs w:val="24"/>
        </w:rPr>
        <w:t>Прессверк</w:t>
      </w:r>
      <w:proofErr w:type="spellEnd"/>
      <w:r w:rsidRPr="00375207">
        <w:rPr>
          <w:rFonts w:ascii="Times New Roman" w:hAnsi="Times New Roman" w:cs="Times New Roman"/>
          <w:sz w:val="24"/>
          <w:szCs w:val="24"/>
        </w:rPr>
        <w:t>, 2001.</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6.Синичкина Е.В. Настольная книга для юной модницы. – М.: ЭКСМО – Пресс. 2001.</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7.Финк Т., Мао Й. 85 способов завязывания галстука: Настольная книга для мужчин</w:t>
      </w:r>
      <w:proofErr w:type="gramStart"/>
      <w:r w:rsidRPr="00375207">
        <w:rPr>
          <w:rFonts w:ascii="Times New Roman" w:hAnsi="Times New Roman" w:cs="Times New Roman"/>
          <w:sz w:val="24"/>
          <w:szCs w:val="24"/>
        </w:rPr>
        <w:t xml:space="preserve"> / П</w:t>
      </w:r>
      <w:proofErr w:type="gramEnd"/>
      <w:r w:rsidRPr="00375207">
        <w:rPr>
          <w:rFonts w:ascii="Times New Roman" w:hAnsi="Times New Roman" w:cs="Times New Roman"/>
          <w:sz w:val="24"/>
          <w:szCs w:val="24"/>
        </w:rPr>
        <w:t xml:space="preserve">ер. с англ. </w:t>
      </w:r>
      <w:proofErr w:type="spellStart"/>
      <w:r w:rsidRPr="00375207">
        <w:rPr>
          <w:rFonts w:ascii="Times New Roman" w:hAnsi="Times New Roman" w:cs="Times New Roman"/>
          <w:sz w:val="24"/>
          <w:szCs w:val="24"/>
        </w:rPr>
        <w:t>А.Петухова</w:t>
      </w:r>
      <w:proofErr w:type="spellEnd"/>
      <w:r w:rsidRPr="00375207">
        <w:rPr>
          <w:rFonts w:ascii="Times New Roman" w:hAnsi="Times New Roman" w:cs="Times New Roman"/>
          <w:sz w:val="24"/>
          <w:szCs w:val="24"/>
        </w:rPr>
        <w:t xml:space="preserve">. – М.: </w:t>
      </w:r>
      <w:proofErr w:type="spellStart"/>
      <w:r w:rsidRPr="00375207">
        <w:rPr>
          <w:rFonts w:ascii="Times New Roman" w:hAnsi="Times New Roman" w:cs="Times New Roman"/>
          <w:sz w:val="24"/>
          <w:szCs w:val="24"/>
        </w:rPr>
        <w:t>Астрель</w:t>
      </w:r>
      <w:proofErr w:type="spellEnd"/>
      <w:r w:rsidRPr="00375207">
        <w:rPr>
          <w:rFonts w:ascii="Times New Roman" w:hAnsi="Times New Roman" w:cs="Times New Roman"/>
          <w:sz w:val="24"/>
          <w:szCs w:val="24"/>
        </w:rPr>
        <w:t>; АСТ, 2003.</w:t>
      </w: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r w:rsidRPr="00375207">
        <w:rPr>
          <w:rFonts w:ascii="Times New Roman" w:hAnsi="Times New Roman" w:cs="Times New Roman"/>
          <w:b/>
          <w:sz w:val="24"/>
          <w:szCs w:val="24"/>
        </w:rPr>
        <w:t>Наглядные пособия</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1.Русское народное искусство 18-20 вв. Костюм, женский головной убор, полотенце. Вышивка, ткачество, кружево, набойка. Несброшюрованный альбом. – М.: Советский художник, 1986.</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2.Творческие работы выпускников лицея “Мода” г. Екатеринбурга.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3.Ксерокопии эскизов моделей одежды по всем темам курса.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4.Журналы: ''BURDA MODEN'', ''Ателье'', ''Индустрия моды'', ''</w:t>
      </w:r>
      <w:proofErr w:type="spellStart"/>
      <w:r w:rsidRPr="00375207">
        <w:rPr>
          <w:rFonts w:ascii="Times New Roman" w:hAnsi="Times New Roman" w:cs="Times New Roman"/>
          <w:sz w:val="24"/>
          <w:szCs w:val="24"/>
        </w:rPr>
        <w:t>International</w:t>
      </w:r>
      <w:proofErr w:type="spellEnd"/>
      <w:r w:rsidRPr="00375207">
        <w:rPr>
          <w:rFonts w:ascii="Times New Roman" w:hAnsi="Times New Roman" w:cs="Times New Roman"/>
          <w:sz w:val="24"/>
          <w:szCs w:val="24"/>
        </w:rPr>
        <w:t xml:space="preserve"> </w:t>
      </w:r>
      <w:proofErr w:type="spellStart"/>
      <w:r w:rsidRPr="00375207">
        <w:rPr>
          <w:rFonts w:ascii="Times New Roman" w:hAnsi="Times New Roman" w:cs="Times New Roman"/>
          <w:sz w:val="24"/>
          <w:szCs w:val="24"/>
        </w:rPr>
        <w:t>Textiles</w:t>
      </w:r>
      <w:proofErr w:type="spellEnd"/>
      <w:r w:rsidRPr="00375207">
        <w:rPr>
          <w:rFonts w:ascii="Times New Roman" w:hAnsi="Times New Roman" w:cs="Times New Roman"/>
          <w:sz w:val="24"/>
          <w:szCs w:val="24"/>
        </w:rPr>
        <w:t>''.</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b/>
          <w:sz w:val="24"/>
          <w:szCs w:val="24"/>
        </w:rPr>
      </w:pPr>
    </w:p>
    <w:p w:rsidR="00375207" w:rsidRPr="00375207" w:rsidRDefault="00375207" w:rsidP="00375207">
      <w:pPr>
        <w:spacing w:after="0" w:line="240" w:lineRule="auto"/>
        <w:ind w:firstLine="709"/>
        <w:contextualSpacing/>
        <w:jc w:val="center"/>
        <w:rPr>
          <w:rFonts w:ascii="Times New Roman" w:hAnsi="Times New Roman" w:cs="Times New Roman"/>
          <w:b/>
          <w:sz w:val="24"/>
          <w:szCs w:val="24"/>
        </w:rPr>
      </w:pPr>
      <w:r w:rsidRPr="00375207">
        <w:rPr>
          <w:rFonts w:ascii="Times New Roman" w:hAnsi="Times New Roman" w:cs="Times New Roman"/>
          <w:b/>
          <w:sz w:val="24"/>
          <w:szCs w:val="24"/>
        </w:rPr>
        <w:lastRenderedPageBreak/>
        <w:t>ПРИЛОЖЕНИЕ</w:t>
      </w:r>
    </w:p>
    <w:p w:rsidR="00375207" w:rsidRPr="00375207" w:rsidRDefault="00375207" w:rsidP="00375207">
      <w:pPr>
        <w:spacing w:after="0" w:line="240" w:lineRule="auto"/>
        <w:ind w:firstLine="709"/>
        <w:contextualSpacing/>
        <w:jc w:val="right"/>
        <w:rPr>
          <w:rFonts w:ascii="Times New Roman" w:hAnsi="Times New Roman" w:cs="Times New Roman"/>
          <w:i/>
          <w:sz w:val="24"/>
          <w:szCs w:val="24"/>
        </w:rPr>
      </w:pPr>
      <w:r w:rsidRPr="00375207">
        <w:rPr>
          <w:rFonts w:ascii="Times New Roman" w:hAnsi="Times New Roman" w:cs="Times New Roman"/>
          <w:i/>
          <w:sz w:val="24"/>
          <w:szCs w:val="24"/>
        </w:rPr>
        <w:t>Приложение №1</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b/>
          <w:sz w:val="24"/>
          <w:szCs w:val="24"/>
        </w:rPr>
        <w:t>Конспект занятия элективного курса «Основы дизайна интерьера»</w:t>
      </w:r>
      <w:r w:rsidRPr="00375207">
        <w:rPr>
          <w:rFonts w:ascii="Times New Roman" w:hAnsi="Times New Roman" w:cs="Times New Roman"/>
          <w:sz w:val="24"/>
          <w:szCs w:val="24"/>
        </w:rPr>
        <w:t xml:space="preserve"> </w:t>
      </w:r>
    </w:p>
    <w:p w:rsidR="00375207" w:rsidRDefault="00375207" w:rsidP="00375207">
      <w:pPr>
        <w:spacing w:after="0" w:line="240" w:lineRule="auto"/>
        <w:ind w:firstLine="709"/>
        <w:contextualSpacing/>
        <w:jc w:val="both"/>
        <w:rPr>
          <w:rFonts w:ascii="Times New Roman" w:hAnsi="Times New Roman" w:cs="Times New Roman"/>
          <w:sz w:val="24"/>
          <w:szCs w:val="24"/>
        </w:rPr>
      </w:pP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Тема: «Мир цвета. Влияние цвета на восприятие пространства»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Цели: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познакомить учащихся с существующими теориями цвета;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познакомить учащихся с психологическим влиянием цвета на восприятие пространства.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Задание: выполнить цветовую доску будущего интерьера.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Оборудование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для учителя: таблицы: цветовой круг, «влияние цвета на восприятие интерьера»;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для учащихся: листы загрунтованного в пастельные тона картона, цветные журналы, вырезки, ножницы, клей.</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План занятия: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Организационный момент – 2 мин.</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Сообщение нового материала – 25 мин.</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Практическая работа – 10 мин.</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Итог занятия – 3 мин.</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ХОД ЗАНЯТИЯ</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Цвет – мощное средство дизайна. Научно обоснованное применение цвета повышает функционально-образную выразительность интерьера, положительно влияет на психологическое восприятие среды и создание целостного, гармоничного пространства.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Известный русский художник К. Петров-Водкин очень образно сказал о роли цвета: «Цвета есть раздражающие, кричащие, спорящие друг с другом и живущие ласково один возле другого – в их борьбе или согласии и есть воздействие цвета на человека».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Обратите внимание на прямоугольники разного цвета и скажите, что вы чувствуете, глядя на них, какие ощущения они вызывают?</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Прямоугольник желтого цвета вызывает ощущение тепла, красный – тревогу, голубой – ощущение холода.</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Вспомните из курса изобразительного искусства, что цвета делятся на теплые и холодные. К тёплым цветам относятся красные, оранжевые, жёлтые цвета и их оттенки. К холодным – </w:t>
      </w:r>
      <w:proofErr w:type="gramStart"/>
      <w:r w:rsidRPr="00375207">
        <w:rPr>
          <w:rFonts w:ascii="Times New Roman" w:hAnsi="Times New Roman" w:cs="Times New Roman"/>
          <w:sz w:val="24"/>
          <w:szCs w:val="24"/>
        </w:rPr>
        <w:t>фиолетовые</w:t>
      </w:r>
      <w:proofErr w:type="gramEnd"/>
      <w:r w:rsidRPr="00375207">
        <w:rPr>
          <w:rFonts w:ascii="Times New Roman" w:hAnsi="Times New Roman" w:cs="Times New Roman"/>
          <w:sz w:val="24"/>
          <w:szCs w:val="24"/>
        </w:rPr>
        <w:t>, синие, сине-зелёные.</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Цвет, а также его природа и воздействие на человека хорошо </w:t>
      </w:r>
      <w:proofErr w:type="gramStart"/>
      <w:r w:rsidRPr="00375207">
        <w:rPr>
          <w:rFonts w:ascii="Times New Roman" w:hAnsi="Times New Roman" w:cs="Times New Roman"/>
          <w:sz w:val="24"/>
          <w:szCs w:val="24"/>
        </w:rPr>
        <w:t>изучены</w:t>
      </w:r>
      <w:proofErr w:type="gramEnd"/>
      <w:r w:rsidRPr="00375207">
        <w:rPr>
          <w:rFonts w:ascii="Times New Roman" w:hAnsi="Times New Roman" w:cs="Times New Roman"/>
          <w:sz w:val="24"/>
          <w:szCs w:val="24"/>
        </w:rPr>
        <w:t xml:space="preserve">.. Сейчас существует даже лечение цветом – </w:t>
      </w:r>
      <w:proofErr w:type="spellStart"/>
      <w:r w:rsidRPr="00375207">
        <w:rPr>
          <w:rFonts w:ascii="Times New Roman" w:hAnsi="Times New Roman" w:cs="Times New Roman"/>
          <w:sz w:val="24"/>
          <w:szCs w:val="24"/>
        </w:rPr>
        <w:t>хромотерапия</w:t>
      </w:r>
      <w:proofErr w:type="spellEnd"/>
      <w:r w:rsidRPr="00375207">
        <w:rPr>
          <w:rFonts w:ascii="Times New Roman" w:hAnsi="Times New Roman" w:cs="Times New Roman"/>
          <w:sz w:val="24"/>
          <w:szCs w:val="24"/>
        </w:rPr>
        <w:t xml:space="preserve">.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В древних культурах цвет имел разнообразное значение. Цвета служили средством коммуникации, поэтому каждому цвету придавалось тайное символическое значение.</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w:t>
      </w:r>
      <w:proofErr w:type="gramStart"/>
      <w:r w:rsidRPr="00375207">
        <w:rPr>
          <w:rFonts w:ascii="Times New Roman" w:hAnsi="Times New Roman" w:cs="Times New Roman"/>
          <w:sz w:val="24"/>
          <w:szCs w:val="24"/>
        </w:rPr>
        <w:t>Древние греки обозначали различным цветом «четыре первоэлемента»: огонь – красным, воду – зелёным, воздух – синим и землю – жёлтым.</w:t>
      </w:r>
      <w:proofErr w:type="gramEnd"/>
      <w:r w:rsidRPr="00375207">
        <w:rPr>
          <w:rFonts w:ascii="Times New Roman" w:hAnsi="Times New Roman" w:cs="Times New Roman"/>
          <w:sz w:val="24"/>
          <w:szCs w:val="24"/>
        </w:rPr>
        <w:t xml:space="preserve"> Во времена средневековья в основе художественно-образного мышления лежали догмы христианской церкви. Здесь также каждый цвет имел строго определённое символическое значение. Живопись подчинялась религиозным канонам, то есть строгим правилам. </w:t>
      </w:r>
      <w:proofErr w:type="gramStart"/>
      <w:r w:rsidRPr="00375207">
        <w:rPr>
          <w:rFonts w:ascii="Times New Roman" w:hAnsi="Times New Roman" w:cs="Times New Roman"/>
          <w:sz w:val="24"/>
          <w:szCs w:val="24"/>
        </w:rPr>
        <w:t xml:space="preserve">Так белый цвет получил значение чистоты помыслов; красный – мученичества, синий – мира, жёлтый – славы, пурпурный – величия и знатности; зелёный стал цветом надежды, а чёрный – траура. </w:t>
      </w:r>
      <w:proofErr w:type="gramEnd"/>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В эпоху Возрождения религиозные догмы постепенно утрачивают изначальную строгость, равно как и каноны символики цвета. Позднее, с развитием техники изобразительного искусства, применение цвета получает научную основу.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Во времена барокко с помощью цвета усиливали впечатление движения, создавая иллюзию бесконечно простирающегося пространства.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Научное обоснование природному феномену цвета дал около трехсот лет тому назад известный физик Исаак Ньютон, который сумел разложить солнечный свет посредством призмы на составные части и получивший так называемый цветовой круг – спектр. Ньютон вывел понятие основных цветов. Это разделение позже усовершенствовал великий немецкий поэт В. Гёте, который также серьезно изучал проблемы цвета (см. </w:t>
      </w:r>
      <w:r w:rsidRPr="00375207">
        <w:rPr>
          <w:rFonts w:ascii="Times New Roman" w:hAnsi="Times New Roman" w:cs="Times New Roman"/>
          <w:sz w:val="24"/>
          <w:szCs w:val="24"/>
        </w:rPr>
        <w:lastRenderedPageBreak/>
        <w:t xml:space="preserve">методические материалы). Он создал цветовую фигуру, противоположные цветовые пары которой располагались друг против друга. Напротив </w:t>
      </w:r>
      <w:proofErr w:type="gramStart"/>
      <w:r w:rsidRPr="00375207">
        <w:rPr>
          <w:rFonts w:ascii="Times New Roman" w:hAnsi="Times New Roman" w:cs="Times New Roman"/>
          <w:sz w:val="24"/>
          <w:szCs w:val="24"/>
        </w:rPr>
        <w:t>пурпурного</w:t>
      </w:r>
      <w:proofErr w:type="gramEnd"/>
      <w:r w:rsidRPr="00375207">
        <w:rPr>
          <w:rFonts w:ascii="Times New Roman" w:hAnsi="Times New Roman" w:cs="Times New Roman"/>
          <w:sz w:val="24"/>
          <w:szCs w:val="24"/>
        </w:rPr>
        <w:t xml:space="preserve"> – зелёный, напротив оранжевого – синий, напротив жёлтого – фиолетовый.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В XX веке бурное развитие получает дизайн как вид проектно-художественного творчества и в интерьере, а также других объектах предметной среды цвету начинает уделяться еще большее внимание. Новый импульс получает наука о цвете, теоретические положения которой находят применение в практике дизайна.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Посмотрите на примеры цветового оформления </w:t>
      </w:r>
      <w:proofErr w:type="gramStart"/>
      <w:r w:rsidRPr="00375207">
        <w:rPr>
          <w:rFonts w:ascii="Times New Roman" w:hAnsi="Times New Roman" w:cs="Times New Roman"/>
          <w:sz w:val="24"/>
          <w:szCs w:val="24"/>
        </w:rPr>
        <w:t>интерьеров, представленных в таблице и определите</w:t>
      </w:r>
      <w:proofErr w:type="gramEnd"/>
      <w:r w:rsidRPr="00375207">
        <w:rPr>
          <w:rFonts w:ascii="Times New Roman" w:hAnsi="Times New Roman" w:cs="Times New Roman"/>
          <w:sz w:val="24"/>
          <w:szCs w:val="24"/>
        </w:rPr>
        <w:t xml:space="preserve"> понравившиеся вам. Объясните, почему вам понравились именно эти интерьеры. Вы выбрали гармоничные сочетания цветов.</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proofErr w:type="gramStart"/>
      <w:r w:rsidRPr="00375207">
        <w:rPr>
          <w:rFonts w:ascii="Times New Roman" w:hAnsi="Times New Roman" w:cs="Times New Roman"/>
          <w:sz w:val="24"/>
          <w:szCs w:val="24"/>
        </w:rPr>
        <w:t>Говоря о гармонии цвета, прежде всего, имеют ввиду цветовые сочетания.</w:t>
      </w:r>
      <w:proofErr w:type="gramEnd"/>
      <w:r w:rsidRPr="00375207">
        <w:rPr>
          <w:rFonts w:ascii="Times New Roman" w:hAnsi="Times New Roman" w:cs="Times New Roman"/>
          <w:sz w:val="24"/>
          <w:szCs w:val="24"/>
        </w:rPr>
        <w:t xml:space="preserve"> Получить гармоничные сочетания помогут схемы цветового круга (рис. 1).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proofErr w:type="gramStart"/>
      <w:r w:rsidRPr="00375207">
        <w:rPr>
          <w:rFonts w:ascii="Times New Roman" w:hAnsi="Times New Roman" w:cs="Times New Roman"/>
          <w:sz w:val="24"/>
          <w:szCs w:val="24"/>
        </w:rPr>
        <w:t>Рассмотрим их (у учащихся на столах находятся маленькие модели цветового круга.</w:t>
      </w:r>
      <w:proofErr w:type="gramEnd"/>
      <w:r w:rsidRPr="00375207">
        <w:rPr>
          <w:rFonts w:ascii="Times New Roman" w:hAnsi="Times New Roman" w:cs="Times New Roman"/>
          <w:sz w:val="24"/>
          <w:szCs w:val="24"/>
        </w:rPr>
        <w:t xml:space="preserve"> </w:t>
      </w:r>
      <w:proofErr w:type="gramStart"/>
      <w:r w:rsidRPr="00375207">
        <w:rPr>
          <w:rFonts w:ascii="Times New Roman" w:hAnsi="Times New Roman" w:cs="Times New Roman"/>
          <w:sz w:val="24"/>
          <w:szCs w:val="24"/>
        </w:rPr>
        <w:t xml:space="preserve">Вместе с учителем они упражняются в определений сочетаний цветов). </w:t>
      </w:r>
      <w:proofErr w:type="gramEnd"/>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В сочетании двух цветов участвуют цвета, находящиеся на диаметрально противоположных сторонах круга. Эти цвета находятся в комплементарном соотношении (взаимно дополняют друг друга).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В сочетании из трёх цветов участвуют цвета, находящиеся в вершинах равностороннего треугольника, вписанного в цветовой круг. Это могут быть, например, жёлтый – красный – синий (так называемые основные цвета). Подобный принцип сочетания возможен и для дополнительных к ним цветов: оранжевого, фиолетового и зелёного.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Сочетание из трёх цветов считается гармоничным, если один из диаметрально противоположных цветов сопровождается двумя соседними противоположными цветами, например в круге из 12 цветов, жёлтый (1) будет сопровождаться двумя соседями </w:t>
      </w:r>
      <w:proofErr w:type="gramStart"/>
      <w:r w:rsidRPr="00375207">
        <w:rPr>
          <w:rFonts w:ascii="Times New Roman" w:hAnsi="Times New Roman" w:cs="Times New Roman"/>
          <w:sz w:val="24"/>
          <w:szCs w:val="24"/>
        </w:rPr>
        <w:t>фиолетового</w:t>
      </w:r>
      <w:proofErr w:type="gramEnd"/>
      <w:r w:rsidRPr="00375207">
        <w:rPr>
          <w:rFonts w:ascii="Times New Roman" w:hAnsi="Times New Roman" w:cs="Times New Roman"/>
          <w:sz w:val="24"/>
          <w:szCs w:val="24"/>
        </w:rPr>
        <w:t xml:space="preserve"> – сине-фиолетовым (8) и красно-фиолетовым (6).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Для сочетания из четырёх цветов воспользуемся тем же 12-ти цветным кругом и выберем две таких комплементарных пары, которые соединяются между собой перпендикулярными прямыми, образуя квадрат.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proofErr w:type="gramStart"/>
      <w:r w:rsidRPr="00375207">
        <w:rPr>
          <w:rFonts w:ascii="Times New Roman" w:hAnsi="Times New Roman" w:cs="Times New Roman"/>
          <w:sz w:val="24"/>
          <w:szCs w:val="24"/>
        </w:rPr>
        <w:t>Действуя</w:t>
      </w:r>
      <w:proofErr w:type="gramEnd"/>
      <w:r w:rsidRPr="00375207">
        <w:rPr>
          <w:rFonts w:ascii="Times New Roman" w:hAnsi="Times New Roman" w:cs="Times New Roman"/>
          <w:sz w:val="24"/>
          <w:szCs w:val="24"/>
        </w:rPr>
        <w:t xml:space="preserve"> таким образом, можем получить такие цветовые сочетания: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-жёлтый, красно-оранжевый, фиолетовый, сине-зелёный;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-желто-оранжевый, красный, сине-фиолетовый, зелёный;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-оранжевый, красно-фиолетовый, синий, желто-зелёный.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Сочетание из шести цветов получаем, вписав в цветовой круг, соответственно, правильный шестиугольник.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Гармонию здесь создают три пары комплементарных цветов: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-жёлтый, оранжевый, красный, фиолетовый, синий, зелёный;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-желто-оранжевый, красно-оранжевый, красно-фиолетовый, сине-фиолетовый, сине-зелёный, желто-зелёный;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Выбор цветов для различных комнат и отдельных зон жилища зависит от нескольких факторов. В первую очередь, нужно исходить из основной идеи декорирования жилища, а также вкусов и пожеланий его обитателей.</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Существуют общие положения. По одному из них теплая гамма подходит для помещений, где предусмотрена активность людей, а холодные цвета – для «подсобных» помещений.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Влияет на выбор и уровень естественной освещенности, ориентация помещения по сторонам света.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Даже такие факторы, как возраст и психологический тип людей, тоже могут внести свои корректировки при выборе цвета. Особой осторожности при выборе цветовой гаммы требует небольшая квартира. Здесь цвета взаимодействуют более тесно, часто граница между отдельными зонами квартиры условна, через открытые двери цвета соприкасаются друг с другом. В небольшой квартире нежелательно присутствие обилия ярких или контрастных цветов – это утомляет и, в конце концов, быстро надоест.</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lastRenderedPageBreak/>
        <w:t xml:space="preserve"> Чтобы представить, как будет выглядеть будущий интерьер, дизайнер может выполнить так называемую цветовую доску. На лист картона, окрашенный в преобладающий в интерьере цвет, наносятся вырезанные из журналов составляющие интерьера: мебель, светильники, аксессуары, драпировки. В реальности будут, конечно же, другие вещи, но похожие по стилю, форме, настроению.</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Такие цветовые доски могут продемонстрировать и взаимодействие цветов.</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Рассмотрим на примерах.</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Холодные цвета на белом фоне оптически более выпуклы, чем </w:t>
      </w:r>
      <w:proofErr w:type="gramStart"/>
      <w:r w:rsidRPr="00375207">
        <w:rPr>
          <w:rFonts w:ascii="Times New Roman" w:hAnsi="Times New Roman" w:cs="Times New Roman"/>
          <w:sz w:val="24"/>
          <w:szCs w:val="24"/>
        </w:rPr>
        <w:t>на</w:t>
      </w:r>
      <w:proofErr w:type="gramEnd"/>
      <w:r w:rsidRPr="00375207">
        <w:rPr>
          <w:rFonts w:ascii="Times New Roman" w:hAnsi="Times New Roman" w:cs="Times New Roman"/>
          <w:sz w:val="24"/>
          <w:szCs w:val="24"/>
        </w:rPr>
        <w:t xml:space="preserve"> тёмном. Светлые цвета лучше заметны на тёмном фоне, а тёмные – на светлом.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На сером фоне при условии одинакового освещения тёплые цвета «выступают» вперёд, а холодные «стремятся» уйти в глубину.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Явление цветового контраста тоже оказывает влияние на восприятие глубины помещения.</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В случае качественного контраста – контраста насыщенных и бледных цветов, при условии одинакового освещения, насыщенный цвет «выступает» вперёд.</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 В случае количественного контраста может происходить обратная ситуация. Так, поместив на обширном красном фоне небольшое жёлтое пятно, мы получим эффект более выпуклого восприятия жёлтого цвета.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Цвет может также зрительно исказить размеры предмета. Окрасив кубы одинакового размера в разные цвета, получим интересный результат. Самым крупным кубом покажется жёлтый, а затем в порядке «уменьшения» размеров идут: белый, красный, зелёный, синий и чёрный, который будет казаться самым маленьким.</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 xml:space="preserve">Цвет может влиять и на зрительное восприятие массы предмета. Предметы плотных тёмных цветов – красно-фиолетового, коричневого, чёрного – кажутся более тяжёлыми, чем они есть на самом деле. Предметы светлых цветов – белого, жёлтого, голубого – кажутся более лёгкими, чем в действительности. </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Практическая работа. Выберете картон подходящего цвета и выполните цветовую доску, используя вырезки из журналов. Учитывайте полученные рекомендации. (Рисунки 2, 3 – варианты выполнения работы)</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r w:rsidRPr="00375207">
        <w:rPr>
          <w:rFonts w:ascii="Times New Roman" w:hAnsi="Times New Roman" w:cs="Times New Roman"/>
          <w:sz w:val="24"/>
          <w:szCs w:val="24"/>
        </w:rPr>
        <w:t>Итог урока. Анализ выполненной работы в соответствии с полученными знаниями.</w:t>
      </w:r>
    </w:p>
    <w:p w:rsidR="00375207" w:rsidRPr="00375207" w:rsidRDefault="00375207" w:rsidP="00375207">
      <w:pPr>
        <w:spacing w:after="0" w:line="240" w:lineRule="auto"/>
        <w:ind w:firstLine="709"/>
        <w:contextualSpacing/>
        <w:jc w:val="both"/>
        <w:rPr>
          <w:rFonts w:ascii="Times New Roman" w:hAnsi="Times New Roman" w:cs="Times New Roman"/>
          <w:sz w:val="24"/>
          <w:szCs w:val="24"/>
        </w:rPr>
      </w:pPr>
    </w:p>
    <w:p w:rsidR="00375207" w:rsidRDefault="00375207" w:rsidP="00375207">
      <w:pPr>
        <w:spacing w:after="0" w:line="240" w:lineRule="auto"/>
        <w:ind w:firstLine="709"/>
        <w:contextualSpacing/>
        <w:jc w:val="both"/>
        <w:rPr>
          <w:rFonts w:ascii="Times New Roman" w:hAnsi="Times New Roman" w:cs="Times New Roman"/>
          <w:sz w:val="24"/>
          <w:szCs w:val="24"/>
        </w:rPr>
      </w:pPr>
    </w:p>
    <w:sectPr w:rsidR="00375207" w:rsidSect="00761B8C">
      <w:footerReference w:type="default" r:id="rId8"/>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044" w:rsidRDefault="00EC7044" w:rsidP="0057278E">
      <w:pPr>
        <w:spacing w:after="0" w:line="240" w:lineRule="auto"/>
      </w:pPr>
      <w:r>
        <w:separator/>
      </w:r>
    </w:p>
  </w:endnote>
  <w:endnote w:type="continuationSeparator" w:id="0">
    <w:p w:rsidR="00EC7044" w:rsidRDefault="00EC7044" w:rsidP="0057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607951"/>
      <w:docPartObj>
        <w:docPartGallery w:val="Page Numbers (Bottom of Page)"/>
        <w:docPartUnique/>
      </w:docPartObj>
    </w:sdtPr>
    <w:sdtEndPr>
      <w:rPr>
        <w:rFonts w:ascii="Times New Roman" w:hAnsi="Times New Roman" w:cs="Times New Roman"/>
        <w:b/>
        <w:sz w:val="24"/>
        <w:szCs w:val="24"/>
      </w:rPr>
    </w:sdtEndPr>
    <w:sdtContent>
      <w:p w:rsidR="00375207" w:rsidRPr="00761B8C" w:rsidRDefault="00375207">
        <w:pPr>
          <w:pStyle w:val="a7"/>
          <w:jc w:val="right"/>
          <w:rPr>
            <w:rFonts w:ascii="Times New Roman" w:hAnsi="Times New Roman" w:cs="Times New Roman"/>
            <w:b/>
            <w:sz w:val="24"/>
            <w:szCs w:val="24"/>
          </w:rPr>
        </w:pPr>
        <w:r w:rsidRPr="00761B8C">
          <w:rPr>
            <w:rFonts w:ascii="Times New Roman" w:hAnsi="Times New Roman" w:cs="Times New Roman"/>
            <w:b/>
            <w:sz w:val="24"/>
            <w:szCs w:val="24"/>
          </w:rPr>
          <w:fldChar w:fldCharType="begin"/>
        </w:r>
        <w:r w:rsidRPr="00761B8C">
          <w:rPr>
            <w:rFonts w:ascii="Times New Roman" w:hAnsi="Times New Roman" w:cs="Times New Roman"/>
            <w:b/>
            <w:sz w:val="24"/>
            <w:szCs w:val="24"/>
          </w:rPr>
          <w:instrText>PAGE   \* MERGEFORMAT</w:instrText>
        </w:r>
        <w:r w:rsidRPr="00761B8C">
          <w:rPr>
            <w:rFonts w:ascii="Times New Roman" w:hAnsi="Times New Roman" w:cs="Times New Roman"/>
            <w:b/>
            <w:sz w:val="24"/>
            <w:szCs w:val="24"/>
          </w:rPr>
          <w:fldChar w:fldCharType="separate"/>
        </w:r>
        <w:r w:rsidR="00B3408D">
          <w:rPr>
            <w:rFonts w:ascii="Times New Roman" w:hAnsi="Times New Roman" w:cs="Times New Roman"/>
            <w:b/>
            <w:noProof/>
            <w:sz w:val="24"/>
            <w:szCs w:val="24"/>
          </w:rPr>
          <w:t>4</w:t>
        </w:r>
        <w:r w:rsidRPr="00761B8C">
          <w:rPr>
            <w:rFonts w:ascii="Times New Roman" w:hAnsi="Times New Roman" w:cs="Times New Roman"/>
            <w:b/>
            <w:sz w:val="24"/>
            <w:szCs w:val="24"/>
          </w:rPr>
          <w:fldChar w:fldCharType="end"/>
        </w:r>
      </w:p>
    </w:sdtContent>
  </w:sdt>
  <w:p w:rsidR="00375207" w:rsidRDefault="003752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044" w:rsidRDefault="00EC7044" w:rsidP="0057278E">
      <w:pPr>
        <w:spacing w:after="0" w:line="240" w:lineRule="auto"/>
      </w:pPr>
      <w:r>
        <w:separator/>
      </w:r>
    </w:p>
  </w:footnote>
  <w:footnote w:type="continuationSeparator" w:id="0">
    <w:p w:rsidR="00EC7044" w:rsidRDefault="00EC7044" w:rsidP="00572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start w:val="1"/>
      <w:numFmt w:val="decimal"/>
      <w:lvlText w:val="%1."/>
      <w:lvlJc w:val="left"/>
      <w:pPr>
        <w:ind w:hanging="281"/>
      </w:pPr>
      <w:rPr>
        <w:rFonts w:ascii="Times New Roman" w:hAnsi="Times New Roman" w:cs="Times New Roman"/>
        <w:b w:val="0"/>
        <w:bCs w:val="0"/>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5B"/>
    <w:rsid w:val="00120C0B"/>
    <w:rsid w:val="00144466"/>
    <w:rsid w:val="001A1495"/>
    <w:rsid w:val="00225765"/>
    <w:rsid w:val="00254A63"/>
    <w:rsid w:val="002B1EC3"/>
    <w:rsid w:val="002B6E31"/>
    <w:rsid w:val="002E3636"/>
    <w:rsid w:val="0032626D"/>
    <w:rsid w:val="00344837"/>
    <w:rsid w:val="00375207"/>
    <w:rsid w:val="00387CB7"/>
    <w:rsid w:val="003B5D1A"/>
    <w:rsid w:val="003E757A"/>
    <w:rsid w:val="00425C62"/>
    <w:rsid w:val="00490A2A"/>
    <w:rsid w:val="0049603D"/>
    <w:rsid w:val="004F58FA"/>
    <w:rsid w:val="005625CF"/>
    <w:rsid w:val="00570ED7"/>
    <w:rsid w:val="0057278E"/>
    <w:rsid w:val="00685A9E"/>
    <w:rsid w:val="006A1910"/>
    <w:rsid w:val="00723772"/>
    <w:rsid w:val="00743E79"/>
    <w:rsid w:val="00761B8C"/>
    <w:rsid w:val="0078479B"/>
    <w:rsid w:val="0078482C"/>
    <w:rsid w:val="00807C0B"/>
    <w:rsid w:val="00834B25"/>
    <w:rsid w:val="0083685F"/>
    <w:rsid w:val="00874D64"/>
    <w:rsid w:val="00891AA0"/>
    <w:rsid w:val="008A2DE9"/>
    <w:rsid w:val="00921C81"/>
    <w:rsid w:val="009267C6"/>
    <w:rsid w:val="0092691B"/>
    <w:rsid w:val="009740AE"/>
    <w:rsid w:val="00B3408D"/>
    <w:rsid w:val="00C00C05"/>
    <w:rsid w:val="00C016CB"/>
    <w:rsid w:val="00C05518"/>
    <w:rsid w:val="00CA3857"/>
    <w:rsid w:val="00CC729F"/>
    <w:rsid w:val="00CD33A1"/>
    <w:rsid w:val="00D47B3C"/>
    <w:rsid w:val="00D7197D"/>
    <w:rsid w:val="00E50232"/>
    <w:rsid w:val="00E5384C"/>
    <w:rsid w:val="00E560C9"/>
    <w:rsid w:val="00E97414"/>
    <w:rsid w:val="00EC09C3"/>
    <w:rsid w:val="00EC7044"/>
    <w:rsid w:val="00F41658"/>
    <w:rsid w:val="00F55ACA"/>
    <w:rsid w:val="00F61552"/>
    <w:rsid w:val="00F833F0"/>
    <w:rsid w:val="00FA733C"/>
    <w:rsid w:val="00FB727C"/>
    <w:rsid w:val="00FD1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7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44466"/>
    <w:pPr>
      <w:ind w:left="720"/>
      <w:contextualSpacing/>
    </w:pPr>
  </w:style>
  <w:style w:type="table" w:customStyle="1" w:styleId="1">
    <w:name w:val="Сетка таблицы1"/>
    <w:basedOn w:val="a1"/>
    <w:next w:val="a3"/>
    <w:rsid w:val="00874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874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7278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278E"/>
  </w:style>
  <w:style w:type="paragraph" w:styleId="a7">
    <w:name w:val="footer"/>
    <w:basedOn w:val="a"/>
    <w:link w:val="a8"/>
    <w:uiPriority w:val="99"/>
    <w:unhideWhenUsed/>
    <w:rsid w:val="0057278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2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7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44466"/>
    <w:pPr>
      <w:ind w:left="720"/>
      <w:contextualSpacing/>
    </w:pPr>
  </w:style>
  <w:style w:type="table" w:customStyle="1" w:styleId="1">
    <w:name w:val="Сетка таблицы1"/>
    <w:basedOn w:val="a1"/>
    <w:next w:val="a3"/>
    <w:rsid w:val="00874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874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7278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278E"/>
  </w:style>
  <w:style w:type="paragraph" w:styleId="a7">
    <w:name w:val="footer"/>
    <w:basedOn w:val="a"/>
    <w:link w:val="a8"/>
    <w:uiPriority w:val="99"/>
    <w:unhideWhenUsed/>
    <w:rsid w:val="0057278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2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15</Pages>
  <Words>5061</Words>
  <Characters>28849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dschi</dc:creator>
  <cp:keywords/>
  <dc:description/>
  <cp:lastModifiedBy>dshi</cp:lastModifiedBy>
  <cp:revision>10</cp:revision>
  <dcterms:created xsi:type="dcterms:W3CDTF">2016-09-09T23:20:00Z</dcterms:created>
  <dcterms:modified xsi:type="dcterms:W3CDTF">2017-06-02T09:59:00Z</dcterms:modified>
</cp:coreProperties>
</file>