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89201B"/>
          <w:sz w:val="32"/>
          <w:szCs w:val="32"/>
          <w:lang w:eastAsia="ru-RU"/>
        </w:rPr>
        <w:t>Поговорим о питании дошкольников.</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27"/>
          <w:szCs w:val="27"/>
          <w:lang w:eastAsia="ru-RU"/>
        </w:rPr>
        <w:t> </w:t>
      </w:r>
      <w:r w:rsidRPr="006B0574">
        <w:rPr>
          <w:rFonts w:ascii="Arial" w:eastAsia="Times New Roman" w:hAnsi="Arial" w:cs="Arial"/>
          <w:b/>
          <w:bCs/>
          <w:color w:val="222222"/>
          <w:sz w:val="32"/>
          <w:szCs w:val="32"/>
          <w:lang w:eastAsia="ru-RU"/>
        </w:rPr>
        <w:t>Советы родителям</w:t>
      </w:r>
    </w:p>
    <w:p w:rsidR="00351C13" w:rsidRPr="006B0574" w:rsidRDefault="00351C13" w:rsidP="00351C13">
      <w:pPr>
        <w:shd w:val="clear" w:color="auto" w:fill="FFFFFF"/>
        <w:spacing w:after="100" w:afterAutospacing="1" w:line="240" w:lineRule="auto"/>
        <w:jc w:val="center"/>
        <w:rPr>
          <w:rFonts w:ascii="Arial" w:eastAsia="Times New Roman" w:hAnsi="Arial" w:cs="Arial"/>
          <w:color w:val="222222"/>
          <w:sz w:val="24"/>
          <w:szCs w:val="24"/>
          <w:lang w:eastAsia="ru-RU"/>
        </w:rPr>
      </w:pPr>
      <w:r w:rsidRPr="006B0574">
        <w:rPr>
          <w:rFonts w:ascii="Arial" w:eastAsia="Times New Roman" w:hAnsi="Arial" w:cs="Arial"/>
          <w:noProof/>
          <w:color w:val="222222"/>
          <w:sz w:val="24"/>
          <w:szCs w:val="24"/>
          <w:lang w:eastAsia="ru-RU"/>
        </w:rPr>
        <w:drawing>
          <wp:inline distT="0" distB="0" distL="0" distR="0" wp14:anchorId="49C64E36" wp14:editId="57B35CCF">
            <wp:extent cx="3810000" cy="2857500"/>
            <wp:effectExtent l="0" t="0" r="0" b="0"/>
            <wp:docPr id="1" name="Рисунок 1" descr="Slaj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ajd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6B0574">
        <w:rPr>
          <w:rFonts w:ascii="Arial" w:eastAsia="Times New Roman" w:hAnsi="Arial" w:cs="Arial"/>
          <w:color w:val="222222"/>
          <w:sz w:val="24"/>
          <w:szCs w:val="24"/>
          <w:lang w:eastAsia="ru-RU"/>
        </w:rPr>
        <w:t>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холецистохолангиты и даже язвенная болезнь. Более того: именно нарушения в питании детей являются одной из основных причин и других хронических заболеваний детей.</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Чем кормить детей дома?</w:t>
      </w:r>
    </w:p>
    <w:p w:rsidR="00351C13" w:rsidRPr="006B0574" w:rsidRDefault="00351C13" w:rsidP="00351C13">
      <w:pPr>
        <w:shd w:val="clear" w:color="auto" w:fill="FFFFFF"/>
        <w:spacing w:after="100" w:afterAutospacing="1" w:line="240" w:lineRule="auto"/>
        <w:jc w:val="center"/>
        <w:rPr>
          <w:rFonts w:ascii="Arial" w:eastAsia="Times New Roman" w:hAnsi="Arial" w:cs="Arial"/>
          <w:color w:val="222222"/>
          <w:sz w:val="24"/>
          <w:szCs w:val="24"/>
          <w:lang w:eastAsia="ru-RU"/>
        </w:rPr>
      </w:pPr>
      <w:r w:rsidRPr="006B0574">
        <w:rPr>
          <w:rFonts w:ascii="Arial" w:eastAsia="Times New Roman" w:hAnsi="Arial" w:cs="Arial"/>
          <w:noProof/>
          <w:color w:val="222222"/>
          <w:sz w:val="24"/>
          <w:szCs w:val="24"/>
          <w:lang w:eastAsia="ru-RU"/>
        </w:rPr>
        <w:drawing>
          <wp:inline distT="0" distB="0" distL="0" distR="0" wp14:anchorId="16FC6052" wp14:editId="6B07EB93">
            <wp:extent cx="3810000" cy="2857500"/>
            <wp:effectExtent l="0" t="0" r="0" b="0"/>
            <wp:docPr id="2" name="Рисунок 2" descr="Slaj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ajd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6B0574">
        <w:rPr>
          <w:rFonts w:ascii="Arial" w:eastAsia="Times New Roman" w:hAnsi="Arial" w:cs="Arial"/>
          <w:color w:val="222222"/>
          <w:sz w:val="24"/>
          <w:szCs w:val="24"/>
          <w:lang w:eastAsia="ru-RU"/>
        </w:rPr>
        <w:t xml:space="preserve">Большинство дошкольников посещают детский сад, где получают три раза в день необходимое по возрасту </w:t>
      </w:r>
      <w:r w:rsidRPr="006B0574">
        <w:rPr>
          <w:rFonts w:ascii="Arial" w:eastAsia="Times New Roman" w:hAnsi="Arial" w:cs="Arial"/>
          <w:color w:val="222222"/>
          <w:sz w:val="24"/>
          <w:szCs w:val="24"/>
          <w:lang w:eastAsia="ru-RU"/>
        </w:rPr>
        <w:lastRenderedPageBreak/>
        <w:t>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ребенка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спазмируется желчный пузырь и не выходит желчь для переваривания пищи. Мама считает, что у него плохой аппетит, но ведь нельзя его отпустить из дома голодным! И насильное кормление продолжается!</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Несколько слов об аппетите</w:t>
      </w:r>
    </w:p>
    <w:p w:rsidR="00351C13" w:rsidRPr="006B0574" w:rsidRDefault="00351C13" w:rsidP="00351C13">
      <w:pPr>
        <w:shd w:val="clear" w:color="auto" w:fill="FFFFFF"/>
        <w:spacing w:after="100" w:afterAutospacing="1" w:line="240" w:lineRule="auto"/>
        <w:jc w:val="center"/>
        <w:rPr>
          <w:rFonts w:ascii="Arial" w:eastAsia="Times New Roman" w:hAnsi="Arial" w:cs="Arial"/>
          <w:color w:val="222222"/>
          <w:sz w:val="24"/>
          <w:szCs w:val="24"/>
          <w:lang w:eastAsia="ru-RU"/>
        </w:rPr>
      </w:pPr>
      <w:r w:rsidRPr="006B0574">
        <w:rPr>
          <w:rFonts w:ascii="Arial" w:eastAsia="Times New Roman" w:hAnsi="Arial" w:cs="Arial"/>
          <w:noProof/>
          <w:color w:val="222222"/>
          <w:sz w:val="24"/>
          <w:szCs w:val="24"/>
          <w:lang w:eastAsia="ru-RU"/>
        </w:rPr>
        <w:drawing>
          <wp:inline distT="0" distB="0" distL="0" distR="0" wp14:anchorId="29E552AD" wp14:editId="5DA17C74">
            <wp:extent cx="3810000" cy="2857500"/>
            <wp:effectExtent l="0" t="0" r="0" b="0"/>
            <wp:docPr id="3" name="Рисунок 3" descr="Slaj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ajd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6B0574">
        <w:rPr>
          <w:rFonts w:ascii="Arial" w:eastAsia="Times New Roman" w:hAnsi="Arial" w:cs="Arial"/>
          <w:color w:val="222222"/>
          <w:sz w:val="24"/>
          <w:szCs w:val="24"/>
          <w:lang w:eastAsia="ru-RU"/>
        </w:rPr>
        <w:t xml:space="preserve">Если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его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w:t>
      </w:r>
      <w:r w:rsidRPr="006B0574">
        <w:rPr>
          <w:rFonts w:ascii="Arial" w:eastAsia="Times New Roman" w:hAnsi="Arial" w:cs="Arial"/>
          <w:color w:val="222222"/>
          <w:sz w:val="24"/>
          <w:szCs w:val="24"/>
          <w:lang w:eastAsia="ru-RU"/>
        </w:rPr>
        <w:lastRenderedPageBreak/>
        <w:t>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Почему важно не спешить во время еды?</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непереваренная пища проходит в двенадцатиперстную кишку, тонкую и толстую кишки – и травмирует их.</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27"/>
          <w:szCs w:val="27"/>
          <w:lang w:eastAsia="ru-RU"/>
        </w:rPr>
        <w:t> </w:t>
      </w:r>
      <w:r w:rsidRPr="006B0574">
        <w:rPr>
          <w:rFonts w:ascii="Arial" w:eastAsia="Times New Roman" w:hAnsi="Arial" w:cs="Arial"/>
          <w:b/>
          <w:bCs/>
          <w:color w:val="222222"/>
          <w:sz w:val="32"/>
          <w:szCs w:val="32"/>
          <w:lang w:eastAsia="ru-RU"/>
        </w:rPr>
        <w:t>Почему надо избегать перекармливания?</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Аппетит снижается и у перекормленных детей. Их бесконечно пичкают всякими вкусными яствами. Они не знают чувства голода, а следовательно, не знают положительных эмоций при его утолении. Оказывается, чувство голода, конечно, не хроническое и утоляемое, даже полезно.</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 Откажитесь от фаст-фуда!</w:t>
      </w:r>
    </w:p>
    <w:p w:rsidR="00351C13" w:rsidRPr="006B0574" w:rsidRDefault="00351C13" w:rsidP="00351C13">
      <w:pPr>
        <w:shd w:val="clear" w:color="auto" w:fill="FFFFFF"/>
        <w:spacing w:after="100" w:afterAutospacing="1" w:line="240" w:lineRule="auto"/>
        <w:jc w:val="center"/>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w:t>
      </w:r>
      <w:r w:rsidRPr="006B0574">
        <w:rPr>
          <w:rFonts w:ascii="Arial" w:eastAsia="Times New Roman" w:hAnsi="Arial" w:cs="Arial"/>
          <w:noProof/>
          <w:color w:val="222222"/>
          <w:sz w:val="24"/>
          <w:szCs w:val="24"/>
          <w:lang w:eastAsia="ru-RU"/>
        </w:rPr>
        <w:drawing>
          <wp:inline distT="0" distB="0" distL="0" distR="0" wp14:anchorId="17306488" wp14:editId="368D6895">
            <wp:extent cx="3810000" cy="2857500"/>
            <wp:effectExtent l="0" t="0" r="0" b="0"/>
            <wp:docPr id="4" name="Рисунок 4" descr="Slaj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ajd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sidRPr="006B0574">
        <w:rPr>
          <w:rFonts w:ascii="Arial" w:eastAsia="Times New Roman" w:hAnsi="Arial" w:cs="Arial"/>
          <w:color w:val="222222"/>
          <w:sz w:val="24"/>
          <w:szCs w:val="24"/>
          <w:lang w:eastAsia="ru-RU"/>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lastRenderedPageBreak/>
        <w:t> 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иного поведения. Продукты так называемого «фаст-фуда», например чипсы, достаточно калорийны, за счет чего подавляют активность пищевого центра, и ребенок не хочет есть основное блюдо. Именно в этом и заключается вредность так называемой мусорной еды.</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Следует разъяснять детям, почему полезны те или иные продукты, что они дают организму и какой вред может причинить систематическое употребление еды "фаст-фуд".</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побольше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Основные принципы питания дошкольников</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Принципы питания остаются неизменными на протяжении всей жизни человека.</w:t>
      </w:r>
    </w:p>
    <w:p w:rsidR="00351C13" w:rsidRPr="006B0574" w:rsidRDefault="00351C13" w:rsidP="00351C13">
      <w:pPr>
        <w:shd w:val="clear" w:color="auto" w:fill="FFFFFF"/>
        <w:spacing w:after="100" w:afterAutospacing="1" w:line="240" w:lineRule="auto"/>
        <w:jc w:val="center"/>
        <w:rPr>
          <w:rFonts w:ascii="Arial" w:eastAsia="Times New Roman" w:hAnsi="Arial" w:cs="Arial"/>
          <w:color w:val="222222"/>
          <w:sz w:val="24"/>
          <w:szCs w:val="24"/>
          <w:lang w:eastAsia="ru-RU"/>
        </w:rPr>
      </w:pPr>
      <w:r w:rsidRPr="006B0574">
        <w:rPr>
          <w:rFonts w:ascii="Arial" w:eastAsia="Times New Roman" w:hAnsi="Arial" w:cs="Arial"/>
          <w:noProof/>
          <w:color w:val="222222"/>
          <w:sz w:val="24"/>
          <w:szCs w:val="24"/>
          <w:lang w:eastAsia="ru-RU"/>
        </w:rPr>
        <w:drawing>
          <wp:inline distT="0" distB="0" distL="0" distR="0" wp14:anchorId="69F1F84A" wp14:editId="02CF18C3">
            <wp:extent cx="3943350" cy="2962275"/>
            <wp:effectExtent l="0" t="0" r="0" b="9525"/>
            <wp:docPr id="5" name="Рисунок 5" descr="Slajd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ajd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3350" cy="2962275"/>
                    </a:xfrm>
                    <a:prstGeom prst="rect">
                      <a:avLst/>
                    </a:prstGeom>
                    <a:noFill/>
                    <a:ln>
                      <a:noFill/>
                    </a:ln>
                  </pic:spPr>
                </pic:pic>
              </a:graphicData>
            </a:graphic>
          </wp:inline>
        </w:drawing>
      </w:r>
      <w:r w:rsidRPr="006B0574">
        <w:rPr>
          <w:rFonts w:ascii="Arial" w:eastAsia="Times New Roman" w:hAnsi="Arial" w:cs="Arial"/>
          <w:color w:val="222222"/>
          <w:sz w:val="24"/>
          <w:szCs w:val="24"/>
          <w:lang w:eastAsia="ru-RU"/>
        </w:rPr>
        <w:t> Во-первых,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p>
    <w:p w:rsidR="00351C13" w:rsidRPr="006B0574" w:rsidRDefault="00351C13" w:rsidP="00351C13">
      <w:pPr>
        <w:shd w:val="clear" w:color="auto" w:fill="FFFFFF"/>
        <w:spacing w:after="100" w:afterAutospacing="1" w:line="240" w:lineRule="auto"/>
        <w:jc w:val="center"/>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lastRenderedPageBreak/>
        <w:t> Во-вторых,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В-третьих,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Вчетвертых, пища должна химически "щадить" ребенка. Жареное не рекомендуется детям до 6 лет, но многие врачи рекомендуют расширять эти границы максимально.</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В-пятых, для сбалансированного и полноценного питания необходимо ежедневно включать в детский рацион молочные продукты, фрукты и овощи.</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В-шестых, соблюдать режим питания. Перерыв между приемами пищи должен составлять не более 3–4 часов и не менее полутора часов.</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Ну и конечно же, ребенок должен есть с аппетитом и не переедать!</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При соблюдении этих простых правил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Рацион дошкольника: рекомендации родителям</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 Принципы детского питания</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В пищу дошкольнику годятся далеко не все блюда, которые едят не только его родители, но даже старшие братья и сестры.</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Меню маленького ребенка состоит из более легко усваиваемых продуктов, приготовленных с учетом нежной и пока незрелой пищеварительной системы.</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Также у маленьких детей другая потребность в энергетической ценности пищи.</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Для организации правильного питания дошкольников родителям следует руководствоваться следующими принципами:</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 адекватная энергетическая ценность,</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 сбалансированность пищевых факторов,</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 соблюдение режима питания.</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lastRenderedPageBreak/>
        <w:t> На столе должна быть разнообразная и вкусная пища, приготовленная с соблюдением санитарных норм.</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 Можно и нельзя</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 Что и сколько.</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Каждый день ребенок должен получать молоко и молочные продукты − кефир, ряженку, нежирный творог и йогурт.Их можно приготовлять на завтрак, полдник или ужин, использовать как в натуральном виде, так и в запеканках, бутербродах и десертах.</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Вдобавок к мясу и овощам, детям нужны хлеб и макароны из твердых сортов пшеницы, а также жиры в виде сливочного и растительного масел.</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 Соблюдаем режим</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Чтобы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поплотнее может стать дурной привычкой. Если же ребенок ест слишком часто, у него ухудшается аппетит, он не успевает проголодаться.</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lastRenderedPageBreak/>
        <w:t> 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процентов − на полдник и 20 процентов − на ужин.</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Желания и безопасность</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Овощи можно отварить и измельчить, приготовить из них запеканку, котлеты или оладьи. Из рыбы при готовке нужно тщательно выбрать все кости, чтобы малыш не подавился.</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А что делать, если ребенок не желает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p>
    <w:p w:rsidR="00351C13" w:rsidRPr="006B0574" w:rsidRDefault="00351C13" w:rsidP="00351C13">
      <w:pPr>
        <w:shd w:val="clear" w:color="auto" w:fill="FFFFFF"/>
        <w:spacing w:after="100" w:afterAutospacing="1" w:line="240" w:lineRule="auto"/>
        <w:jc w:val="center"/>
        <w:outlineLvl w:val="2"/>
        <w:rPr>
          <w:rFonts w:ascii="Arial" w:eastAsia="Times New Roman" w:hAnsi="Arial" w:cs="Arial"/>
          <w:b/>
          <w:bCs/>
          <w:color w:val="222222"/>
          <w:sz w:val="27"/>
          <w:szCs w:val="27"/>
          <w:lang w:eastAsia="ru-RU"/>
        </w:rPr>
      </w:pPr>
      <w:r w:rsidRPr="006B0574">
        <w:rPr>
          <w:rFonts w:ascii="Arial" w:eastAsia="Times New Roman" w:hAnsi="Arial" w:cs="Arial"/>
          <w:b/>
          <w:bCs/>
          <w:color w:val="222222"/>
          <w:sz w:val="32"/>
          <w:szCs w:val="32"/>
          <w:lang w:eastAsia="ru-RU"/>
        </w:rPr>
        <w:t>Завершающий штрих</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Нельзя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w:t>
      </w:r>
    </w:p>
    <w:p w:rsidR="00351C13" w:rsidRPr="006B0574" w:rsidRDefault="00351C13" w:rsidP="00351C13">
      <w:pPr>
        <w:shd w:val="clear" w:color="auto" w:fill="FFFFFF"/>
        <w:spacing w:after="100" w:afterAutospacing="1" w:line="240" w:lineRule="auto"/>
        <w:rPr>
          <w:rFonts w:ascii="Arial" w:eastAsia="Times New Roman" w:hAnsi="Arial" w:cs="Arial"/>
          <w:color w:val="222222"/>
          <w:sz w:val="24"/>
          <w:szCs w:val="24"/>
          <w:lang w:eastAsia="ru-RU"/>
        </w:rPr>
      </w:pPr>
      <w:r w:rsidRPr="006B0574">
        <w:rPr>
          <w:rFonts w:ascii="Arial" w:eastAsia="Times New Roman" w:hAnsi="Arial" w:cs="Arial"/>
          <w:color w:val="222222"/>
          <w:sz w:val="24"/>
          <w:szCs w:val="24"/>
          <w:lang w:eastAsia="ru-RU"/>
        </w:rPr>
        <w:t> 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напитков.</w:t>
      </w:r>
    </w:p>
    <w:p w:rsidR="006327E5" w:rsidRDefault="006327E5">
      <w:bookmarkStart w:id="0" w:name="_GoBack"/>
      <w:bookmarkEnd w:id="0"/>
    </w:p>
    <w:sectPr w:rsidR="00632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479"/>
    <w:rsid w:val="00351C13"/>
    <w:rsid w:val="006327E5"/>
    <w:rsid w:val="00ED0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1C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1C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1C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1C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2052</Words>
  <Characters>11703</Characters>
  <Application>Microsoft Office Word</Application>
  <DocSecurity>0</DocSecurity>
  <Lines>97</Lines>
  <Paragraphs>27</Paragraphs>
  <ScaleCrop>false</ScaleCrop>
  <Company>*</Company>
  <LinksUpToDate>false</LinksUpToDate>
  <CharactersWithSpaces>13728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2019-10-17T10:14:00Z</dcterms:created>
  <dcterms:modified xsi:type="dcterms:W3CDTF">2019-10-17T10:14:00Z</dcterms:modified>
</cp:coreProperties>
</file>