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8A" w:rsidRPr="00ED6E5D" w:rsidRDefault="00D0178A" w:rsidP="00D0178A">
      <w:pPr>
        <w:pStyle w:val="1"/>
        <w:jc w:val="center"/>
      </w:pPr>
      <w:r w:rsidRPr="00ED6E5D">
        <w:t>Результаты независимой оценки</w:t>
      </w:r>
    </w:p>
    <w:p w:rsidR="00D0178A" w:rsidRDefault="00D0178A" w:rsidP="00D0178A">
      <w:pPr>
        <w:ind w:right="-55"/>
        <w:jc w:val="center"/>
        <w:rPr>
          <w:rFonts w:ascii="XO Thames" w:hAnsi="XO Thames"/>
          <w:b/>
          <w:sz w:val="28"/>
        </w:rPr>
      </w:pPr>
      <w:r w:rsidRPr="00ED6E5D">
        <w:rPr>
          <w:rFonts w:ascii="XO Thames" w:hAnsi="XO Thames"/>
          <w:b/>
          <w:sz w:val="28"/>
        </w:rPr>
        <w:t>качества условий оказания услуг учреждениями культуры</w:t>
      </w:r>
    </w:p>
    <w:tbl>
      <w:tblPr>
        <w:tblpPr w:leftFromText="180" w:rightFromText="180" w:vertAnchor="page" w:horzAnchor="margin" w:tblpY="2413"/>
        <w:tblW w:w="15299" w:type="dxa"/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567"/>
        <w:gridCol w:w="568"/>
        <w:gridCol w:w="568"/>
        <w:gridCol w:w="567"/>
        <w:gridCol w:w="568"/>
        <w:gridCol w:w="568"/>
        <w:gridCol w:w="568"/>
        <w:gridCol w:w="567"/>
        <w:gridCol w:w="568"/>
        <w:gridCol w:w="568"/>
        <w:gridCol w:w="568"/>
        <w:gridCol w:w="567"/>
        <w:gridCol w:w="568"/>
        <w:gridCol w:w="568"/>
        <w:gridCol w:w="568"/>
        <w:gridCol w:w="839"/>
        <w:gridCol w:w="709"/>
        <w:gridCol w:w="850"/>
      </w:tblGrid>
      <w:tr w:rsidR="00D0178A" w:rsidRPr="00BE13E4" w:rsidTr="00D0178A">
        <w:trPr>
          <w:trHeight w:val="31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bookmarkStart w:id="0" w:name="_GoBack"/>
            <w:bookmarkEnd w:id="0"/>
            <w:r w:rsidRPr="00BE13E4">
              <w:t xml:space="preserve">№ </w:t>
            </w:r>
            <w:proofErr w:type="gramStart"/>
            <w:r w:rsidRPr="00BE13E4">
              <w:t>п</w:t>
            </w:r>
            <w:proofErr w:type="gramEnd"/>
            <w:r w:rsidRPr="00BE13E4">
              <w:t>/п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B587C"/>
            <w:noWrap/>
            <w:vAlign w:val="center"/>
            <w:hideMark/>
          </w:tcPr>
          <w:p w:rsidR="00D0178A" w:rsidRPr="00BE13E4" w:rsidRDefault="00D0178A" w:rsidP="00D0178A">
            <w:r w:rsidRPr="00BE13E4">
              <w:t>Наименование учреждения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Открытость и доступность информации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Комфортность условий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Доступность для инвалидов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Доброжелательность и вежливость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Удовлетворённость условиями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ИТОГ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 </w:t>
            </w:r>
          </w:p>
        </w:tc>
      </w:tr>
      <w:tr w:rsidR="00D0178A" w:rsidRPr="00BE13E4" w:rsidTr="00D0178A">
        <w:trPr>
          <w:trHeight w:val="58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78A" w:rsidRPr="00BE13E4" w:rsidRDefault="00D0178A" w:rsidP="00D0178A"/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78A" w:rsidRPr="00BE13E4" w:rsidRDefault="00D0178A" w:rsidP="00D0178A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noWrap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 xml:space="preserve">2020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динамика</w:t>
            </w:r>
          </w:p>
        </w:tc>
      </w:tr>
      <w:tr w:rsidR="00D0178A" w:rsidRPr="00BE13E4" w:rsidTr="00D0178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78A" w:rsidRPr="00BE13E4" w:rsidRDefault="00D0178A" w:rsidP="00D0178A">
            <w:r w:rsidRPr="00BE13E4"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178A" w:rsidRPr="00BE13E4" w:rsidRDefault="00D0178A" w:rsidP="00D0178A">
            <w:r w:rsidRPr="00BE13E4">
              <w:t>Муниципальное бюджетное учреждение «</w:t>
            </w:r>
            <w:proofErr w:type="spellStart"/>
            <w:r w:rsidRPr="00BE13E4">
              <w:t>Кадуйский</w:t>
            </w:r>
            <w:proofErr w:type="spellEnd"/>
            <w:r w:rsidRPr="00BE13E4">
              <w:t xml:space="preserve"> центр культурного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vAlign w:val="center"/>
            <w:hideMark/>
          </w:tcPr>
          <w:p w:rsidR="00D0178A" w:rsidRPr="00BE13E4" w:rsidRDefault="00D0178A" w:rsidP="00D0178A">
            <w:r w:rsidRPr="00BE13E4">
              <w:t>94,8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82,6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12,2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vAlign w:val="center"/>
            <w:hideMark/>
          </w:tcPr>
          <w:p w:rsidR="00D0178A" w:rsidRPr="00BE13E4" w:rsidRDefault="00D0178A" w:rsidP="00D0178A">
            <w:r w:rsidRPr="00BE13E4">
              <w:t>99,5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99,6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-0,1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vAlign w:val="center"/>
            <w:hideMark/>
          </w:tcPr>
          <w:p w:rsidR="00D0178A" w:rsidRPr="00BE13E4" w:rsidRDefault="00D0178A" w:rsidP="00D0178A">
            <w:r w:rsidRPr="00BE13E4"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56,8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vAlign w:val="center"/>
            <w:hideMark/>
          </w:tcPr>
          <w:p w:rsidR="00D0178A" w:rsidRPr="00BE13E4" w:rsidRDefault="00D0178A" w:rsidP="00D0178A">
            <w:r w:rsidRPr="00BE13E4"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E59C"/>
            <w:vAlign w:val="center"/>
            <w:hideMark/>
          </w:tcPr>
          <w:p w:rsidR="00D0178A" w:rsidRPr="00BE13E4" w:rsidRDefault="00D0178A" w:rsidP="00D0178A">
            <w:r w:rsidRPr="00BE13E4"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99,3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0,7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B587C"/>
            <w:vAlign w:val="center"/>
            <w:hideMark/>
          </w:tcPr>
          <w:p w:rsidR="00D0178A" w:rsidRPr="00BE13E4" w:rsidRDefault="00D0178A" w:rsidP="00D0178A">
            <w:r w:rsidRPr="00BE13E4">
              <w:t>90,46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D0178A" w:rsidRPr="00BE13E4" w:rsidRDefault="00D0178A" w:rsidP="00D0178A">
            <w:r w:rsidRPr="00BE13E4">
              <w:t>2,96</w:t>
            </w:r>
          </w:p>
        </w:tc>
      </w:tr>
    </w:tbl>
    <w:p w:rsidR="00FF746D" w:rsidRDefault="00FF746D" w:rsidP="00D0178A">
      <w:pPr>
        <w:jc w:val="center"/>
      </w:pPr>
    </w:p>
    <w:sectPr w:rsidR="00FF746D" w:rsidSect="00D017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8A"/>
    <w:rsid w:val="00D0178A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178A"/>
    <w:pPr>
      <w:keepNext/>
      <w:widowControl w:val="0"/>
      <w:spacing w:before="240" w:after="60"/>
      <w:outlineLvl w:val="0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78A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178A"/>
    <w:pPr>
      <w:keepNext/>
      <w:widowControl w:val="0"/>
      <w:spacing w:before="240" w:after="60"/>
      <w:outlineLvl w:val="0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78A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1</cp:revision>
  <dcterms:created xsi:type="dcterms:W3CDTF">2025-04-18T15:12:00Z</dcterms:created>
  <dcterms:modified xsi:type="dcterms:W3CDTF">2025-04-18T15:14:00Z</dcterms:modified>
</cp:coreProperties>
</file>