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E64" w:rsidRPr="00E811C5" w:rsidRDefault="0013554A" w:rsidP="00456580">
      <w:pPr>
        <w:jc w:val="center"/>
        <w:rPr>
          <w:rFonts w:ascii="Times New Roman" w:hAnsi="Times New Roman" w:cs="Times New Roman"/>
          <w:b/>
          <w:i/>
          <w:color w:val="1F4E79" w:themeColor="accent1" w:themeShade="80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</w:rPr>
      </w:pPr>
      <w:r w:rsidRPr="00E811C5">
        <w:rPr>
          <w:rFonts w:ascii="Times New Roman" w:hAnsi="Times New Roman" w:cs="Times New Roman"/>
          <w:b/>
          <w:i/>
          <w:color w:val="1F4E79" w:themeColor="accent1" w:themeShade="80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</w:rPr>
        <w:t xml:space="preserve">Ко Дню рождения </w:t>
      </w:r>
      <w:proofErr w:type="spellStart"/>
      <w:r w:rsidRPr="00E811C5">
        <w:rPr>
          <w:rFonts w:ascii="Times New Roman" w:hAnsi="Times New Roman" w:cs="Times New Roman"/>
          <w:b/>
          <w:i/>
          <w:color w:val="1F4E79" w:themeColor="accent1" w:themeShade="80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</w:rPr>
        <w:t>Канавинского</w:t>
      </w:r>
      <w:proofErr w:type="spellEnd"/>
      <w:r w:rsidRPr="00E811C5">
        <w:rPr>
          <w:rFonts w:ascii="Times New Roman" w:hAnsi="Times New Roman" w:cs="Times New Roman"/>
          <w:b/>
          <w:i/>
          <w:color w:val="1F4E79" w:themeColor="accent1" w:themeShade="80"/>
          <w:sz w:val="40"/>
          <w:szCs w:val="40"/>
          <w14:glow w14:rad="63500">
            <w14:schemeClr w14:val="accent1">
              <w14:alpha w14:val="60000"/>
              <w14:satMod w14:val="175000"/>
            </w14:schemeClr>
          </w14:glow>
        </w:rPr>
        <w:t xml:space="preserve"> района</w:t>
      </w:r>
    </w:p>
    <w:p w:rsidR="002B5FD5" w:rsidRDefault="00784A4F" w:rsidP="005A54FC">
      <w:pPr>
        <w:spacing w:line="360" w:lineRule="auto"/>
        <w:ind w:left="-567" w:right="14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4A4F">
        <w:rPr>
          <w:rFonts w:ascii="Times New Roman" w:hAnsi="Times New Roman" w:cs="Times New Roman"/>
          <w:i/>
          <w:iCs/>
          <w:sz w:val="28"/>
          <w:szCs w:val="28"/>
        </w:rPr>
        <w:t xml:space="preserve">История </w:t>
      </w:r>
      <w:proofErr w:type="spellStart"/>
      <w:r w:rsidRPr="00784A4F">
        <w:rPr>
          <w:rFonts w:ascii="Times New Roman" w:hAnsi="Times New Roman" w:cs="Times New Roman"/>
          <w:i/>
          <w:iCs/>
          <w:sz w:val="28"/>
          <w:szCs w:val="28"/>
        </w:rPr>
        <w:t>Канавинского</w:t>
      </w:r>
      <w:proofErr w:type="spellEnd"/>
      <w:r w:rsidRPr="00784A4F">
        <w:rPr>
          <w:rFonts w:ascii="Times New Roman" w:hAnsi="Times New Roman" w:cs="Times New Roman"/>
          <w:i/>
          <w:iCs/>
          <w:sz w:val="28"/>
          <w:szCs w:val="28"/>
        </w:rPr>
        <w:t xml:space="preserve"> района неразрывно связана со знаменитой на весь мир Нижегородской ярмаркой, с купеческими традициями. «Карман России» — так с уважением говорили о Нижнем Новгороде. Сегодня </w:t>
      </w:r>
      <w:proofErr w:type="spellStart"/>
      <w:r w:rsidRPr="00784A4F">
        <w:rPr>
          <w:rFonts w:ascii="Times New Roman" w:hAnsi="Times New Roman" w:cs="Times New Roman"/>
          <w:i/>
          <w:iCs/>
          <w:sz w:val="28"/>
          <w:szCs w:val="28"/>
        </w:rPr>
        <w:t>Канавино</w:t>
      </w:r>
      <w:proofErr w:type="spellEnd"/>
      <w:r w:rsidRPr="00784A4F">
        <w:rPr>
          <w:rFonts w:ascii="Times New Roman" w:hAnsi="Times New Roman" w:cs="Times New Roman"/>
          <w:i/>
          <w:iCs/>
          <w:sz w:val="28"/>
          <w:szCs w:val="28"/>
        </w:rPr>
        <w:t xml:space="preserve"> — это ещё и ворота города, именно здесь расположен желез</w:t>
      </w:r>
      <w:r>
        <w:rPr>
          <w:rFonts w:ascii="Times New Roman" w:hAnsi="Times New Roman" w:cs="Times New Roman"/>
          <w:i/>
          <w:iCs/>
          <w:sz w:val="28"/>
          <w:szCs w:val="28"/>
        </w:rPr>
        <w:t>нодорожный вокзал, который претерпевает грандиозную реконструкцию</w:t>
      </w:r>
      <w:r w:rsidRPr="00784A4F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784A4F">
        <w:rPr>
          <w:rFonts w:ascii="Times New Roman" w:hAnsi="Times New Roman" w:cs="Times New Roman"/>
          <w:i/>
          <w:iCs/>
          <w:sz w:val="28"/>
          <w:szCs w:val="28"/>
        </w:rPr>
        <w:t>Канавинский</w:t>
      </w:r>
      <w:proofErr w:type="spellEnd"/>
      <w:r w:rsidRPr="00784A4F">
        <w:rPr>
          <w:rFonts w:ascii="Times New Roman" w:hAnsi="Times New Roman" w:cs="Times New Roman"/>
          <w:i/>
          <w:iCs/>
          <w:sz w:val="28"/>
          <w:szCs w:val="28"/>
        </w:rPr>
        <w:t xml:space="preserve"> район расположен в заречной части Нижнего Новгорода, на левом берегу Оки и правом берегу Волги. Район граничит с Автозаводским, Ленинским и Московским районами города. На его территории находится 31 крупное и среднее предприятие, из них 22 предприятия, выпускающих промышленную продукцию. </w:t>
      </w:r>
      <w:proofErr w:type="spellStart"/>
      <w:r w:rsidRPr="00784A4F">
        <w:rPr>
          <w:rFonts w:ascii="Times New Roman" w:hAnsi="Times New Roman" w:cs="Times New Roman"/>
          <w:i/>
          <w:iCs/>
          <w:sz w:val="28"/>
          <w:szCs w:val="28"/>
        </w:rPr>
        <w:t>Канавинский</w:t>
      </w:r>
      <w:proofErr w:type="spellEnd"/>
      <w:r w:rsidRPr="00784A4F">
        <w:rPr>
          <w:rFonts w:ascii="Times New Roman" w:hAnsi="Times New Roman" w:cs="Times New Roman"/>
          <w:i/>
          <w:iCs/>
          <w:sz w:val="28"/>
          <w:szCs w:val="28"/>
        </w:rPr>
        <w:t xml:space="preserve"> район — один из старейших районов Нижнего Новгорода. Первое упоминание о нем как о </w:t>
      </w:r>
      <w:proofErr w:type="spellStart"/>
      <w:r w:rsidRPr="00784A4F">
        <w:rPr>
          <w:rFonts w:ascii="Times New Roman" w:hAnsi="Times New Roman" w:cs="Times New Roman"/>
          <w:i/>
          <w:iCs/>
          <w:sz w:val="28"/>
          <w:szCs w:val="28"/>
        </w:rPr>
        <w:t>Кунавинской</w:t>
      </w:r>
      <w:proofErr w:type="spellEnd"/>
      <w:r w:rsidRPr="00784A4F">
        <w:rPr>
          <w:rFonts w:ascii="Times New Roman" w:hAnsi="Times New Roman" w:cs="Times New Roman"/>
          <w:i/>
          <w:iCs/>
          <w:sz w:val="28"/>
          <w:szCs w:val="28"/>
        </w:rPr>
        <w:t xml:space="preserve"> слободе относится к началу XVII века. Точная этимология названия Неизвестна, но некоторые филологи считают, что оно произошло от названия денежной единицы куны. До 1928 года </w:t>
      </w:r>
      <w:proofErr w:type="spellStart"/>
      <w:r w:rsidRPr="00784A4F">
        <w:rPr>
          <w:rFonts w:ascii="Times New Roman" w:hAnsi="Times New Roman" w:cs="Times New Roman"/>
          <w:i/>
          <w:iCs/>
          <w:sz w:val="28"/>
          <w:szCs w:val="28"/>
        </w:rPr>
        <w:t>Канавино</w:t>
      </w:r>
      <w:proofErr w:type="spellEnd"/>
      <w:r w:rsidRPr="00784A4F">
        <w:rPr>
          <w:rFonts w:ascii="Times New Roman" w:hAnsi="Times New Roman" w:cs="Times New Roman"/>
          <w:i/>
          <w:iCs/>
          <w:sz w:val="28"/>
          <w:szCs w:val="28"/>
        </w:rPr>
        <w:t xml:space="preserve"> было самостоятельной административной единицей (с 1919 года — городом), а с 1928 года как район вошло в состав Нижнего Новгорода.</w:t>
      </w:r>
      <w:r w:rsidR="00DF7797" w:rsidRPr="00DF77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5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</w:p>
    <w:p w:rsidR="002B5FD5" w:rsidRPr="00530E55" w:rsidRDefault="00DF7797" w:rsidP="005A54FC">
      <w:pPr>
        <w:spacing w:line="360" w:lineRule="auto"/>
        <w:ind w:left="-567" w:right="141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30E55">
        <w:rPr>
          <w:rFonts w:ascii="Times New Roman" w:hAnsi="Times New Roman" w:cs="Times New Roman"/>
          <w:i/>
          <w:iCs/>
          <w:sz w:val="28"/>
          <w:szCs w:val="28"/>
        </w:rPr>
        <w:t>Первое</w:t>
      </w:r>
      <w:r w:rsidR="002B5FD5" w:rsidRPr="00530E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9FC902" wp14:editId="37EF1071">
            <wp:extent cx="4846955" cy="28651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30E55">
        <w:rPr>
          <w:rFonts w:ascii="Times New Roman" w:hAnsi="Times New Roman" w:cs="Times New Roman"/>
          <w:i/>
          <w:iCs/>
          <w:sz w:val="28"/>
          <w:szCs w:val="28"/>
        </w:rPr>
        <w:t xml:space="preserve"> упоминание о </w:t>
      </w:r>
      <w:proofErr w:type="spellStart"/>
      <w:r w:rsidRPr="00530E55">
        <w:rPr>
          <w:rFonts w:ascii="Times New Roman" w:hAnsi="Times New Roman" w:cs="Times New Roman"/>
          <w:i/>
          <w:iCs/>
          <w:sz w:val="28"/>
          <w:szCs w:val="28"/>
        </w:rPr>
        <w:t>Кунавинской</w:t>
      </w:r>
      <w:proofErr w:type="spellEnd"/>
      <w:r w:rsidRPr="00530E55">
        <w:rPr>
          <w:rFonts w:ascii="Times New Roman" w:hAnsi="Times New Roman" w:cs="Times New Roman"/>
          <w:i/>
          <w:iCs/>
          <w:sz w:val="28"/>
          <w:szCs w:val="28"/>
        </w:rPr>
        <w:t xml:space="preserve"> слободе встречается в документах начала XVII столетия, а</w:t>
      </w:r>
      <w:r w:rsidR="00E46B46" w:rsidRPr="00530E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30E55">
        <w:rPr>
          <w:rFonts w:ascii="Times New Roman" w:hAnsi="Times New Roman" w:cs="Times New Roman"/>
          <w:i/>
          <w:iCs/>
          <w:sz w:val="28"/>
          <w:szCs w:val="28"/>
        </w:rPr>
        <w:t xml:space="preserve">с 1817 года, когда </w:t>
      </w:r>
      <w:proofErr w:type="spellStart"/>
      <w:r w:rsidRPr="00530E55">
        <w:rPr>
          <w:rFonts w:ascii="Times New Roman" w:hAnsi="Times New Roman" w:cs="Times New Roman"/>
          <w:i/>
          <w:iCs/>
          <w:sz w:val="28"/>
          <w:szCs w:val="28"/>
        </w:rPr>
        <w:t>Макарьевская</w:t>
      </w:r>
      <w:proofErr w:type="spellEnd"/>
      <w:r w:rsidRPr="00530E55">
        <w:rPr>
          <w:rFonts w:ascii="Times New Roman" w:hAnsi="Times New Roman" w:cs="Times New Roman"/>
          <w:i/>
          <w:iCs/>
          <w:sz w:val="28"/>
          <w:szCs w:val="28"/>
        </w:rPr>
        <w:t xml:space="preserve"> ярмарка перебралась на берег Оки, эти места получили бурное развитие. Началось интенсивное строительство: </w:t>
      </w:r>
      <w:r w:rsidRPr="00530E55">
        <w:rPr>
          <w:rFonts w:ascii="Times New Roman" w:hAnsi="Times New Roman" w:cs="Times New Roman"/>
          <w:i/>
          <w:iCs/>
          <w:sz w:val="28"/>
          <w:szCs w:val="28"/>
        </w:rPr>
        <w:lastRenderedPageBreak/>
        <w:t>дома и дороги, фабрики и заводы, а в 1862 году открылось железнодорожное сообщение между Нижним Новгородом и Москвой.</w:t>
      </w:r>
    </w:p>
    <w:p w:rsidR="006E1387" w:rsidRPr="005A54FC" w:rsidRDefault="002B5FD5" w:rsidP="005A54FC">
      <w:pPr>
        <w:spacing w:line="360" w:lineRule="auto"/>
        <w:ind w:left="-567" w:right="14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902DEE" wp14:editId="593EF1C1">
            <wp:simplePos x="0" y="0"/>
            <wp:positionH relativeFrom="column">
              <wp:posOffset>3263265</wp:posOffset>
            </wp:positionH>
            <wp:positionV relativeFrom="paragraph">
              <wp:posOffset>117475</wp:posOffset>
            </wp:positionV>
            <wp:extent cx="2324100" cy="2602230"/>
            <wp:effectExtent l="323850" t="323850" r="323850" b="331470"/>
            <wp:wrapThrough wrapText="bothSides">
              <wp:wrapPolygon edited="0">
                <wp:start x="3541" y="-2688"/>
                <wp:lineTo x="-1948" y="-2372"/>
                <wp:lineTo x="-1948" y="158"/>
                <wp:lineTo x="-2833" y="158"/>
                <wp:lineTo x="-3010" y="20398"/>
                <wp:lineTo x="-2479" y="22928"/>
                <wp:lineTo x="-354" y="23877"/>
                <wp:lineTo x="-177" y="24193"/>
                <wp:lineTo x="18236" y="24193"/>
                <wp:lineTo x="18413" y="23877"/>
                <wp:lineTo x="21600" y="22928"/>
                <wp:lineTo x="21777" y="22928"/>
                <wp:lineTo x="23902" y="20556"/>
                <wp:lineTo x="24433" y="17868"/>
                <wp:lineTo x="24433" y="158"/>
                <wp:lineTo x="21777" y="-2214"/>
                <wp:lineTo x="21600" y="-2688"/>
                <wp:lineTo x="3541" y="-2688"/>
              </wp:wrapPolygon>
            </wp:wrapThrough>
            <wp:docPr id="7" name="Рисунок 7" descr="http://www.gruzovikpress.ru/article/14929-tak-gde-je-sobrali-perviy-sovetskiy-ford-gudok-oktyabrya-ili-perviy-avtosborochniy/Images/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ruzovikpress.ru/article/14929-tak-gde-je-sobrali-perviy-sovetskiy-ford-gudok-oktyabrya-ili-perviy-avtosborochniy/Images/00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6022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797" w:rsidRPr="00DF7797">
        <w:rPr>
          <w:i/>
          <w:iCs/>
          <w:sz w:val="28"/>
          <w:szCs w:val="28"/>
        </w:rPr>
        <w:t xml:space="preserve"> </w:t>
      </w:r>
      <w:r w:rsidR="00DD3794" w:rsidRPr="00DF7797">
        <w:rPr>
          <w:rFonts w:ascii="Times New Roman" w:hAnsi="Times New Roman" w:cs="Times New Roman"/>
          <w:i/>
          <w:sz w:val="28"/>
          <w:szCs w:val="28"/>
        </w:rPr>
        <w:t>В 1929 году здесь было организовано первое предприятие заводов «Форд» в России — «</w:t>
      </w:r>
      <w:hyperlink r:id="rId7" w:tooltip="Завод аппаратуры связи имени А. С. Попова" w:history="1">
        <w:r w:rsidR="00DD3794" w:rsidRPr="00DF7797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Автосборочный завод № 1</w:t>
        </w:r>
      </w:hyperlink>
      <w:r w:rsidR="00DD3794" w:rsidRPr="00DF7797">
        <w:rPr>
          <w:rFonts w:ascii="Times New Roman" w:hAnsi="Times New Roman" w:cs="Times New Roman"/>
          <w:i/>
          <w:sz w:val="28"/>
          <w:szCs w:val="28"/>
        </w:rPr>
        <w:t xml:space="preserve">», и первый советский грузовой «Форд», на базе которого была впоследствии построена знаменитая </w:t>
      </w:r>
      <w:hyperlink r:id="rId8" w:tooltip="ГАЗ-АА" w:history="1">
        <w:r w:rsidR="00DD3794" w:rsidRPr="00DF7797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«полуторка»</w:t>
        </w:r>
      </w:hyperlink>
      <w:r w:rsidR="00DD3794" w:rsidRPr="00DF7797">
        <w:rPr>
          <w:rFonts w:ascii="Times New Roman" w:hAnsi="Times New Roman" w:cs="Times New Roman"/>
          <w:i/>
          <w:sz w:val="28"/>
          <w:szCs w:val="28"/>
        </w:rPr>
        <w:t>, вышел из заводских ворот 1 февраля 1930 года.</w:t>
      </w:r>
    </w:p>
    <w:p w:rsidR="006E1387" w:rsidRDefault="006E1387" w:rsidP="001E088C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6E1387" w:rsidRDefault="006E1387" w:rsidP="001E088C">
      <w:pPr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2B5FD5" w:rsidRPr="00917CEF" w:rsidRDefault="0045562B" w:rsidP="00917CEF">
      <w:pPr>
        <w:spacing w:line="360" w:lineRule="auto"/>
        <w:ind w:left="-567" w:right="14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C137E5D" wp14:editId="02E38F41">
            <wp:simplePos x="0" y="0"/>
            <wp:positionH relativeFrom="column">
              <wp:posOffset>-3810</wp:posOffset>
            </wp:positionH>
            <wp:positionV relativeFrom="paragraph">
              <wp:posOffset>2744470</wp:posOffset>
            </wp:positionV>
            <wp:extent cx="3028950" cy="1266190"/>
            <wp:effectExtent l="323850" t="323850" r="323850" b="314960"/>
            <wp:wrapThrough wrapText="bothSides">
              <wp:wrapPolygon edited="0">
                <wp:start x="1494" y="-5525"/>
                <wp:lineTo x="-1902" y="-4875"/>
                <wp:lineTo x="-2309" y="5525"/>
                <wp:lineTo x="-2309" y="21448"/>
                <wp:lineTo x="-272" y="25998"/>
                <wp:lineTo x="-136" y="26648"/>
                <wp:lineTo x="20242" y="26648"/>
                <wp:lineTo x="20377" y="25998"/>
                <wp:lineTo x="23366" y="21448"/>
                <wp:lineTo x="23774" y="15924"/>
                <wp:lineTo x="23774" y="325"/>
                <wp:lineTo x="21736" y="-4550"/>
                <wp:lineTo x="21600" y="-5525"/>
                <wp:lineTo x="1494" y="-5525"/>
              </wp:wrapPolygon>
            </wp:wrapThrough>
            <wp:docPr id="8" name="Рисунок 8" descr="http://nn-news.net/img/20180517/fd84eae2c40b810bbf2aa619517be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nn-news.net/img/20180517/fd84eae2c40b810bbf2aa619517be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1" t="21553" b="14553"/>
                    <a:stretch/>
                  </pic:blipFill>
                  <pic:spPr bwMode="auto">
                    <a:xfrm>
                      <a:off x="0" y="0"/>
                      <a:ext cx="3028950" cy="1266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06F48DF" wp14:editId="384B6FA0">
            <wp:simplePos x="0" y="0"/>
            <wp:positionH relativeFrom="column">
              <wp:posOffset>2634615</wp:posOffset>
            </wp:positionH>
            <wp:positionV relativeFrom="paragraph">
              <wp:posOffset>3590290</wp:posOffset>
            </wp:positionV>
            <wp:extent cx="3267075" cy="1562735"/>
            <wp:effectExtent l="323850" t="323850" r="333375" b="323215"/>
            <wp:wrapThrough wrapText="bothSides">
              <wp:wrapPolygon edited="0">
                <wp:start x="1763" y="-4476"/>
                <wp:lineTo x="-1637" y="-3950"/>
                <wp:lineTo x="-1637" y="263"/>
                <wp:lineTo x="-2141" y="263"/>
                <wp:lineTo x="-2141" y="21591"/>
                <wp:lineTo x="-252" y="25278"/>
                <wp:lineTo x="-126" y="25804"/>
                <wp:lineTo x="20026" y="25804"/>
                <wp:lineTo x="20152" y="25278"/>
                <wp:lineTo x="23174" y="21591"/>
                <wp:lineTo x="23174" y="21328"/>
                <wp:lineTo x="23678" y="17115"/>
                <wp:lineTo x="23678" y="263"/>
                <wp:lineTo x="21789" y="-3686"/>
                <wp:lineTo x="21663" y="-4476"/>
                <wp:lineTo x="1763" y="-4476"/>
              </wp:wrapPolygon>
            </wp:wrapThrough>
            <wp:docPr id="1" name="Рисунок 1" descr="http://dynastyhotel.ru/wp-content/uploads/2017/01/nnci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ynastyhotel.ru/wp-content/uploads/2017/01/nncir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t="7406" r="4266" b="13675"/>
                    <a:stretch/>
                  </pic:blipFill>
                  <pic:spPr bwMode="auto">
                    <a:xfrm>
                      <a:off x="0" y="0"/>
                      <a:ext cx="3267075" cy="15627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D28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proofErr w:type="spellStart"/>
      <w:r w:rsidR="00555376">
        <w:rPr>
          <w:rFonts w:ascii="Times New Roman" w:hAnsi="Times New Roman" w:cs="Times New Roman"/>
          <w:i/>
          <w:sz w:val="28"/>
          <w:szCs w:val="28"/>
        </w:rPr>
        <w:t>Канавинский</w:t>
      </w:r>
      <w:proofErr w:type="spellEnd"/>
      <w:r w:rsidR="00555376">
        <w:rPr>
          <w:rFonts w:ascii="Times New Roman" w:hAnsi="Times New Roman" w:cs="Times New Roman"/>
          <w:i/>
          <w:sz w:val="28"/>
          <w:szCs w:val="28"/>
        </w:rPr>
        <w:t xml:space="preserve"> район также славится большим количеством культурно-досу</w:t>
      </w:r>
      <w:r w:rsidR="00154D28">
        <w:rPr>
          <w:rFonts w:ascii="Times New Roman" w:hAnsi="Times New Roman" w:cs="Times New Roman"/>
          <w:i/>
          <w:sz w:val="28"/>
          <w:szCs w:val="28"/>
        </w:rPr>
        <w:t>говыми</w:t>
      </w:r>
      <w:r w:rsidR="00555376">
        <w:rPr>
          <w:rFonts w:ascii="Times New Roman" w:hAnsi="Times New Roman" w:cs="Times New Roman"/>
          <w:i/>
          <w:sz w:val="28"/>
          <w:szCs w:val="28"/>
        </w:rPr>
        <w:t xml:space="preserve"> мест</w:t>
      </w:r>
      <w:r w:rsidR="00154D28">
        <w:rPr>
          <w:rFonts w:ascii="Times New Roman" w:hAnsi="Times New Roman" w:cs="Times New Roman"/>
          <w:i/>
          <w:sz w:val="28"/>
          <w:szCs w:val="28"/>
        </w:rPr>
        <w:t>ами</w:t>
      </w:r>
      <w:r w:rsidR="00555376">
        <w:rPr>
          <w:rFonts w:ascii="Times New Roman" w:hAnsi="Times New Roman" w:cs="Times New Roman"/>
          <w:i/>
          <w:sz w:val="28"/>
          <w:szCs w:val="28"/>
        </w:rPr>
        <w:t xml:space="preserve">. Вместе с детьми можно посетить театр «Вера», </w:t>
      </w:r>
      <w:r w:rsidR="00E7199A">
        <w:rPr>
          <w:rFonts w:ascii="Times New Roman" w:hAnsi="Times New Roman" w:cs="Times New Roman"/>
          <w:i/>
          <w:sz w:val="28"/>
          <w:szCs w:val="28"/>
        </w:rPr>
        <w:t>Нижегородский цирк, планетарий, дельфинарий, музеи (</w:t>
      </w:r>
      <w:r w:rsidR="00E7199A" w:rsidRPr="00E7199A">
        <w:rPr>
          <w:rFonts w:ascii="Times New Roman" w:hAnsi="Times New Roman" w:cs="Times New Roman"/>
          <w:i/>
          <w:sz w:val="28"/>
          <w:szCs w:val="28"/>
        </w:rPr>
        <w:t>Музей «Паро</w:t>
      </w:r>
      <w:r w:rsidR="00E7199A">
        <w:rPr>
          <w:rFonts w:ascii="Times New Roman" w:hAnsi="Times New Roman" w:cs="Times New Roman"/>
          <w:i/>
          <w:sz w:val="28"/>
          <w:szCs w:val="28"/>
        </w:rPr>
        <w:t xml:space="preserve">возы России» — ул. </w:t>
      </w:r>
      <w:proofErr w:type="spellStart"/>
      <w:r w:rsidR="00E7199A">
        <w:rPr>
          <w:rFonts w:ascii="Times New Roman" w:hAnsi="Times New Roman" w:cs="Times New Roman"/>
          <w:i/>
          <w:sz w:val="28"/>
          <w:szCs w:val="28"/>
        </w:rPr>
        <w:t>Гороховецкая</w:t>
      </w:r>
      <w:proofErr w:type="spellEnd"/>
      <w:r w:rsidR="00E7199A">
        <w:rPr>
          <w:rFonts w:ascii="Times New Roman" w:hAnsi="Times New Roman" w:cs="Times New Roman"/>
          <w:i/>
          <w:sz w:val="28"/>
          <w:szCs w:val="28"/>
        </w:rPr>
        <w:t>; м</w:t>
      </w:r>
      <w:r w:rsidR="00E7199A" w:rsidRPr="00E7199A">
        <w:rPr>
          <w:rFonts w:ascii="Times New Roman" w:hAnsi="Times New Roman" w:cs="Times New Roman"/>
          <w:i/>
          <w:sz w:val="28"/>
          <w:szCs w:val="28"/>
        </w:rPr>
        <w:t>узей истории железнодорожного узла Горький-</w:t>
      </w:r>
      <w:r w:rsidR="00E7199A">
        <w:rPr>
          <w:rFonts w:ascii="Times New Roman" w:hAnsi="Times New Roman" w:cs="Times New Roman"/>
          <w:i/>
          <w:sz w:val="28"/>
          <w:szCs w:val="28"/>
        </w:rPr>
        <w:t xml:space="preserve">Сортировочный — ул. Клубная, 5; </w:t>
      </w:r>
      <w:r w:rsidR="00154D28">
        <w:rPr>
          <w:rFonts w:ascii="Times New Roman" w:hAnsi="Times New Roman" w:cs="Times New Roman"/>
          <w:i/>
          <w:sz w:val="28"/>
          <w:szCs w:val="28"/>
        </w:rPr>
        <w:t>м</w:t>
      </w:r>
      <w:r w:rsidR="00E7199A" w:rsidRPr="00E7199A">
        <w:rPr>
          <w:rFonts w:ascii="Times New Roman" w:hAnsi="Times New Roman" w:cs="Times New Roman"/>
          <w:i/>
          <w:sz w:val="28"/>
          <w:szCs w:val="28"/>
        </w:rPr>
        <w:t xml:space="preserve">узей истории и развития Горьковской железной дороги (Нижний Новгород) — ул. </w:t>
      </w:r>
      <w:proofErr w:type="spellStart"/>
      <w:r w:rsidR="00154D28">
        <w:rPr>
          <w:rFonts w:ascii="Times New Roman" w:hAnsi="Times New Roman" w:cs="Times New Roman"/>
          <w:i/>
          <w:sz w:val="28"/>
          <w:szCs w:val="28"/>
        </w:rPr>
        <w:t>Гороховецкая</w:t>
      </w:r>
      <w:proofErr w:type="spellEnd"/>
      <w:r w:rsidR="00154D28">
        <w:rPr>
          <w:rFonts w:ascii="Times New Roman" w:hAnsi="Times New Roman" w:cs="Times New Roman"/>
          <w:i/>
          <w:sz w:val="28"/>
          <w:szCs w:val="28"/>
        </w:rPr>
        <w:t>, дом 12; м</w:t>
      </w:r>
      <w:r w:rsidR="00E7199A" w:rsidRPr="00E7199A">
        <w:rPr>
          <w:rFonts w:ascii="Times New Roman" w:hAnsi="Times New Roman" w:cs="Times New Roman"/>
          <w:i/>
          <w:sz w:val="28"/>
          <w:szCs w:val="28"/>
        </w:rPr>
        <w:t xml:space="preserve">узей «История </w:t>
      </w:r>
      <w:proofErr w:type="spellStart"/>
      <w:r w:rsidR="00E7199A" w:rsidRPr="00E7199A">
        <w:rPr>
          <w:rFonts w:ascii="Times New Roman" w:hAnsi="Times New Roman" w:cs="Times New Roman"/>
          <w:i/>
          <w:sz w:val="28"/>
          <w:szCs w:val="28"/>
        </w:rPr>
        <w:t>Канавина</w:t>
      </w:r>
      <w:proofErr w:type="spellEnd"/>
      <w:r w:rsidR="00E7199A" w:rsidRPr="00E7199A">
        <w:rPr>
          <w:rFonts w:ascii="Times New Roman" w:hAnsi="Times New Roman" w:cs="Times New Roman"/>
          <w:i/>
          <w:sz w:val="28"/>
          <w:szCs w:val="28"/>
        </w:rPr>
        <w:t>» в детской библиотеке им. А.</w:t>
      </w:r>
      <w:r w:rsidR="00154D28">
        <w:rPr>
          <w:rFonts w:ascii="Times New Roman" w:hAnsi="Times New Roman" w:cs="Times New Roman"/>
          <w:i/>
          <w:sz w:val="28"/>
          <w:szCs w:val="28"/>
        </w:rPr>
        <w:t xml:space="preserve"> Гайдара — ул. Мануфактурная, 9).</w:t>
      </w:r>
    </w:p>
    <w:p w:rsidR="007C78C0" w:rsidRDefault="007C78C0"/>
    <w:p w:rsidR="007C78C0" w:rsidRDefault="00F5537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0FB6996" wp14:editId="680E6566">
            <wp:simplePos x="0" y="0"/>
            <wp:positionH relativeFrom="column">
              <wp:posOffset>1205865</wp:posOffset>
            </wp:positionH>
            <wp:positionV relativeFrom="paragraph">
              <wp:posOffset>5694680</wp:posOffset>
            </wp:positionV>
            <wp:extent cx="3325001" cy="2875915"/>
            <wp:effectExtent l="323850" t="323850" r="332740" b="324485"/>
            <wp:wrapThrough wrapText="bothSides">
              <wp:wrapPolygon edited="0">
                <wp:start x="2970" y="-2432"/>
                <wp:lineTo x="-990" y="-2146"/>
                <wp:lineTo x="-990" y="143"/>
                <wp:lineTo x="-1980" y="143"/>
                <wp:lineTo x="-2104" y="21032"/>
                <wp:lineTo x="-1485" y="23036"/>
                <wp:lineTo x="-248" y="23608"/>
                <wp:lineTo x="-124" y="23894"/>
                <wp:lineTo x="18811" y="23894"/>
                <wp:lineTo x="18935" y="23608"/>
                <wp:lineTo x="20791" y="23036"/>
                <wp:lineTo x="20915" y="23036"/>
                <wp:lineTo x="22895" y="20889"/>
                <wp:lineTo x="22895" y="20746"/>
                <wp:lineTo x="23514" y="18600"/>
                <wp:lineTo x="23638" y="143"/>
                <wp:lineTo x="21782" y="-2003"/>
                <wp:lineTo x="21658" y="-2432"/>
                <wp:lineTo x="2970" y="-2432"/>
              </wp:wrapPolygon>
            </wp:wrapThrough>
            <wp:docPr id="9" name="Рисунок 9" descr="http://book-hall.ru/files/news/2014-06/dsc0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ook-hall.ru/files/news/2014-06/dsc002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49" r="7310" b="28308"/>
                    <a:stretch/>
                  </pic:blipFill>
                  <pic:spPr bwMode="auto">
                    <a:xfrm>
                      <a:off x="0" y="0"/>
                      <a:ext cx="3325001" cy="28759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067AA4A" wp14:editId="23FC90A2">
            <wp:simplePos x="0" y="0"/>
            <wp:positionH relativeFrom="column">
              <wp:posOffset>-22860</wp:posOffset>
            </wp:positionH>
            <wp:positionV relativeFrom="paragraph">
              <wp:posOffset>3204210</wp:posOffset>
            </wp:positionV>
            <wp:extent cx="5619750" cy="1675765"/>
            <wp:effectExtent l="323850" t="323850" r="323850" b="324485"/>
            <wp:wrapThrough wrapText="bothSides">
              <wp:wrapPolygon edited="0">
                <wp:start x="1098" y="-4174"/>
                <wp:lineTo x="-952" y="-3683"/>
                <wp:lineTo x="-952" y="246"/>
                <wp:lineTo x="-1245" y="246"/>
                <wp:lineTo x="-1245" y="20626"/>
                <wp:lineTo x="-952" y="23818"/>
                <wp:lineTo x="-146" y="25046"/>
                <wp:lineTo x="-73" y="25537"/>
                <wp:lineTo x="20575" y="25537"/>
                <wp:lineTo x="20648" y="25046"/>
                <wp:lineTo x="21820" y="23818"/>
                <wp:lineTo x="21893" y="23818"/>
                <wp:lineTo x="22625" y="20135"/>
                <wp:lineTo x="22772" y="15961"/>
                <wp:lineTo x="22772" y="246"/>
                <wp:lineTo x="21673" y="-3438"/>
                <wp:lineTo x="21600" y="-4174"/>
                <wp:lineTo x="1098" y="-4174"/>
              </wp:wrapPolygon>
            </wp:wrapThrough>
            <wp:docPr id="4" name="Рисунок 4" descr="https://i5.photo.2gis.com/images/geo/19/2674012299001615_85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5.photo.2gis.com/images/geo/19/2674012299001615_854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7" t="28793" r="2475" b="21037"/>
                    <a:stretch/>
                  </pic:blipFill>
                  <pic:spPr bwMode="auto">
                    <a:xfrm>
                      <a:off x="0" y="0"/>
                      <a:ext cx="5619750" cy="16757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62B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B454FBA" wp14:editId="1D104F44">
            <wp:simplePos x="0" y="0"/>
            <wp:positionH relativeFrom="column">
              <wp:posOffset>3406140</wp:posOffset>
            </wp:positionH>
            <wp:positionV relativeFrom="paragraph">
              <wp:posOffset>323850</wp:posOffset>
            </wp:positionV>
            <wp:extent cx="2133600" cy="2133600"/>
            <wp:effectExtent l="304800" t="323850" r="323850" b="323850"/>
            <wp:wrapThrough wrapText="bothSides">
              <wp:wrapPolygon edited="0">
                <wp:start x="3471" y="-3279"/>
                <wp:lineTo x="-2121" y="-2893"/>
                <wp:lineTo x="-2121" y="193"/>
                <wp:lineTo x="-3086" y="193"/>
                <wp:lineTo x="-3086" y="21986"/>
                <wp:lineTo x="-386" y="24300"/>
                <wp:lineTo x="-193" y="24686"/>
                <wp:lineTo x="18321" y="24686"/>
                <wp:lineTo x="18514" y="24300"/>
                <wp:lineTo x="23336" y="21793"/>
                <wp:lineTo x="24493" y="18900"/>
                <wp:lineTo x="24686" y="193"/>
                <wp:lineTo x="21793" y="-2700"/>
                <wp:lineTo x="21600" y="-3279"/>
                <wp:lineTo x="3471" y="-3279"/>
              </wp:wrapPolygon>
            </wp:wrapThrough>
            <wp:docPr id="6" name="Рисунок 6" descr="http://i.mycdn.me/image?id=804441403140&amp;t=43&amp;plc=WEB&amp;ts=000000012a00000300&amp;tkn=*qKnXBmcZb1IH0xRssK9p78cWO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.mycdn.me/image?id=804441403140&amp;t=43&amp;plc=WEB&amp;ts=000000012a00000300&amp;tkn=*qKnXBmcZb1IH0xRssK9p78cWOa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62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5BD9C21" wp14:editId="261B48D9">
            <wp:simplePos x="0" y="0"/>
            <wp:positionH relativeFrom="column">
              <wp:posOffset>-165735</wp:posOffset>
            </wp:positionH>
            <wp:positionV relativeFrom="paragraph">
              <wp:posOffset>323850</wp:posOffset>
            </wp:positionV>
            <wp:extent cx="2990850" cy="1836770"/>
            <wp:effectExtent l="323850" t="323850" r="323850" b="316230"/>
            <wp:wrapThrough wrapText="bothSides">
              <wp:wrapPolygon edited="0">
                <wp:start x="2201" y="-3809"/>
                <wp:lineTo x="-1651" y="-3361"/>
                <wp:lineTo x="-1651" y="224"/>
                <wp:lineTo x="-2339" y="224"/>
                <wp:lineTo x="-2201" y="21959"/>
                <wp:lineTo x="-275" y="24647"/>
                <wp:lineTo x="-138" y="25095"/>
                <wp:lineTo x="19536" y="25095"/>
                <wp:lineTo x="19674" y="24647"/>
                <wp:lineTo x="22976" y="21734"/>
                <wp:lineTo x="23664" y="18373"/>
                <wp:lineTo x="23801" y="224"/>
                <wp:lineTo x="21738" y="-3137"/>
                <wp:lineTo x="21600" y="-3809"/>
                <wp:lineTo x="2201" y="-3809"/>
              </wp:wrapPolygon>
            </wp:wrapThrough>
            <wp:docPr id="3" name="Рисунок 3" descr="http://www.kartinki24.ru/uploads/gallery/main/400/kartinki24_city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artinki24.ru/uploads/gallery/main/400/kartinki24_city_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9" b="14268"/>
                    <a:stretch/>
                  </pic:blipFill>
                  <pic:spPr bwMode="auto">
                    <a:xfrm>
                      <a:off x="0" y="0"/>
                      <a:ext cx="2990850" cy="18367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D06" w:rsidRDefault="00A70D06"/>
    <w:p w:rsidR="007642F9" w:rsidRDefault="007642F9"/>
    <w:p w:rsidR="007134BA" w:rsidRDefault="007134BA"/>
    <w:p w:rsidR="00A36383" w:rsidRDefault="00A36383"/>
    <w:p w:rsidR="00917CEF" w:rsidRDefault="00917CEF">
      <w:r>
        <w:rPr>
          <w:noProof/>
          <w:lang w:eastAsia="ru-RU"/>
        </w:rPr>
        <w:lastRenderedPageBreak/>
        <w:drawing>
          <wp:inline distT="0" distB="0" distL="0" distR="0" wp14:anchorId="70CE4683" wp14:editId="06D53F5C">
            <wp:extent cx="4819650" cy="2705100"/>
            <wp:effectExtent l="304800" t="323850" r="323850" b="323850"/>
            <wp:docPr id="12" name="Рисунок 12" descr="https://cdn02.mir.afisha.ru/imgs/2016/04/13/15/6340/5298672a4c565ccdfb8098e72aaf5abb9eaac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02.mir.afisha.ru/imgs/2016/04/13/15/6340/5298672a4c565ccdfb8098e72aaf5abb9eaac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7" r="10688"/>
                    <a:stretch/>
                  </pic:blipFill>
                  <pic:spPr bwMode="auto">
                    <a:xfrm>
                      <a:off x="0" y="0"/>
                      <a:ext cx="4819789" cy="27051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291" w:rsidRPr="00F5537B" w:rsidRDefault="00877291" w:rsidP="00AA0922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6B46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F5537B">
        <w:rPr>
          <w:rFonts w:ascii="Times New Roman" w:hAnsi="Times New Roman" w:cs="Times New Roman"/>
          <w:i/>
          <w:sz w:val="28"/>
          <w:szCs w:val="28"/>
        </w:rPr>
        <w:t>Парк культуры и отдыха имени 1 мая — ул. Октябрьской революции, 31.</w:t>
      </w:r>
    </w:p>
    <w:p w:rsidR="000A6701" w:rsidRPr="00F5537B" w:rsidRDefault="00877291" w:rsidP="00AA0922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5537B">
        <w:rPr>
          <w:rFonts w:ascii="Times New Roman" w:hAnsi="Times New Roman" w:cs="Times New Roman"/>
          <w:i/>
          <w:sz w:val="28"/>
          <w:szCs w:val="28"/>
        </w:rPr>
        <w:t xml:space="preserve">Один из старейших парков в городе, заложен в 1894 году. Создание парка было приурочено к началу строительства в Нижнем Новгороде Всероссийской торгово-промышленной и художественной выставки. Во время выставки (1896 г.) на территории парка находились Царский павильон, оранжерея Д. М. </w:t>
      </w:r>
      <w:proofErr w:type="spellStart"/>
      <w:r w:rsidRPr="00F5537B">
        <w:rPr>
          <w:rFonts w:ascii="Times New Roman" w:hAnsi="Times New Roman" w:cs="Times New Roman"/>
          <w:i/>
          <w:sz w:val="28"/>
          <w:szCs w:val="28"/>
        </w:rPr>
        <w:t>Бурмистрова</w:t>
      </w:r>
      <w:proofErr w:type="spellEnd"/>
      <w:r w:rsidRPr="00F5537B">
        <w:rPr>
          <w:rFonts w:ascii="Times New Roman" w:hAnsi="Times New Roman" w:cs="Times New Roman"/>
          <w:i/>
          <w:sz w:val="28"/>
          <w:szCs w:val="28"/>
        </w:rPr>
        <w:t>, центральное здание, торговый дом С. А. Прокофьева, здание книжной торговли И. Д. Сытина и др. В настоящее время территория парка составляет 13,5 га. В парке работают аттракционы, кафе, есть несколько детских площадок, устроен пруд.</w:t>
      </w:r>
    </w:p>
    <w:p w:rsidR="00F5537B" w:rsidRDefault="00F5537B" w:rsidP="00877291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3352800" cy="2637637"/>
            <wp:effectExtent l="0" t="0" r="0" b="0"/>
            <wp:wrapThrough wrapText="bothSides">
              <wp:wrapPolygon edited="0">
                <wp:start x="3068" y="156"/>
                <wp:lineTo x="2455" y="624"/>
                <wp:lineTo x="491" y="2497"/>
                <wp:lineTo x="123" y="5461"/>
                <wp:lineTo x="123" y="18256"/>
                <wp:lineTo x="491" y="20440"/>
                <wp:lineTo x="1227" y="21220"/>
                <wp:lineTo x="18286" y="21220"/>
                <wp:lineTo x="19636" y="20440"/>
                <wp:lineTo x="21109" y="18256"/>
                <wp:lineTo x="21355" y="15447"/>
                <wp:lineTo x="21355" y="2028"/>
                <wp:lineTo x="20741" y="624"/>
                <wp:lineTo x="20127" y="156"/>
                <wp:lineTo x="3068" y="156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37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22" w:rsidRDefault="00E3267D" w:rsidP="00E46B46">
      <w:pPr>
        <w:spacing w:line="360" w:lineRule="auto"/>
        <w:ind w:left="-567" w:right="141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Стадион на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ул.Бетанкура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позволит насладиться футбольными матчами. Прекрасный обзор поля </w:t>
      </w:r>
      <w:bookmarkStart w:id="0" w:name="_GoBack"/>
      <w:bookmarkEnd w:id="0"/>
      <w:r>
        <w:rPr>
          <w:rFonts w:ascii="Times New Roman" w:hAnsi="Times New Roman" w:cs="Times New Roman"/>
          <w:i/>
          <w:iCs/>
          <w:sz w:val="28"/>
          <w:szCs w:val="28"/>
        </w:rPr>
        <w:t xml:space="preserve">позволит увидеть все </w:t>
      </w:r>
      <w:r w:rsidR="00530E55">
        <w:rPr>
          <w:rFonts w:ascii="Times New Roman" w:hAnsi="Times New Roman" w:cs="Times New Roman"/>
          <w:i/>
          <w:iCs/>
          <w:sz w:val="28"/>
          <w:szCs w:val="28"/>
        </w:rPr>
        <w:t>моменты игры.</w:t>
      </w:r>
    </w:p>
    <w:p w:rsidR="00AA0922" w:rsidRDefault="00AA0922" w:rsidP="00E46B46">
      <w:pPr>
        <w:spacing w:line="360" w:lineRule="auto"/>
        <w:ind w:left="-567" w:right="141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530E55" w:rsidRDefault="00530E55" w:rsidP="004432AC">
      <w:pPr>
        <w:spacing w:line="360" w:lineRule="auto"/>
        <w:ind w:right="141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E46B46" w:rsidRPr="00DF7797" w:rsidRDefault="00E46B46" w:rsidP="00E46B46">
      <w:pPr>
        <w:spacing w:line="360" w:lineRule="auto"/>
        <w:ind w:left="-567" w:right="141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F7797"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Сегодня </w:t>
      </w:r>
      <w:proofErr w:type="spellStart"/>
      <w:r w:rsidRPr="00DF7797">
        <w:rPr>
          <w:rFonts w:ascii="Times New Roman" w:hAnsi="Times New Roman" w:cs="Times New Roman"/>
          <w:i/>
          <w:iCs/>
          <w:sz w:val="28"/>
          <w:szCs w:val="28"/>
        </w:rPr>
        <w:t>Канавино</w:t>
      </w:r>
      <w:proofErr w:type="spellEnd"/>
      <w:r w:rsidRPr="00DF7797">
        <w:rPr>
          <w:rFonts w:ascii="Times New Roman" w:hAnsi="Times New Roman" w:cs="Times New Roman"/>
          <w:i/>
          <w:iCs/>
          <w:sz w:val="28"/>
          <w:szCs w:val="28"/>
        </w:rPr>
        <w:t xml:space="preserve"> — это один из крупнейших торгово-промышленных районов города. Здесь находятся транспортные узлы внешних и внутренних путей всероссийского значения, грузовая часть Нижегородского порта, железнодорожный и автомобильный вокзалы, три крупнейших моста через Оку и Волгу, узловая станция метрополитена.</w:t>
      </w:r>
    </w:p>
    <w:p w:rsidR="00E46B46" w:rsidRDefault="00FA465E" w:rsidP="00877291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E51FE01" wp14:editId="3A8A43F5">
            <wp:simplePos x="0" y="0"/>
            <wp:positionH relativeFrom="column">
              <wp:posOffset>-127635</wp:posOffset>
            </wp:positionH>
            <wp:positionV relativeFrom="paragraph">
              <wp:posOffset>273685</wp:posOffset>
            </wp:positionV>
            <wp:extent cx="3827318" cy="2105025"/>
            <wp:effectExtent l="304800" t="323850" r="325755" b="314325"/>
            <wp:wrapThrough wrapText="bothSides">
              <wp:wrapPolygon edited="0">
                <wp:start x="1935" y="-3323"/>
                <wp:lineTo x="-1183" y="-2932"/>
                <wp:lineTo x="-1183" y="195"/>
                <wp:lineTo x="-1720" y="195"/>
                <wp:lineTo x="-1720" y="22284"/>
                <wp:lineTo x="-215" y="24239"/>
                <wp:lineTo x="-108" y="24630"/>
                <wp:lineTo x="19783" y="24630"/>
                <wp:lineTo x="19890" y="24239"/>
                <wp:lineTo x="22363" y="22089"/>
                <wp:lineTo x="22471" y="22089"/>
                <wp:lineTo x="23223" y="18961"/>
                <wp:lineTo x="23331" y="195"/>
                <wp:lineTo x="21718" y="-2737"/>
                <wp:lineTo x="21611" y="-3323"/>
                <wp:lineTo x="1935" y="-3323"/>
              </wp:wrapPolygon>
            </wp:wrapThrough>
            <wp:docPr id="14" name="Рисунок 14" descr="https://img-fotki.yandex.ru/get/3300/212302481.285/0_1b54aa_dfe1732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-fotki.yandex.ru/get/3300/212302481.285/0_1b54aa_dfe17324_ori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318" cy="2105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465E" w:rsidRDefault="00FA465E" w:rsidP="00877291"/>
    <w:p w:rsidR="00A07D2A" w:rsidRDefault="00A07D2A" w:rsidP="00877291"/>
    <w:p w:rsidR="00A07D2A" w:rsidRDefault="00A07D2A" w:rsidP="00877291"/>
    <w:p w:rsidR="00A07D2A" w:rsidRDefault="00A07D2A" w:rsidP="00877291"/>
    <w:p w:rsidR="00A07D2A" w:rsidRDefault="00A07D2A" w:rsidP="00877291"/>
    <w:p w:rsidR="00A07D2A" w:rsidRDefault="00A07D2A" w:rsidP="00877291"/>
    <w:p w:rsidR="00A07D2A" w:rsidRDefault="00A07D2A" w:rsidP="00877291"/>
    <w:p w:rsidR="00A07D2A" w:rsidRDefault="00A07D2A" w:rsidP="00877291"/>
    <w:p w:rsidR="00A07D2A" w:rsidRDefault="00A07D2A" w:rsidP="00877291"/>
    <w:p w:rsidR="00A07D2A" w:rsidRDefault="00A07D2A" w:rsidP="00877291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474980</wp:posOffset>
            </wp:positionV>
            <wp:extent cx="4077546" cy="2293620"/>
            <wp:effectExtent l="323850" t="323850" r="323215" b="316230"/>
            <wp:wrapThrough wrapText="bothSides">
              <wp:wrapPolygon edited="0">
                <wp:start x="1917" y="-3050"/>
                <wp:lineTo x="-1110" y="-2691"/>
                <wp:lineTo x="-1110" y="179"/>
                <wp:lineTo x="-1615" y="179"/>
                <wp:lineTo x="-1716" y="20811"/>
                <wp:lineTo x="-1312" y="23143"/>
                <wp:lineTo x="-202" y="24040"/>
                <wp:lineTo x="-101" y="24399"/>
                <wp:lineTo x="19780" y="24399"/>
                <wp:lineTo x="19881" y="24040"/>
                <wp:lineTo x="21496" y="23143"/>
                <wp:lineTo x="21597" y="23143"/>
                <wp:lineTo x="22909" y="20452"/>
                <wp:lineTo x="23211" y="17402"/>
                <wp:lineTo x="23211" y="179"/>
                <wp:lineTo x="21698" y="-2512"/>
                <wp:lineTo x="21597" y="-3050"/>
                <wp:lineTo x="1917" y="-3050"/>
              </wp:wrapPolygon>
            </wp:wrapThrough>
            <wp:docPr id="16" name="Рисунок 16" descr="http://www.ili-nnov.ru/wp-content/uploads/2018/06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ili-nnov.ru/wp-content/uploads/2018/06/maxresdefaul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546" cy="22936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7D2A" w:rsidSect="0045562B">
      <w:pgSz w:w="11906" w:h="16838"/>
      <w:pgMar w:top="1134" w:right="850" w:bottom="851" w:left="1701" w:header="708" w:footer="708" w:gutter="0"/>
      <w:pgBorders w:offsetFrom="page">
        <w:top w:val="triple" w:sz="6" w:space="24" w:color="auto"/>
        <w:left w:val="triple" w:sz="6" w:space="24" w:color="auto"/>
        <w:bottom w:val="triple" w:sz="6" w:space="24" w:color="auto"/>
        <w:right w:val="tripl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7D30F2"/>
    <w:multiLevelType w:val="multilevel"/>
    <w:tmpl w:val="D62AB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68C"/>
    <w:rsid w:val="000A6701"/>
    <w:rsid w:val="000D2465"/>
    <w:rsid w:val="000D622B"/>
    <w:rsid w:val="0013554A"/>
    <w:rsid w:val="00154D28"/>
    <w:rsid w:val="001E088C"/>
    <w:rsid w:val="002B5FD5"/>
    <w:rsid w:val="003D2E64"/>
    <w:rsid w:val="004432AC"/>
    <w:rsid w:val="004534F4"/>
    <w:rsid w:val="0045562B"/>
    <w:rsid w:val="00456580"/>
    <w:rsid w:val="00530E55"/>
    <w:rsid w:val="00555376"/>
    <w:rsid w:val="005955B6"/>
    <w:rsid w:val="005A54FC"/>
    <w:rsid w:val="00615B3D"/>
    <w:rsid w:val="006C7DF0"/>
    <w:rsid w:val="006E1387"/>
    <w:rsid w:val="00710247"/>
    <w:rsid w:val="007134BA"/>
    <w:rsid w:val="007642F9"/>
    <w:rsid w:val="00784A4F"/>
    <w:rsid w:val="007B068C"/>
    <w:rsid w:val="007B7F1A"/>
    <w:rsid w:val="007C78C0"/>
    <w:rsid w:val="00877291"/>
    <w:rsid w:val="00900D2A"/>
    <w:rsid w:val="00917CEF"/>
    <w:rsid w:val="00A07D2A"/>
    <w:rsid w:val="00A36383"/>
    <w:rsid w:val="00A70D06"/>
    <w:rsid w:val="00AA0922"/>
    <w:rsid w:val="00D919A9"/>
    <w:rsid w:val="00DD3794"/>
    <w:rsid w:val="00DF7797"/>
    <w:rsid w:val="00E3267D"/>
    <w:rsid w:val="00E46B46"/>
    <w:rsid w:val="00E7199A"/>
    <w:rsid w:val="00E811C5"/>
    <w:rsid w:val="00F5537B"/>
    <w:rsid w:val="00FA465E"/>
    <w:rsid w:val="00FA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09B0B3-2999-4409-9CCF-0E3FFFAD4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6701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F779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3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9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2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7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4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71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8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58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2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1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7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8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1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65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2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9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1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0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0%90%D0%97-%D0%90%D0%90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7%D0%B0%D0%B2%D0%BE%D0%B4_%D0%B0%D0%BF%D0%BF%D0%B0%D1%80%D0%B0%D1%82%D1%83%D1%80%D1%8B_%D1%81%D0%B2%D1%8F%D0%B7%D0%B8_%D0%B8%D0%BC%D0%B5%D0%BD%D0%B8_%D0%90._%D0%A1._%D0%9F%D0%BE%D0%BF%D0%BE%D0%B2%D0%B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552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Ярослава</dc:creator>
  <cp:keywords/>
  <dc:description/>
  <cp:lastModifiedBy>Ярослава</cp:lastModifiedBy>
  <cp:revision>5</cp:revision>
  <dcterms:created xsi:type="dcterms:W3CDTF">2018-09-03T18:41:00Z</dcterms:created>
  <dcterms:modified xsi:type="dcterms:W3CDTF">2018-09-04T04:55:00Z</dcterms:modified>
</cp:coreProperties>
</file>