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FF6" w:rsidRDefault="00F24FF6">
      <w:r w:rsidRPr="00F24FF6">
        <w:rPr>
          <w:noProof/>
          <w:lang w:eastAsia="ru-RU"/>
        </w:rPr>
        <w:drawing>
          <wp:inline distT="0" distB="0" distL="0" distR="0">
            <wp:extent cx="4075907" cy="2733675"/>
            <wp:effectExtent l="0" t="0" r="1270" b="0"/>
            <wp:docPr id="2" name="Рисунок 2" descr="C:\Users\Алена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s12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310" cy="274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FF6" w:rsidRDefault="00F24FF6"/>
    <w:p w:rsidR="00F24FF6" w:rsidRDefault="00F24FF6">
      <w:r>
        <w:rPr>
          <w:noProof/>
          <w:lang w:eastAsia="ru-RU"/>
        </w:rPr>
        <w:drawing>
          <wp:inline distT="0" distB="0" distL="0" distR="0" wp14:anchorId="6546AC87" wp14:editId="6DE1B7C9">
            <wp:extent cx="5940425" cy="4200729"/>
            <wp:effectExtent l="0" t="0" r="3175" b="9525"/>
            <wp:docPr id="5" name="Рисунок 5" descr="https://funik.ru/wp-content/uploads/2019/09/e9f7ab8abc151d442964-2-700x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unik.ru/wp-content/uploads/2019/09/e9f7ab8abc151d442964-2-700x49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FF6" w:rsidRDefault="00F24FF6"/>
    <w:p w:rsidR="00F24FF6" w:rsidRDefault="00F24FF6"/>
    <w:p w:rsidR="00F24FF6" w:rsidRDefault="00F24FF6"/>
    <w:p w:rsidR="00F24FF6" w:rsidRDefault="00F24FF6"/>
    <w:p w:rsidR="00F24FF6" w:rsidRDefault="00F24FF6"/>
    <w:p w:rsidR="00F24FF6" w:rsidRDefault="00F24FF6"/>
    <w:p w:rsidR="001B7CC3" w:rsidRPr="001B7CC3" w:rsidRDefault="001B7CC3" w:rsidP="001B7CC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17057" w:themeColor="accent4" w:themeShade="BF"/>
          <w:sz w:val="21"/>
          <w:szCs w:val="21"/>
        </w:rPr>
      </w:pPr>
      <w:r w:rsidRPr="001B7CC3">
        <w:rPr>
          <w:b/>
          <w:color w:val="017057" w:themeColor="accent4" w:themeShade="BF"/>
          <w:sz w:val="40"/>
          <w:szCs w:val="40"/>
        </w:rPr>
        <w:t>Консультация для родителей на тему:</w:t>
      </w:r>
    </w:p>
    <w:p w:rsidR="001B7CC3" w:rsidRPr="001B7CC3" w:rsidRDefault="001B7CC3" w:rsidP="001B7CC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17057" w:themeColor="accent4" w:themeShade="BF"/>
          <w:sz w:val="21"/>
          <w:szCs w:val="21"/>
        </w:rPr>
      </w:pPr>
      <w:r w:rsidRPr="001B7CC3">
        <w:rPr>
          <w:b/>
          <w:color w:val="017057" w:themeColor="accent4" w:themeShade="BF"/>
          <w:sz w:val="40"/>
          <w:szCs w:val="40"/>
        </w:rPr>
        <w:t>«Как воспитывать уважение к старшим!»</w:t>
      </w:r>
    </w:p>
    <w:p w:rsidR="001B7CC3" w:rsidRDefault="001B7CC3" w:rsidP="001B7CC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Воспитание детей – одно из самых сложных и благородных занятий среди всех возможных. </w:t>
      </w:r>
      <w:r>
        <w:rPr>
          <w:b/>
          <w:bCs/>
          <w:color w:val="000000"/>
          <w:sz w:val="27"/>
          <w:szCs w:val="27"/>
        </w:rPr>
        <w:t>Необходимо научить ребёнка</w:t>
      </w:r>
      <w:r>
        <w:rPr>
          <w:color w:val="000000"/>
          <w:sz w:val="27"/>
          <w:szCs w:val="27"/>
        </w:rPr>
        <w:t> вежливости, доброте и гуманизму, хорошим манерам и, конечно, уважению по отношению к взрослым.</w:t>
      </w:r>
    </w:p>
    <w:p w:rsidR="001B7CC3" w:rsidRDefault="001B7CC3" w:rsidP="001B7CC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Почему так необходимо для ребёнка уважать взрослых?</w:t>
      </w:r>
    </w:p>
    <w:p w:rsidR="001B7CC3" w:rsidRDefault="001B7CC3" w:rsidP="001B7CC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Во-первых, этого требует элементарная вежливость. Испокон веков детей учили уважать взрослых и пожилых людей, с почтением относиться к старшим. Все восточные и эзотерические учения утверждают, что ребёнок, не уважающий своих родителей, будет иметь массу проблем в жизни, вплоть до бесплодия в зрелом возрасте. Правда это или нет, сложно сказать, но уважать взрослых нужно, это факт. Ребёнка, испытывающего уважение к взрослым, проще будет воспитывать и в подростковом возрасте. Забота о родителях предостережёт ребёнка от множества глупостей, на которые его будут подбивать сверстники. Поэтому уважение к старшим нужно воспитывать с раннего детства.</w:t>
      </w:r>
    </w:p>
    <w:p w:rsidR="001B7CC3" w:rsidRDefault="001B7CC3" w:rsidP="001B7CC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же воспитать в малыше уважение к старшим, в особенности, к родителям? Дело это непростое, но осуществимое.</w:t>
      </w:r>
    </w:p>
    <w:p w:rsidR="001B7CC3" w:rsidRDefault="001B7CC3" w:rsidP="001B7CC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Во-первых, каждый родитель обязан помнить, что дети учатся на примерах других людей, копируя поведение окружающих. Родители должны с почтением и вежливостью общаться друг с другом, с бабушками и дедушками, да и с любыми другими людьми. Ребёнок будет постепенно перенимать такую манеру общения, и становиться воспитанным и вежливым человеком. Конечно, наивно было бы полагать, что в среде вежливых людей малыш сам по себе вырастет хорошо воспитанным человеком. Деткам свойственно баловаться и озорничать, и ваш малыш тоже поначалу будет проверять степень своей свободы, выдавая одну выходку за другой. На этом этапе важно вовремя проявить строгость. Установите для себя, что ваш малыш ни в коем случае не должен делать.</w:t>
      </w:r>
    </w:p>
    <w:p w:rsidR="001B7CC3" w:rsidRDefault="001B7CC3" w:rsidP="001B7CC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Вот некоторые рекомендации:</w:t>
      </w:r>
    </w:p>
    <w:p w:rsidR="001B7CC3" w:rsidRDefault="001B7CC3" w:rsidP="001B7CC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1.       На своем примере покажите детям, как вы уважительно относитесь к своим, бабушкам и дедушкам. Открыто говорите </w:t>
      </w:r>
      <w:proofErr w:type="gramStart"/>
      <w:r>
        <w:rPr>
          <w:color w:val="000000"/>
          <w:sz w:val="27"/>
          <w:szCs w:val="27"/>
        </w:rPr>
        <w:t>о  чувствах</w:t>
      </w:r>
      <w:proofErr w:type="gramEnd"/>
      <w:r>
        <w:rPr>
          <w:color w:val="000000"/>
          <w:sz w:val="27"/>
          <w:szCs w:val="27"/>
        </w:rPr>
        <w:t xml:space="preserve"> к  родителям, подчеркивая, как они вам дороги.  Чему они вас научили, за </w:t>
      </w:r>
      <w:proofErr w:type="gramStart"/>
      <w:r>
        <w:rPr>
          <w:color w:val="000000"/>
          <w:sz w:val="27"/>
          <w:szCs w:val="27"/>
        </w:rPr>
        <w:t>что  вы</w:t>
      </w:r>
      <w:proofErr w:type="gramEnd"/>
      <w:r>
        <w:rPr>
          <w:color w:val="000000"/>
          <w:sz w:val="27"/>
          <w:szCs w:val="27"/>
        </w:rPr>
        <w:t xml:space="preserve"> им благодарны.</w:t>
      </w:r>
    </w:p>
    <w:p w:rsidR="001B7CC3" w:rsidRDefault="001B7CC3" w:rsidP="001B7CC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      Совместные времяпровождения с родителями, с дедушками и бабушками должны отложиться в памяти ребенка приятными воспоминаниями, а значит и уважением к старшим.</w:t>
      </w:r>
    </w:p>
    <w:p w:rsidR="001B7CC3" w:rsidRDefault="001B7CC3" w:rsidP="001B7CC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      Научите детей с маленького возраста сопереживать и проявлять доброту к старшим. Кроме личного примера, очень большое значение в воспитание этих качеств у ребенка имеет поощрение. Любые проявления вежливости и доброты ребенком не должны оставаться незамеченными родителями. Если ребенок уступил место в автобусе бабушке или вам, то скажите ему: "Твой поступок меня очень порадовал, спасибо тебе за заботу»</w:t>
      </w:r>
    </w:p>
    <w:p w:rsidR="001B7CC3" w:rsidRDefault="001B7CC3" w:rsidP="001B7CC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4.       Не пресекайте желание школьника помочь вам словами: "Тебе нельзя носить тяжести, я сама донесу". Лучше в этом случае сказать: " Мне нравится </w:t>
      </w:r>
      <w:r>
        <w:rPr>
          <w:color w:val="000000"/>
          <w:sz w:val="27"/>
          <w:szCs w:val="27"/>
        </w:rPr>
        <w:lastRenderedPageBreak/>
        <w:t>твое желание помочь мне, но поднимать тебе одному будет тяжело, давай, мы разделим продукты на две части, и понесем вместе".</w:t>
      </w:r>
    </w:p>
    <w:p w:rsidR="001B7CC3" w:rsidRDefault="001B7CC3" w:rsidP="001B7CC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      Не старайтесь переделать все домашние дела сами, считая, что ребенок еще маленький. Только помогая родителям, бабушкам и дедушке дети учатся проявлять заботу о старших и уважать их. Если же родители целыми днями трудятся, а ребенок ничего не делает, кроме посещения школы и приготовления уроков, то он такого же отношения к себе будет ждать и будучи взрослым.</w:t>
      </w:r>
    </w:p>
    <w:p w:rsidR="001B7CC3" w:rsidRDefault="001B7CC3" w:rsidP="001B7CC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      Отличным помощником в воспитании уважения к старшим и доброты у детей с давних пор считались сказки. "Красная шапочка", "Золушка", "Колобок", "Три дочери" и другие сказки учат малышей добру и   уважению к старшим.</w:t>
      </w:r>
    </w:p>
    <w:p w:rsidR="001B7CC3" w:rsidRDefault="001B7CC3" w:rsidP="001B7CC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7.       Часто дети бывают свидетелями враждебных отношений со свекровью. В этом случае ребенок хоть и любит свою бабушку, проявить свои чувства к ней он боится, так как мама относится к ней совсем по-другому. В такой атмосфере невозможно воспитать у ребенка уважение к старшим, бабушка может и не обращать внимания на то, что внук относиться к ней пренебрежительно, но такое же отношение к себе не порадует родителей в дальнейшем.</w:t>
      </w:r>
    </w:p>
    <w:p w:rsidR="001B7CC3" w:rsidRDefault="001B7CC3" w:rsidP="001B7CC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8.      Не забывайте звонить родителям, если они находятся далеко от вас и интересоваться их здоровьем, ведь ни что так не радует стариков, как внимание их детей.</w:t>
      </w:r>
    </w:p>
    <w:p w:rsidR="001B7CC3" w:rsidRDefault="001B7CC3" w:rsidP="001B7CC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B7CC3" w:rsidRDefault="001B7CC3" w:rsidP="001B7CC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Составьте короткий список того, что делать категорически запрещается. Например, нельзя дерзить родителям, бабушкам и дедушкам, воспитателям, учителям и соседям, нельзя ругаться непристойными словами и нельзя и прочее. За каждое нарушение этих правил ребёнок должен быть наказан, например, поставлен в угол на определённое время, оставлен без десерта или прогулки. Вы можете выбрать любое наказание, которое действенно для вашего сына или вашей дочки. Ребёнок должен различать то, что делать категорически запрещено, и то, что делать нежелательно. Так вот, грубить взрослым, должно быть запрещено. С раннего детства ваш ребёнок должен понимать, что это плохо, что за это он будет строго наказан. Следующим шагом станет помощь взрослым и пожилым людям, за которую ребёнок будет награждён, получит похвалу или подарок. Возьмите за правило навещать ваших пожилых родственников, например, бабушек и дедушек, помогать им с работой по дому, приготовлением пищи или другими делами, и обязательно, чтобы ребёнок вносил посильный вклад в эту помощь. А закончить день можно совместным походом в кино или вкусным семейным ужином. Тогда малыш поймёт на подсознательном уровне, что помощь взрослым вознаграждается. В завершение хотелось бы пожелать всем родителям терпения и понимания. Растить ребёнка – дело непростое, но воспитанный, любящий и уважающий вас ребёнок будет надёжной опорой в жизни. Удачи вам!</w:t>
      </w:r>
    </w:p>
    <w:p w:rsidR="001B7CC3" w:rsidRDefault="001B7CC3"/>
    <w:p w:rsidR="007E4D4B" w:rsidRDefault="007E4D4B">
      <w:r w:rsidRPr="007E4D4B">
        <w:rPr>
          <w:noProof/>
          <w:lang w:eastAsia="ru-RU"/>
        </w:rPr>
        <w:lastRenderedPageBreak/>
        <w:drawing>
          <wp:inline distT="0" distB="0" distL="0" distR="0">
            <wp:extent cx="1628775" cy="2076450"/>
            <wp:effectExtent l="0" t="0" r="9525" b="0"/>
            <wp:docPr id="1" name="Рисунок 1" descr="C:\Users\Ален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E4D4B">
        <w:rPr>
          <w:noProof/>
          <w:lang w:eastAsia="ru-RU"/>
        </w:rPr>
        <w:drawing>
          <wp:inline distT="0" distB="0" distL="0" distR="0">
            <wp:extent cx="4829175" cy="6734175"/>
            <wp:effectExtent l="0" t="0" r="9525" b="9525"/>
            <wp:docPr id="3" name="Рисунок 3" descr="C:\Users\Алена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i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D4B" w:rsidRDefault="007E4D4B">
      <w:r w:rsidRPr="007E4D4B">
        <w:rPr>
          <w:noProof/>
          <w:lang w:eastAsia="ru-RU"/>
        </w:rPr>
        <w:lastRenderedPageBreak/>
        <w:drawing>
          <wp:inline distT="0" distB="0" distL="0" distR="0">
            <wp:extent cx="4886325" cy="6905625"/>
            <wp:effectExtent l="0" t="0" r="9525" b="9525"/>
            <wp:docPr id="4" name="Рисунок 4" descr="C:\Users\Алена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i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4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A9B"/>
    <w:rsid w:val="001B7CC3"/>
    <w:rsid w:val="00634A9B"/>
    <w:rsid w:val="007E4D4B"/>
    <w:rsid w:val="00CE0DDE"/>
    <w:rsid w:val="00F24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5DE5F"/>
  <w15:chartTrackingRefBased/>
  <w15:docId w15:val="{515EDE0C-AFBF-4917-BF25-6E7767043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7CC3"/>
  </w:style>
  <w:style w:type="paragraph" w:styleId="1">
    <w:name w:val="heading 1"/>
    <w:basedOn w:val="a"/>
    <w:next w:val="a"/>
    <w:link w:val="10"/>
    <w:uiPriority w:val="9"/>
    <w:qFormat/>
    <w:rsid w:val="001B7CC3"/>
    <w:pPr>
      <w:pBdr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pBdr>
      <w:shd w:val="clear" w:color="auto" w:fill="549E39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7CC3"/>
    <w:pPr>
      <w:pBdr>
        <w:top w:val="single" w:sz="24" w:space="0" w:color="DAEFD3" w:themeColor="accent1" w:themeTint="33"/>
        <w:left w:val="single" w:sz="24" w:space="0" w:color="DAEFD3" w:themeColor="accent1" w:themeTint="33"/>
        <w:bottom w:val="single" w:sz="24" w:space="0" w:color="DAEFD3" w:themeColor="accent1" w:themeTint="33"/>
        <w:right w:val="single" w:sz="24" w:space="0" w:color="DAEFD3" w:themeColor="accent1" w:themeTint="33"/>
      </w:pBdr>
      <w:shd w:val="clear" w:color="auto" w:fill="DAEFD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7CC3"/>
    <w:pPr>
      <w:pBdr>
        <w:top w:val="single" w:sz="6" w:space="2" w:color="549E39" w:themeColor="accent1"/>
      </w:pBdr>
      <w:spacing w:before="300" w:after="0"/>
      <w:outlineLvl w:val="2"/>
    </w:pPr>
    <w:rPr>
      <w:caps/>
      <w:color w:val="294E1C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7CC3"/>
    <w:pPr>
      <w:pBdr>
        <w:top w:val="dotted" w:sz="6" w:space="2" w:color="549E39" w:themeColor="accent1"/>
      </w:pBdr>
      <w:spacing w:before="200" w:after="0"/>
      <w:outlineLvl w:val="3"/>
    </w:pPr>
    <w:rPr>
      <w:caps/>
      <w:color w:val="3E762A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7CC3"/>
    <w:pPr>
      <w:pBdr>
        <w:bottom w:val="single" w:sz="6" w:space="1" w:color="549E39" w:themeColor="accent1"/>
      </w:pBdr>
      <w:spacing w:before="200" w:after="0"/>
      <w:outlineLvl w:val="4"/>
    </w:pPr>
    <w:rPr>
      <w:caps/>
      <w:color w:val="3E762A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7CC3"/>
    <w:pPr>
      <w:pBdr>
        <w:bottom w:val="dotted" w:sz="6" w:space="1" w:color="549E39" w:themeColor="accent1"/>
      </w:pBdr>
      <w:spacing w:before="200" w:after="0"/>
      <w:outlineLvl w:val="5"/>
    </w:pPr>
    <w:rPr>
      <w:caps/>
      <w:color w:val="3E762A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7CC3"/>
    <w:pPr>
      <w:spacing w:before="200" w:after="0"/>
      <w:outlineLvl w:val="6"/>
    </w:pPr>
    <w:rPr>
      <w:caps/>
      <w:color w:val="3E762A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7CC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7CC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7CC3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B7CC3"/>
    <w:rPr>
      <w:caps/>
      <w:color w:val="FFFFFF" w:themeColor="background1"/>
      <w:spacing w:val="15"/>
      <w:sz w:val="22"/>
      <w:szCs w:val="22"/>
      <w:shd w:val="clear" w:color="auto" w:fill="549E39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1B7CC3"/>
    <w:rPr>
      <w:caps/>
      <w:spacing w:val="15"/>
      <w:shd w:val="clear" w:color="auto" w:fill="DAEFD3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1B7CC3"/>
    <w:rPr>
      <w:caps/>
      <w:color w:val="294E1C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1B7CC3"/>
    <w:rPr>
      <w:caps/>
      <w:color w:val="3E762A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1B7CC3"/>
    <w:rPr>
      <w:caps/>
      <w:color w:val="3E762A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1B7CC3"/>
    <w:rPr>
      <w:caps/>
      <w:color w:val="3E762A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1B7CC3"/>
    <w:rPr>
      <w:caps/>
      <w:color w:val="3E762A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1B7CC3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1B7CC3"/>
    <w:rPr>
      <w:i/>
      <w:iCs/>
      <w:caps/>
      <w:spacing w:val="10"/>
      <w:sz w:val="18"/>
      <w:szCs w:val="18"/>
    </w:rPr>
  </w:style>
  <w:style w:type="paragraph" w:styleId="a4">
    <w:name w:val="caption"/>
    <w:basedOn w:val="a"/>
    <w:next w:val="a"/>
    <w:uiPriority w:val="35"/>
    <w:semiHidden/>
    <w:unhideWhenUsed/>
    <w:qFormat/>
    <w:rsid w:val="001B7CC3"/>
    <w:rPr>
      <w:b/>
      <w:bCs/>
      <w:color w:val="3E762A" w:themeColor="accent1" w:themeShade="BF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1B7CC3"/>
    <w:pPr>
      <w:spacing w:before="0" w:after="0"/>
    </w:pPr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character" w:customStyle="1" w:styleId="a6">
    <w:name w:val="Заголовок Знак"/>
    <w:basedOn w:val="a0"/>
    <w:link w:val="a5"/>
    <w:uiPriority w:val="10"/>
    <w:rsid w:val="001B7CC3"/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1B7CC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8">
    <w:name w:val="Подзаголовок Знак"/>
    <w:basedOn w:val="a0"/>
    <w:link w:val="a7"/>
    <w:uiPriority w:val="11"/>
    <w:rsid w:val="001B7CC3"/>
    <w:rPr>
      <w:caps/>
      <w:color w:val="595959" w:themeColor="text1" w:themeTint="A6"/>
      <w:spacing w:val="10"/>
      <w:sz w:val="21"/>
      <w:szCs w:val="21"/>
    </w:rPr>
  </w:style>
  <w:style w:type="character" w:styleId="a9">
    <w:name w:val="Strong"/>
    <w:uiPriority w:val="22"/>
    <w:qFormat/>
    <w:rsid w:val="001B7CC3"/>
    <w:rPr>
      <w:b/>
      <w:bCs/>
    </w:rPr>
  </w:style>
  <w:style w:type="character" w:styleId="aa">
    <w:name w:val="Emphasis"/>
    <w:uiPriority w:val="20"/>
    <w:qFormat/>
    <w:rsid w:val="001B7CC3"/>
    <w:rPr>
      <w:caps/>
      <w:color w:val="294E1C" w:themeColor="accent1" w:themeShade="7F"/>
      <w:spacing w:val="5"/>
    </w:rPr>
  </w:style>
  <w:style w:type="paragraph" w:styleId="ab">
    <w:name w:val="No Spacing"/>
    <w:uiPriority w:val="1"/>
    <w:qFormat/>
    <w:rsid w:val="001B7CC3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B7CC3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1B7CC3"/>
    <w:rPr>
      <w:i/>
      <w:iCs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1B7CC3"/>
    <w:pPr>
      <w:spacing w:before="240" w:after="240" w:line="240" w:lineRule="auto"/>
      <w:ind w:left="1080" w:right="1080"/>
      <w:jc w:val="center"/>
    </w:pPr>
    <w:rPr>
      <w:color w:val="549E39" w:themeColor="accent1"/>
      <w:sz w:val="24"/>
      <w:szCs w:val="24"/>
    </w:rPr>
  </w:style>
  <w:style w:type="character" w:customStyle="1" w:styleId="ad">
    <w:name w:val="Выделенная цитата Знак"/>
    <w:basedOn w:val="a0"/>
    <w:link w:val="ac"/>
    <w:uiPriority w:val="30"/>
    <w:rsid w:val="001B7CC3"/>
    <w:rPr>
      <w:color w:val="549E39" w:themeColor="accent1"/>
      <w:sz w:val="24"/>
      <w:szCs w:val="24"/>
    </w:rPr>
  </w:style>
  <w:style w:type="character" w:styleId="ae">
    <w:name w:val="Subtle Emphasis"/>
    <w:uiPriority w:val="19"/>
    <w:qFormat/>
    <w:rsid w:val="001B7CC3"/>
    <w:rPr>
      <w:i/>
      <w:iCs/>
      <w:color w:val="294E1C" w:themeColor="accent1" w:themeShade="7F"/>
    </w:rPr>
  </w:style>
  <w:style w:type="character" w:styleId="af">
    <w:name w:val="Intense Emphasis"/>
    <w:uiPriority w:val="21"/>
    <w:qFormat/>
    <w:rsid w:val="001B7CC3"/>
    <w:rPr>
      <w:b/>
      <w:bCs/>
      <w:caps/>
      <w:color w:val="294E1C" w:themeColor="accent1" w:themeShade="7F"/>
      <w:spacing w:val="10"/>
    </w:rPr>
  </w:style>
  <w:style w:type="character" w:styleId="af0">
    <w:name w:val="Subtle Reference"/>
    <w:uiPriority w:val="31"/>
    <w:qFormat/>
    <w:rsid w:val="001B7CC3"/>
    <w:rPr>
      <w:b/>
      <w:bCs/>
      <w:color w:val="549E39" w:themeColor="accent1"/>
    </w:rPr>
  </w:style>
  <w:style w:type="character" w:styleId="af1">
    <w:name w:val="Intense Reference"/>
    <w:uiPriority w:val="32"/>
    <w:qFormat/>
    <w:rsid w:val="001B7CC3"/>
    <w:rPr>
      <w:b/>
      <w:bCs/>
      <w:i/>
      <w:iCs/>
      <w:caps/>
      <w:color w:val="549E39" w:themeColor="accent1"/>
    </w:rPr>
  </w:style>
  <w:style w:type="character" w:styleId="af2">
    <w:name w:val="Book Title"/>
    <w:uiPriority w:val="33"/>
    <w:qFormat/>
    <w:rsid w:val="001B7CC3"/>
    <w:rPr>
      <w:b/>
      <w:bCs/>
      <w:i/>
      <w:iCs/>
      <w:spacing w:val="0"/>
    </w:rPr>
  </w:style>
  <w:style w:type="paragraph" w:styleId="af3">
    <w:name w:val="TOC Heading"/>
    <w:basedOn w:val="1"/>
    <w:next w:val="a"/>
    <w:uiPriority w:val="39"/>
    <w:semiHidden/>
    <w:unhideWhenUsed/>
    <w:qFormat/>
    <w:rsid w:val="001B7CC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0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Зеленый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824</Words>
  <Characters>4698</Characters>
  <Application>Microsoft Office Word</Application>
  <DocSecurity>0</DocSecurity>
  <Lines>39</Lines>
  <Paragraphs>11</Paragraphs>
  <ScaleCrop>false</ScaleCrop>
  <Company>SPecialiST RePack</Company>
  <LinksUpToDate>false</LinksUpToDate>
  <CharactersWithSpaces>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7</cp:revision>
  <dcterms:created xsi:type="dcterms:W3CDTF">2019-10-09T09:46:00Z</dcterms:created>
  <dcterms:modified xsi:type="dcterms:W3CDTF">2019-10-09T09:57:00Z</dcterms:modified>
</cp:coreProperties>
</file>