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F6" w:rsidRDefault="000E77F6" w:rsidP="009430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-701040</wp:posOffset>
            </wp:positionV>
            <wp:extent cx="7515625" cy="10652125"/>
            <wp:effectExtent l="0" t="0" r="9525" b="0"/>
            <wp:wrapNone/>
            <wp:docPr id="1" name="Рисунок 1" descr="https://ds04.infourok.ru/uploads/ex/06bb/00106df2-294a172d/hello_html_6d6d9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6bb/00106df2-294a172d/hello_html_6d6d90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502" cy="106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2BC" w:rsidRPr="003E52BC" w:rsidRDefault="003E52BC" w:rsidP="009430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E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Консультиция</w:t>
      </w:r>
      <w:proofErr w:type="spellEnd"/>
      <w:r w:rsidRPr="003E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родителей "Выпускной бал в детском саду"</w:t>
      </w:r>
    </w:p>
    <w:p w:rsidR="003E52BC" w:rsidRPr="003E52BC" w:rsidRDefault="003E52BC" w:rsidP="00943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 бал в детском саду</w:t>
      </w:r>
      <w:r w:rsidRPr="003E52B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готовимся правильно.</w:t>
      </w:r>
    </w:p>
    <w:p w:rsidR="003E52BC" w:rsidRPr="003E52BC" w:rsidRDefault="003E52BC" w:rsidP="009430F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выпускных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вечеров пришла к нам из США. Там еще в 1930-40х годах,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 был в элитных колледжах. Это был последний бал старшеклассников и их переход в новую, взрослую жизнь. В 1980х годах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стал более популярен, и переместился из школ и высших учебных заведений в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сады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2BC" w:rsidRPr="003E52BC" w:rsidRDefault="003E52BC" w:rsidP="009430F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нужен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 в детском саду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Во-первых,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ребенку осознать, что с садиком он прощается, потому что стал взрослее, и теперь у него начинается новая жизнь. Во-вторых, ребенку просто необходимо это ощущение праздника, чтобы легче встретить грядущие перемены. Да и вообще с каждым важным этапом нашей жизни мы стараемся распрощаться на позитивной ноте, в школе или институте – это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 вечер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работе – проводы и т. д., так почему же с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детским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садом должно быть как-то иначе? Прощание с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детским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садом – первое серьезное мероприятие, как для детей, так и для их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менее важен он и для сотрудников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учреждения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Идет большая подготовка главного торжества –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выпускного бала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Идут приготовления организационного плана. </w:t>
      </w:r>
    </w:p>
    <w:p w:rsidR="003E52BC" w:rsidRPr="003E52BC" w:rsidRDefault="003E52BC" w:rsidP="009430F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этапов для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выбор наряда для своего ребенка.</w:t>
      </w:r>
    </w:p>
    <w:p w:rsidR="003E52BC" w:rsidRPr="003E52BC" w:rsidRDefault="003E52BC" w:rsidP="0060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 наряд, не забудьте учесть, что праздник будет проходить в конце мая, когда уже довольно жарко. И помните, </w:t>
      </w:r>
      <w:proofErr w:type="gramStart"/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покупая одежду сыну или дочери, необходимо прислушаться к их пожеланию и обратить внимание на вкусы ребенка. </w:t>
      </w:r>
    </w:p>
    <w:p w:rsidR="003E52BC" w:rsidRPr="003E52BC" w:rsidRDefault="003E52BC" w:rsidP="0060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подобрана ПО РАЗМЕРУ.</w:t>
      </w:r>
    </w:p>
    <w:p w:rsidR="008639DE" w:rsidRDefault="008639DE" w:rsidP="0060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DE" w:rsidRDefault="008639DE" w:rsidP="0060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BC" w:rsidRPr="003E52BC" w:rsidRDefault="00606902" w:rsidP="0060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A60907C" wp14:editId="359394A1">
            <wp:simplePos x="0" y="0"/>
            <wp:positionH relativeFrom="column">
              <wp:posOffset>-701040</wp:posOffset>
            </wp:positionH>
            <wp:positionV relativeFrom="paragraph">
              <wp:posOffset>-705485</wp:posOffset>
            </wp:positionV>
            <wp:extent cx="7534275" cy="10687050"/>
            <wp:effectExtent l="0" t="0" r="9525" b="0"/>
            <wp:wrapNone/>
            <wp:docPr id="2" name="Рисунок 2" descr="https://ds04.infourok.ru/uploads/ex/06bb/00106df2-294a172d/hello_html_6d6d9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6bb/00106df2-294a172d/hello_html_6d6d90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2BC"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НАРЯД НРАВИЛСЯ РЕБЕНКУ! Только тогда он будет себя чувствовать в новой одежде уютно.</w:t>
      </w:r>
    </w:p>
    <w:p w:rsidR="003E52BC" w:rsidRPr="003E52BC" w:rsidRDefault="003E52BC" w:rsidP="0060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МАЛЬЧИКОВ в этом вопросе несколько </w:t>
      </w:r>
      <w:r w:rsidRPr="003E5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проще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 сын просто обязан выглядеть в этот день торжественно и стильно. Не обязательно покупать традиционный черный или другой темный костюм-тройку. Достаточно подобрать брюки, рубашку, стильный пиджак, либо жилет. Костюм маленького джентльмена можно украсить галстуком или бабочкой, в тон к костюму. Праздничный вид Вашему сынишке придаст и стильная прическа. О ней можно позаботится заранее.</w:t>
      </w:r>
    </w:p>
    <w:p w:rsidR="003E52BC" w:rsidRPr="003E52BC" w:rsidRDefault="003E52BC" w:rsidP="0060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МАМАМ ДЕВОЧЕК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придется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пофантазировать и приложить максимум старания. Девочки всегда с нетерпением ждут этого события и хотят выглядеть в этот день превосходно. Поэтому к выбору платья для торжества в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 саду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подходить очень ответственно.</w:t>
      </w:r>
    </w:p>
    <w:p w:rsidR="003E52BC" w:rsidRPr="003E52BC" w:rsidRDefault="003E52BC" w:rsidP="00863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 утренник в детском саду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прекрасная возможность воплотить мечту малышки о великолепном платье сказочной принцессы. Как показывает практика, именно пышные модели платьев наиболее востребованы среди юных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выпускниц и их мам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2BC" w:rsidRPr="003E52BC" w:rsidRDefault="003E52BC" w:rsidP="00863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НО…НЕ ТОРОПИТЕСЬ! Предпочтение лучше отдать не слишком экстравагантным вариантам, ведь Ваша дочь еще совсем дитя. Наряд должен подчеркивать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детское очарование малышки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делать из нее взрослую, серьезную даму. Не увлекайтесь и макияжем, который в последние годы стал так моден среди дошкольниц. Позвольте ей остаться даже на таком ответственном мероприятии ребенком. </w:t>
      </w:r>
    </w:p>
    <w:p w:rsidR="003E52BC" w:rsidRPr="003E52BC" w:rsidRDefault="003E52BC" w:rsidP="00863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помнить, что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 – это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веселый праздник. Вашему малышу должно быть комфортно, удобно и легко в нарядной одежке. Ничего не должно мешать и раздражать его и испортить настроение!</w:t>
      </w:r>
    </w:p>
    <w:p w:rsidR="003D2E64" w:rsidRPr="00606902" w:rsidRDefault="003E52BC" w:rsidP="0060690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в выборе обуви ничего не затруднит ни </w:t>
      </w:r>
      <w:r w:rsidRPr="003E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ребят. Поскольку 80% времени на празднике отводится движениям – незаменимыми остаются привычные для ребят </w:t>
      </w:r>
      <w:proofErr w:type="gramStart"/>
      <w:r w:rsidRPr="003E52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ЧЕШКИ!.</w:t>
      </w:r>
      <w:bookmarkStart w:id="0" w:name="_GoBack"/>
      <w:bookmarkEnd w:id="0"/>
      <w:proofErr w:type="gramEnd"/>
    </w:p>
    <w:sectPr w:rsidR="003D2E64" w:rsidRPr="00606902" w:rsidSect="000E77F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48" w:rsidRDefault="00294B48" w:rsidP="000E77F6">
      <w:pPr>
        <w:spacing w:after="0" w:line="240" w:lineRule="auto"/>
      </w:pPr>
      <w:r>
        <w:separator/>
      </w:r>
    </w:p>
  </w:endnote>
  <w:endnote w:type="continuationSeparator" w:id="0">
    <w:p w:rsidR="00294B48" w:rsidRDefault="00294B48" w:rsidP="000E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48" w:rsidRDefault="00294B48" w:rsidP="000E77F6">
      <w:pPr>
        <w:spacing w:after="0" w:line="240" w:lineRule="auto"/>
      </w:pPr>
      <w:r>
        <w:separator/>
      </w:r>
    </w:p>
  </w:footnote>
  <w:footnote w:type="continuationSeparator" w:id="0">
    <w:p w:rsidR="00294B48" w:rsidRDefault="00294B48" w:rsidP="000E7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F"/>
    <w:rsid w:val="000E77F6"/>
    <w:rsid w:val="000F2DEE"/>
    <w:rsid w:val="00294B48"/>
    <w:rsid w:val="00362A68"/>
    <w:rsid w:val="003D2E64"/>
    <w:rsid w:val="003E52BC"/>
    <w:rsid w:val="00606902"/>
    <w:rsid w:val="008639DE"/>
    <w:rsid w:val="009430F5"/>
    <w:rsid w:val="00C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1C99D-0863-4D2B-9358-95338EF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7F6"/>
  </w:style>
  <w:style w:type="paragraph" w:styleId="a5">
    <w:name w:val="footer"/>
    <w:basedOn w:val="a"/>
    <w:link w:val="a6"/>
    <w:uiPriority w:val="99"/>
    <w:unhideWhenUsed/>
    <w:rsid w:val="000E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3</cp:revision>
  <dcterms:created xsi:type="dcterms:W3CDTF">2019-05-07T13:18:00Z</dcterms:created>
  <dcterms:modified xsi:type="dcterms:W3CDTF">2019-05-07T13:35:00Z</dcterms:modified>
</cp:coreProperties>
</file>