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97" w:rsidRDefault="00AA7397" w:rsidP="00AA7397">
      <w:pPr>
        <w:pStyle w:val="a3"/>
        <w:jc w:val="center"/>
      </w:pPr>
      <w:r>
        <w:rPr>
          <w:rStyle w:val="a4"/>
          <w:bCs w:val="0"/>
          <w:color w:val="002060"/>
          <w:sz w:val="36"/>
          <w:szCs w:val="36"/>
        </w:rPr>
        <w:t>Профилактика плоскостопия дома, простые способы</w:t>
      </w:r>
    </w:p>
    <w:p w:rsidR="00AA7397" w:rsidRDefault="00AA7397" w:rsidP="00AA7397">
      <w:pPr>
        <w:pStyle w:val="a3"/>
      </w:pPr>
      <w:r>
        <w:rPr>
          <w:sz w:val="18"/>
          <w:szCs w:val="18"/>
        </w:rPr>
        <w:t> 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Ношение ортопедических стелек. В настоящее время подобрать стельку совсем несложно, существует множество ортопедических салонов, где вас обслужат врачи-ортопеды и подберут необходимые стельки;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 xml:space="preserve">Ношение ортопедических тапок дома, как известно дома мы проводим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времени;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Катание по полу ступнями скалки или небольшого мяча, захватывать обеими стопами мячик и приподнимать его, удерживая между стоп</w:t>
      </w:r>
      <w:proofErr w:type="gramStart"/>
      <w:r>
        <w:rPr>
          <w:sz w:val="28"/>
          <w:szCs w:val="28"/>
        </w:rPr>
        <w:t>.;</w:t>
      </w:r>
      <w:proofErr w:type="gramEnd"/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Смятие тряпочки или салфетки стопами;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Перекладывание пальцами ног предметы;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Круговые движения ступнями наружу и внутрь.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Стоя на носочках, сводить и разводить пятки, не отрывая пальцев от пола.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Поочередно ходить на носках, на пятках, на наружных краях стоп, перекатывание с пятки на носок.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Ходить по ребристой поверхности (массажный коврик, песок, галька) - чаще отдыхать на море.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Ходьба по бревну или по канату.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 xml:space="preserve">Правильный выбор обуви - туфли из мягкой кожи на гибкой подошве и на невысоком каблуке не выше 4 см. Если вы не можете отказать себе в каблуках,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вы новое поколение, которое войдет в историю, как "ходящие на каблуках", то позаботьтесь о стопах вдвойне: выполняйте упражнения и не забывайте ходить дома в ортопедических тапочках, кстати, можно найти очень стильную домашнюю обувь!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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Ходить больше пешком  в правильно подобранной обуви и стельках.</w:t>
      </w:r>
      <w:r>
        <w:rPr>
          <w:noProof/>
          <w:color w:val="1F262E"/>
        </w:rPr>
        <w:t xml:space="preserve"> </w:t>
      </w:r>
    </w:p>
    <w:p w:rsidR="00AA7397" w:rsidRDefault="00AA7397" w:rsidP="00AA7397">
      <w:pPr>
        <w:pStyle w:val="a5"/>
        <w:spacing w:after="0" w:afterAutospacing="0"/>
        <w:jc w:val="center"/>
      </w:pPr>
    </w:p>
    <w:p w:rsidR="00AA7397" w:rsidRDefault="00AA7397" w:rsidP="00AA739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A7397" w:rsidRDefault="00AA7397" w:rsidP="00AA7397">
      <w:pPr>
        <w:pStyle w:val="a3"/>
        <w:ind w:left="720"/>
        <w:rPr>
          <w:sz w:val="28"/>
          <w:szCs w:val="28"/>
        </w:rPr>
      </w:pPr>
    </w:p>
    <w:p w:rsidR="00AA7397" w:rsidRDefault="00AA7397" w:rsidP="00AA7397">
      <w:pPr>
        <w:pStyle w:val="a3"/>
        <w:ind w:left="720"/>
      </w:pPr>
    </w:p>
    <w:p w:rsidR="00AA7397" w:rsidRDefault="00AA7397" w:rsidP="00AA7397">
      <w:pPr>
        <w:pStyle w:val="a3"/>
        <w:jc w:val="center"/>
      </w:pPr>
      <w:r>
        <w:rPr>
          <w:rStyle w:val="a4"/>
          <w:bCs w:val="0"/>
          <w:color w:val="0070C0"/>
          <w:sz w:val="32"/>
          <w:szCs w:val="32"/>
        </w:rPr>
        <w:lastRenderedPageBreak/>
        <w:t>Правильная обувь для здорового ребенка</w:t>
      </w:r>
    </w:p>
    <w:p w:rsidR="00AA7397" w:rsidRDefault="00AA7397" w:rsidP="00AA7397">
      <w:pPr>
        <w:pStyle w:val="a3"/>
      </w:pPr>
      <w:r>
        <w:rPr>
          <w:sz w:val="28"/>
          <w:szCs w:val="28"/>
        </w:rPr>
        <w:t>Ортопедическая обувь – это обувь, изготовленная на заказ на протезно-ортопедическом предприятии для ребенка, имеющего патологию стоп, по его точным размерам. К профилактике плоскостопия отношения не имеет и у здоровых детей не используется.</w:t>
      </w:r>
    </w:p>
    <w:p w:rsidR="00AA7397" w:rsidRDefault="00AA7397" w:rsidP="00AA7397">
      <w:pPr>
        <w:pStyle w:val="a3"/>
      </w:pPr>
      <w:r>
        <w:rPr>
          <w:sz w:val="28"/>
          <w:szCs w:val="28"/>
        </w:rPr>
        <w:t>Детская качественная обувь, импортная и российская, носящая в логотипе приставку с намеком на «ортопедическое» предназначение, ортопедической не является, выпускается в промышленных масштабах, и может использоваться для профилактики плоскостопия. Неверное решение при выборе детской обуви — разношенная обувь с чужой ноги -  не способствует правильному формированию стопы.</w:t>
      </w:r>
    </w:p>
    <w:p w:rsidR="00AA7397" w:rsidRDefault="00AA7397" w:rsidP="00AA7397">
      <w:pPr>
        <w:pStyle w:val="a3"/>
        <w:ind w:left="720"/>
      </w:pPr>
      <w:r>
        <w:rPr>
          <w:sz w:val="28"/>
          <w:szCs w:val="28"/>
        </w:rPr>
        <w:t>При покупке обуви обращаем внимание на следующее: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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 xml:space="preserve">Высокий жесткий </w:t>
      </w:r>
      <w:proofErr w:type="spellStart"/>
      <w:r>
        <w:rPr>
          <w:sz w:val="28"/>
          <w:szCs w:val="28"/>
        </w:rPr>
        <w:t>берц</w:t>
      </w:r>
      <w:proofErr w:type="spellEnd"/>
      <w:r>
        <w:rPr>
          <w:sz w:val="28"/>
          <w:szCs w:val="28"/>
        </w:rPr>
        <w:t>. Задник обуви должен быть высоким, фиксировать голеностопный сустав и не давать стопе «заваливаться» внутрь.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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Наличие каблука. Каблук 0.5-0.8 см для детей до трех лет, 1.5-2 см для старших детей.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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Жесткая подошва, не скользкая, стопа в обуви так же не должна скользить.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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Размер обуви равен длине стопы + 0.5-1 см, так как при нагрузке стопа становится более длинной, чем при измерении её без нагрузки.</w:t>
      </w:r>
    </w:p>
    <w:p w:rsidR="00AA7397" w:rsidRDefault="00AA7397" w:rsidP="00AA7397">
      <w:pPr>
        <w:pStyle w:val="a3"/>
        <w:ind w:left="720" w:hanging="360"/>
      </w:pPr>
      <w:r>
        <w:rPr>
          <w:rFonts w:ascii="Wingdings" w:eastAsia="Wingdings" w:hAnsi="Wingdings" w:cs="Wingdings"/>
          <w:sz w:val="28"/>
          <w:szCs w:val="28"/>
        </w:rPr>
        <w:t></w:t>
      </w:r>
      <w:r>
        <w:rPr>
          <w:rFonts w:eastAsia="Wingdings"/>
          <w:sz w:val="14"/>
          <w:szCs w:val="14"/>
        </w:rPr>
        <w:t xml:space="preserve"> </w:t>
      </w:r>
      <w:r>
        <w:rPr>
          <w:sz w:val="28"/>
          <w:szCs w:val="28"/>
        </w:rPr>
        <w:t>Супинатор – мягкая подушечка под внутренним краем стопы, не должен быть слишком большим, так как он сам по себе может нарушить развитие стопы, но и совсем без супинатора обувь не желательна.</w:t>
      </w:r>
    </w:p>
    <w:p w:rsidR="00AA7397" w:rsidRDefault="00AA7397" w:rsidP="00AA7397">
      <w:pPr>
        <w:pStyle w:val="a3"/>
      </w:pPr>
      <w:r>
        <w:rPr>
          <w:sz w:val="28"/>
          <w:szCs w:val="28"/>
        </w:rPr>
        <w:br/>
        <w:t>Ответ на главный вопрос – нужно ли одевать ребенку обувь, и в каком возрасте.</w:t>
      </w:r>
      <w:r>
        <w:rPr>
          <w:sz w:val="28"/>
          <w:szCs w:val="28"/>
        </w:rPr>
        <w:br/>
        <w:t xml:space="preserve">Всё зависит от адекватности физической нагрузки. Если с ребенком занимаются, если есть спортивный уголок для большого ребенка или же </w:t>
      </w:r>
      <w:proofErr w:type="spellStart"/>
      <w:r>
        <w:rPr>
          <w:sz w:val="28"/>
          <w:szCs w:val="28"/>
        </w:rPr>
        <w:t>прыгунки</w:t>
      </w:r>
      <w:proofErr w:type="spellEnd"/>
      <w:r>
        <w:rPr>
          <w:sz w:val="28"/>
          <w:szCs w:val="28"/>
        </w:rPr>
        <w:t xml:space="preserve"> минут по 10-15 в день для малыша – обувь дома не нужна. Если ребенок почти не двигается, ничего не предпринимается для профилактики плоскостопия – обувь необходима даже дома.</w:t>
      </w:r>
    </w:p>
    <w:p w:rsidR="00AA7397" w:rsidRDefault="00AA7397" w:rsidP="00AA7397">
      <w:pPr>
        <w:pStyle w:val="a5"/>
        <w:spacing w:after="0" w:afterAutospacing="0"/>
        <w:jc w:val="center"/>
      </w:pPr>
    </w:p>
    <w:p w:rsidR="00594BF1" w:rsidRDefault="00594BF1"/>
    <w:sectPr w:rsidR="0059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397"/>
    <w:rsid w:val="00594BF1"/>
    <w:rsid w:val="00AA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397"/>
    <w:rPr>
      <w:b/>
      <w:bCs/>
    </w:rPr>
  </w:style>
  <w:style w:type="paragraph" w:styleId="a5">
    <w:name w:val="Normal (Web)"/>
    <w:basedOn w:val="a"/>
    <w:uiPriority w:val="99"/>
    <w:semiHidden/>
    <w:unhideWhenUsed/>
    <w:rsid w:val="00AA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2018-04-17T06:36:00Z</dcterms:created>
  <dcterms:modified xsi:type="dcterms:W3CDTF">2018-04-17T06:37:00Z</dcterms:modified>
</cp:coreProperties>
</file>