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D5" w:rsidRPr="00954CD5" w:rsidRDefault="00954CD5" w:rsidP="00954C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Игры и развлечения на воде</w:t>
      </w:r>
    </w:p>
    <w:p w:rsidR="00954CD5" w:rsidRPr="00954CD5" w:rsidRDefault="00954CD5" w:rsidP="0095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пт., 30.03.2018 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br/>
        <w:t>Развлечение №1 – «Чехарда»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 – в эту игру играю двумя способами. Способ первый. Игроки выстраиваются по одному в колонну на расстоянии два метра друг от друга, при этом немного наклонившись.  Последний игрок в колонне перепрыгивает через каждого игрока, стоящего впереди.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Способ второй. Игрок, стоящий в конце колонны перепрыгивает через одного игрока, а затем ныряет в воду под широко расставленные ноги другого.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Развлечение №2 – «Надень круг»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. Для этой игры необходим резиновый круг, который следует положить на воду перед собой. После этого сделать вдох и нырнуть в воду таким образом, чтобы вынырнув из воды надеть круг на голову. В данной игре могут участвовать два и более человек. Побеждает тот, кто быстрее или большее количество раз, сумеет надеть круг на голову.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Развлечение №3 – «Морской бой»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. Игра «морской бой» проводится следующим образом: два, четыре или более человек становятся напротив друг друга на расстоянии одного-двух шагов. И начинают брызгать водой в соперников. В том случае если в игре участвуют четыре, шесть или восемь человек, то они разбиваются на две равные команды. Из игры выбывает тот, кто повернется спиной к сопернику или начнет вытирать лицо руками.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Развлечение №4 – «Торпеды»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 xml:space="preserve">. Игра проводится следующим образом. Один из игроков делает глубокий вдох и, максимально оттолкнувшись от дна, скользит вперед. Во время плавания дышать запрещается. Нужно плыть только 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lastRenderedPageBreak/>
        <w:t>под водой. То место, где игрок вынырнул на поверхность, считается его финишем, остальные участники пытаются проплыть дальше.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Развлечение №5 – «Борьба»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. Игрок, захватывает соперника за руки и туловище, пытается оторвать его от дна, а после этого окунуть с головой в воду. Победителем считается тот, кто выиграет большее количество раз. Во время игры запрещается удерживать соперника под водой.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Игры и развлечения в воде – Шатающееся бревно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. На неглубоком месте в дно водоема на расстоянии два-три метра друг от друга вбиваются две сваи. К ним толстым концом прикрепляется бревно длиной шесть-семь метров. Тонкий конец бревна оставляют незакрепленным. Пройти по нему, не упав в воду, очень сложно.</w:t>
      </w:r>
    </w:p>
    <w:p w:rsidR="00954CD5" w:rsidRPr="00954CD5" w:rsidRDefault="00954CD5" w:rsidP="00954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D5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Игры и развлечения в воде – Водный велосипед</w:t>
      </w:r>
      <w:r w:rsidRPr="00954CD5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. Специальное сооружение, снабженное двумя колесами с желобами. Вращение педелей приводит в действие колеса, с помощью которых «велосипед» продвигается по воде.</w:t>
      </w:r>
    </w:p>
    <w:p w:rsidR="002E2CE7" w:rsidRDefault="002E2CE7">
      <w:bookmarkStart w:id="0" w:name="_GoBack"/>
      <w:bookmarkEnd w:id="0"/>
    </w:p>
    <w:sectPr w:rsidR="002E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E7"/>
    <w:rsid w:val="002E2CE7"/>
    <w:rsid w:val="009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2019-02-05T09:11:00Z</dcterms:created>
  <dcterms:modified xsi:type="dcterms:W3CDTF">2019-02-05T09:12:00Z</dcterms:modified>
</cp:coreProperties>
</file>