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firstLine="850"/>
        <w:jc w:val="center"/>
        <w:rPr>
          <w:rFonts w:ascii="Times New Roman" w:hAnsi="Times New Roman"/>
        </w:rPr>
      </w:pPr>
      <w:r>
        <w:rPr>
          <w:rFonts w:ascii="Times New Roman" w:hAnsi="Times New Roman"/>
        </w:rPr>
        <w:t>Какая административная ответственность предусмотрена за нарушение законодательства в миграционной сфере?</w:t>
      </w:r>
    </w:p>
    <w:p w14:paraId="02000000">
      <w:pPr>
        <w:spacing w:after="0" w:line="240" w:lineRule="auto"/>
        <w:ind w:firstLine="850"/>
        <w:jc w:val="both"/>
        <w:rPr>
          <w:rFonts w:ascii="Times New Roman" w:hAnsi="Times New Roman"/>
        </w:rPr>
      </w:pPr>
    </w:p>
    <w:p w14:paraId="03000000">
      <w:pPr>
        <w:spacing w:after="0" w:line="240" w:lineRule="auto"/>
        <w:ind w:firstLine="850"/>
        <w:jc w:val="both"/>
        <w:rPr>
          <w:rFonts w:ascii="Times New Roman" w:hAnsi="Times New Roman"/>
        </w:rPr>
      </w:pPr>
      <w:r>
        <w:rPr>
          <w:rFonts w:ascii="Times New Roman" w:hAnsi="Times New Roman"/>
        </w:rPr>
        <w:t>К административной ответственности за нарушение миграционного законодательства могут привлекаться иностранные граждане, лица без гражданства, граждане Российской Федерации, должностные лица государственных органов Российской Федерации и юридические лица, осуществляющие деятельность на территории Российской Федерации.</w:t>
      </w:r>
    </w:p>
    <w:p w14:paraId="04000000">
      <w:pPr>
        <w:spacing w:after="0" w:line="240" w:lineRule="auto"/>
        <w:ind w:firstLine="850"/>
        <w:jc w:val="both"/>
        <w:rPr>
          <w:rFonts w:ascii="Times New Roman" w:hAnsi="Times New Roman"/>
        </w:rPr>
      </w:pPr>
      <w:r>
        <w:rPr>
          <w:rFonts w:ascii="Times New Roman" w:hAnsi="Times New Roman"/>
        </w:rPr>
        <w:t>Согласно ч. 2 ст. 18.8 КоАП РФ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влечет:</w:t>
      </w:r>
    </w:p>
    <w:p w14:paraId="05000000">
      <w:pPr>
        <w:spacing w:after="0" w:line="240" w:lineRule="auto"/>
        <w:ind w:firstLine="850"/>
        <w:jc w:val="both"/>
        <w:rPr>
          <w:rFonts w:ascii="Times New Roman" w:hAnsi="Times New Roman"/>
        </w:rPr>
      </w:pPr>
      <w:r>
        <w:rPr>
          <w:rFonts w:ascii="Times New Roman" w:hAnsi="Times New Roman"/>
        </w:rPr>
        <w:t>-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06000000">
      <w:pPr>
        <w:spacing w:after="0" w:line="240" w:lineRule="auto"/>
        <w:ind w:firstLine="850"/>
        <w:jc w:val="both"/>
        <w:rPr>
          <w:rFonts w:ascii="Times New Roman" w:hAnsi="Times New Roman"/>
        </w:rPr>
      </w:pPr>
      <w:r>
        <w:rPr>
          <w:rFonts w:ascii="Times New Roman" w:hAnsi="Times New Roman"/>
        </w:rPr>
        <w:t>В рассматриваемой норме также предусмотрена и дополнительная мера наказания, остающаяся на усмотрение лица, рассматривающего дела.</w:t>
      </w:r>
    </w:p>
    <w:p w14:paraId="07000000">
      <w:pPr>
        <w:spacing w:after="0" w:line="240" w:lineRule="auto"/>
        <w:ind w:firstLine="850"/>
        <w:jc w:val="both"/>
        <w:rPr>
          <w:rFonts w:ascii="Times New Roman" w:hAnsi="Times New Roman"/>
        </w:rPr>
      </w:pPr>
      <w:r>
        <w:rPr>
          <w:rFonts w:ascii="Times New Roman" w:hAnsi="Times New Roman"/>
        </w:rPr>
        <w:t>В примечании указанной статьи дано понятие выдворения, так выдворение является одним из распространенных видов административного наказания за определённые миграционные правонарушения.</w:t>
      </w:r>
    </w:p>
    <w:p w14:paraId="08000000">
      <w:pPr>
        <w:spacing w:after="0" w:line="240" w:lineRule="auto"/>
        <w:ind w:firstLine="850"/>
        <w:jc w:val="both"/>
        <w:rPr>
          <w:rFonts w:ascii="Times New Roman" w:hAnsi="Times New Roman"/>
        </w:rPr>
      </w:pPr>
      <w:r>
        <w:rPr>
          <w:rFonts w:ascii="Times New Roman" w:hAnsi="Times New Roman"/>
        </w:rPr>
        <w:t>«Административное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4 статьи 18.8 КоАП РФ.</w:t>
      </w:r>
    </w:p>
    <w:p w14:paraId="09000000">
      <w:pPr>
        <w:spacing w:after="0" w:line="240" w:lineRule="auto"/>
        <w:ind w:firstLine="850"/>
        <w:jc w:val="both"/>
        <w:rPr>
          <w:rFonts w:ascii="Times New Roman" w:hAnsi="Times New Roman"/>
        </w:rPr>
      </w:pPr>
      <w:r>
        <w:rPr>
          <w:rFonts w:ascii="Times New Roman" w:hAnsi="Times New Roman"/>
        </w:rPr>
        <w:t>Административное выдворение назначается исключительно судом и может являться как основным, так и дополнительным видом наказания.</w:t>
      </w:r>
    </w:p>
    <w:p w14:paraId="0A000000">
      <w:pPr>
        <w:spacing w:after="0" w:line="240" w:lineRule="auto"/>
        <w:ind w:firstLine="850"/>
        <w:jc w:val="both"/>
        <w:rPr>
          <w:rFonts w:ascii="Times New Roman" w:hAnsi="Times New Roman"/>
        </w:rPr>
      </w:pPr>
      <w:r>
        <w:rPr>
          <w:rFonts w:ascii="Times New Roman" w:hAnsi="Times New Roman"/>
        </w:rPr>
        <w:t xml:space="preserve">Главным из видов правонарушений, которые установлены статьей 18.8 КоАП РФ, за которые назначается административное выдворение, может являться нарушение иностранным гражданином и лицом без гражданства режима нахождения в Российской Федерации, которое отражается в уклонении от выезда из Российской Федерации по окончанию конкретного срока нахождения. Выдворение происходит путем официальной передачи лиц без гражданства либо иностранных граждан, на территорию которого данное лицо должно быть выдворено, либо в случае контролируемого самостоятельного выезда субъекта, который подлежит выдворению за границы России. </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widowControl w:val="1"/>
        <w:spacing w:after="160" w:before="0" w:line="278"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heading 7"/>
    <w:basedOn w:val="Style_1"/>
    <w:next w:val="Style_1"/>
    <w:link w:val="Style_4_ch"/>
    <w:uiPriority w:val="9"/>
    <w:qFormat/>
    <w:pPr>
      <w:keepNext w:val="1"/>
      <w:keepLines w:val="1"/>
      <w:widowControl w:val="1"/>
      <w:spacing w:after="0" w:before="40"/>
      <w:ind/>
      <w:outlineLvl w:val="6"/>
    </w:pPr>
    <w:rPr>
      <w:color w:themeColor="text1" w:themeTint="A6" w:val="595959"/>
    </w:rPr>
  </w:style>
  <w:style w:styleId="Style_4_ch" w:type="character">
    <w:name w:val="heading 7"/>
    <w:basedOn w:val="Style_1_ch"/>
    <w:link w:val="Style_4"/>
    <w:rPr>
      <w:color w:themeColor="text1" w:themeTint="A6" w:val="595959"/>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basedOn w:val="Style_1"/>
    <w:next w:val="Style_1"/>
    <w:link w:val="Style_8_ch"/>
    <w:uiPriority w:val="9"/>
    <w:qFormat/>
    <w:pPr>
      <w:keepNext w:val="1"/>
      <w:keepLines w:val="1"/>
      <w:widowControl w:val="1"/>
      <w:spacing w:after="80" w:before="160"/>
      <w:ind/>
      <w:outlineLvl w:val="2"/>
    </w:pPr>
    <w:rPr>
      <w:color w:themeColor="accent1" w:themeShade="BF" w:val="2F5496"/>
      <w:sz w:val="28"/>
    </w:rPr>
  </w:style>
  <w:style w:styleId="Style_8_ch" w:type="character">
    <w:name w:val="heading 3"/>
    <w:basedOn w:val="Style_1_ch"/>
    <w:link w:val="Style_8"/>
    <w:rPr>
      <w:color w:themeColor="accent1" w:themeShade="BF" w:val="2F5496"/>
      <w:sz w:val="28"/>
    </w:rPr>
  </w:style>
  <w:style w:styleId="Style_9" w:type="paragraph">
    <w:name w:val="Intense Reference"/>
    <w:basedOn w:val="Style_10"/>
    <w:link w:val="Style_9_ch"/>
    <w:rPr>
      <w:b w:val="1"/>
      <w:smallCaps w:val="1"/>
      <w:color w:themeColor="accent1" w:themeShade="BF" w:val="2F5496"/>
      <w:spacing w:val="5"/>
    </w:rPr>
  </w:style>
  <w:style w:styleId="Style_9_ch" w:type="character">
    <w:name w:val="Intense Reference"/>
    <w:basedOn w:val="Style_10_ch"/>
    <w:link w:val="Style_9"/>
    <w:rPr>
      <w:b w:val="1"/>
      <w:smallCaps w:val="1"/>
      <w:color w:themeColor="accent1" w:themeShade="BF" w:val="2F5496"/>
      <w:spacing w:val="5"/>
    </w:rPr>
  </w:style>
  <w:style w:styleId="Style_11" w:type="paragraph">
    <w:name w:val="heading 9"/>
    <w:basedOn w:val="Style_1"/>
    <w:next w:val="Style_1"/>
    <w:link w:val="Style_11_ch"/>
    <w:uiPriority w:val="9"/>
    <w:qFormat/>
    <w:pPr>
      <w:keepNext w:val="1"/>
      <w:keepLines w:val="1"/>
      <w:widowControl w:val="1"/>
      <w:spacing w:after="0"/>
      <w:ind/>
      <w:outlineLvl w:val="8"/>
    </w:pPr>
    <w:rPr>
      <w:color w:themeColor="text1" w:themeTint="D8" w:val="272727"/>
    </w:rPr>
  </w:style>
  <w:style w:styleId="Style_11_ch" w:type="character">
    <w:name w:val="heading 9"/>
    <w:basedOn w:val="Style_1_ch"/>
    <w:link w:val="Style_11"/>
    <w:rPr>
      <w:color w:themeColor="text1" w:themeTint="D8" w:val="272727"/>
    </w:rPr>
  </w:style>
  <w:style w:styleId="Style_12" w:type="paragraph">
    <w:name w:val="Intense Quote"/>
    <w:basedOn w:val="Style_1"/>
    <w:next w:val="Style_1"/>
    <w:link w:val="Style_12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2F5496"/>
    </w:rPr>
  </w:style>
  <w:style w:styleId="Style_12_ch" w:type="character">
    <w:name w:val="Intense Quote"/>
    <w:basedOn w:val="Style_1_ch"/>
    <w:link w:val="Style_12"/>
    <w:rPr>
      <w:i w:val="1"/>
      <w:color w:themeColor="accent1" w:themeShade="BF" w:val="2F5496"/>
    </w:rPr>
  </w:style>
  <w:style w:styleId="Style_13" w:type="paragraph">
    <w:name w:val="toc 3"/>
    <w:next w:val="Style_1"/>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basedOn w:val="Style_1"/>
    <w:next w:val="Style_1"/>
    <w:link w:val="Style_14_ch"/>
    <w:uiPriority w:val="9"/>
    <w:qFormat/>
    <w:pPr>
      <w:keepNext w:val="1"/>
      <w:keepLines w:val="1"/>
      <w:widowControl w:val="1"/>
      <w:spacing w:after="40" w:before="80"/>
      <w:ind/>
      <w:outlineLvl w:val="4"/>
    </w:pPr>
    <w:rPr>
      <w:color w:themeColor="accent1" w:themeShade="BF" w:val="2F5496"/>
    </w:rPr>
  </w:style>
  <w:style w:styleId="Style_14_ch" w:type="character">
    <w:name w:val="heading 5"/>
    <w:basedOn w:val="Style_1_ch"/>
    <w:link w:val="Style_14"/>
    <w:rPr>
      <w:color w:themeColor="accent1" w:themeShade="BF" w:val="2F5496"/>
    </w:rPr>
  </w:style>
  <w:style w:styleId="Style_15" w:type="paragraph">
    <w:name w:val="heading 1"/>
    <w:basedOn w:val="Style_1"/>
    <w:next w:val="Style_1"/>
    <w:link w:val="Style_15_ch"/>
    <w:uiPriority w:val="9"/>
    <w:qFormat/>
    <w:pPr>
      <w:keepNext w:val="1"/>
      <w:keepLines w:val="1"/>
      <w:widowControl w:val="1"/>
      <w:spacing w:after="80" w:before="360"/>
      <w:ind/>
      <w:outlineLvl w:val="0"/>
    </w:pPr>
    <w:rPr>
      <w:rFonts w:asciiTheme="majorAscii" w:hAnsiTheme="majorHAnsi"/>
      <w:color w:themeColor="accent1" w:themeShade="BF" w:val="2F5496"/>
      <w:sz w:val="40"/>
    </w:rPr>
  </w:style>
  <w:style w:styleId="Style_15_ch" w:type="character">
    <w:name w:val="heading 1"/>
    <w:basedOn w:val="Style_1_ch"/>
    <w:link w:val="Style_15"/>
    <w:rPr>
      <w:rFonts w:asciiTheme="majorAscii" w:hAnsiTheme="majorHAnsi"/>
      <w:color w:themeColor="accent1" w:themeShade="BF" w:val="2F5496"/>
      <w:sz w:val="40"/>
    </w:rPr>
  </w:style>
  <w:style w:styleId="Style_16" w:type="paragraph">
    <w:name w:val="List Paragraph"/>
    <w:basedOn w:val="Style_1"/>
    <w:link w:val="Style_16_ch"/>
    <w:pPr>
      <w:widowControl w:val="1"/>
      <w:ind w:left="720"/>
      <w:contextualSpacing w:val="1"/>
    </w:pPr>
  </w:style>
  <w:style w:styleId="Style_16_ch" w:type="character">
    <w:name w:val="List Paragraph"/>
    <w:basedOn w:val="Style_1_ch"/>
    <w:link w:val="Style_16"/>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heading 8"/>
    <w:basedOn w:val="Style_1"/>
    <w:next w:val="Style_1"/>
    <w:link w:val="Style_19_ch"/>
    <w:uiPriority w:val="9"/>
    <w:qFormat/>
    <w:pPr>
      <w:keepNext w:val="1"/>
      <w:keepLines w:val="1"/>
      <w:widowControl w:val="1"/>
      <w:spacing w:after="0"/>
      <w:ind/>
      <w:outlineLvl w:val="7"/>
    </w:pPr>
    <w:rPr>
      <w:i w:val="1"/>
      <w:color w:themeColor="text1" w:themeTint="D8" w:val="272727"/>
    </w:rPr>
  </w:style>
  <w:style w:styleId="Style_19_ch" w:type="character">
    <w:name w:val="heading 8"/>
    <w:basedOn w:val="Style_1_ch"/>
    <w:link w:val="Style_19"/>
    <w:rPr>
      <w:i w:val="1"/>
      <w:color w:themeColor="text1" w:themeTint="D8" w:val="272727"/>
    </w:rPr>
  </w:style>
  <w:style w:styleId="Style_20" w:type="paragraph">
    <w:name w:val="toc 1"/>
    <w:next w:val="Style_1"/>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Quote"/>
    <w:basedOn w:val="Style_1"/>
    <w:next w:val="Style_1"/>
    <w:link w:val="Style_22_ch"/>
    <w:pPr>
      <w:widowControl w:val="1"/>
      <w:spacing w:before="160"/>
      <w:ind/>
      <w:jc w:val="center"/>
    </w:pPr>
    <w:rPr>
      <w:i w:val="1"/>
      <w:color w:themeColor="text1" w:themeTint="BF" w:val="404040"/>
    </w:rPr>
  </w:style>
  <w:style w:styleId="Style_22_ch" w:type="character">
    <w:name w:val="Quote"/>
    <w:basedOn w:val="Style_1_ch"/>
    <w:link w:val="Style_22"/>
    <w:rPr>
      <w:i w:val="1"/>
      <w:color w:themeColor="text1" w:themeTint="BF" w:val="404040"/>
    </w:rPr>
  </w:style>
  <w:style w:styleId="Style_23" w:type="paragraph">
    <w:name w:val="toc 9"/>
    <w:next w:val="Style_1"/>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Intense Emphasis"/>
    <w:basedOn w:val="Style_10"/>
    <w:link w:val="Style_24_ch"/>
    <w:rPr>
      <w:i w:val="1"/>
      <w:color w:themeColor="accent1" w:themeShade="BF" w:val="2F5496"/>
    </w:rPr>
  </w:style>
  <w:style w:styleId="Style_24_ch" w:type="character">
    <w:name w:val="Intense Emphasis"/>
    <w:basedOn w:val="Style_10_ch"/>
    <w:link w:val="Style_24"/>
    <w:rPr>
      <w:i w:val="1"/>
      <w:color w:themeColor="accent1" w:themeShade="BF" w:val="2F5496"/>
    </w:rPr>
  </w:style>
  <w:style w:styleId="Style_10" w:type="paragraph">
    <w:name w:val="Default Paragraph Font"/>
    <w:link w:val="Style_10_ch"/>
  </w:style>
  <w:style w:styleId="Style_10_ch" w:type="character">
    <w:name w:val="Default Paragraph Font"/>
    <w:link w:val="Style_10"/>
  </w:style>
  <w:style w:styleId="Style_25" w:type="paragraph">
    <w:name w:val="toc 8"/>
    <w:next w:val="Style_1"/>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1"/>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basedOn w:val="Style_1"/>
    <w:next w:val="Style_1"/>
    <w:link w:val="Style_27_ch"/>
    <w:uiPriority w:val="11"/>
    <w:qFormat/>
    <w:pPr>
      <w:numPr>
        <w:ilvl w:val="1"/>
      </w:numPr>
    </w:pPr>
    <w:rPr>
      <w:color w:themeColor="text1" w:themeTint="A6" w:val="595959"/>
      <w:spacing w:val="15"/>
      <w:sz w:val="28"/>
    </w:rPr>
  </w:style>
  <w:style w:styleId="Style_27_ch" w:type="character">
    <w:name w:val="Subtitle"/>
    <w:basedOn w:val="Style_1_ch"/>
    <w:link w:val="Style_27"/>
    <w:rPr>
      <w:color w:themeColor="text1" w:themeTint="A6" w:val="595959"/>
      <w:spacing w:val="15"/>
      <w:sz w:val="28"/>
    </w:rPr>
  </w:style>
  <w:style w:styleId="Style_28" w:type="paragraph">
    <w:name w:val="Title"/>
    <w:basedOn w:val="Style_1"/>
    <w:next w:val="Style_1"/>
    <w:link w:val="Style_28_ch"/>
    <w:uiPriority w:val="10"/>
    <w:qFormat/>
    <w:pPr>
      <w:widowControl w:val="1"/>
      <w:spacing w:after="80" w:line="240" w:lineRule="auto"/>
      <w:ind/>
      <w:contextualSpacing w:val="1"/>
    </w:pPr>
    <w:rPr>
      <w:rFonts w:asciiTheme="majorAscii" w:hAnsiTheme="majorHAnsi"/>
      <w:spacing w:val="-10"/>
      <w:sz w:val="56"/>
    </w:rPr>
  </w:style>
  <w:style w:styleId="Style_28_ch" w:type="character">
    <w:name w:val="Title"/>
    <w:basedOn w:val="Style_1_ch"/>
    <w:link w:val="Style_28"/>
    <w:rPr>
      <w:rFonts w:asciiTheme="majorAscii" w:hAnsiTheme="majorHAnsi"/>
      <w:spacing w:val="-10"/>
      <w:sz w:val="56"/>
    </w:rPr>
  </w:style>
  <w:style w:styleId="Style_29" w:type="paragraph">
    <w:name w:val="heading 4"/>
    <w:basedOn w:val="Style_1"/>
    <w:next w:val="Style_1"/>
    <w:link w:val="Style_29_ch"/>
    <w:uiPriority w:val="9"/>
    <w:qFormat/>
    <w:pPr>
      <w:keepNext w:val="1"/>
      <w:keepLines w:val="1"/>
      <w:widowControl w:val="1"/>
      <w:spacing w:after="40" w:before="80"/>
      <w:ind/>
      <w:outlineLvl w:val="3"/>
    </w:pPr>
    <w:rPr>
      <w:i w:val="1"/>
      <w:color w:themeColor="accent1" w:themeShade="BF" w:val="2F5496"/>
    </w:rPr>
  </w:style>
  <w:style w:styleId="Style_29_ch" w:type="character">
    <w:name w:val="heading 4"/>
    <w:basedOn w:val="Style_1_ch"/>
    <w:link w:val="Style_29"/>
    <w:rPr>
      <w:i w:val="1"/>
      <w:color w:themeColor="accent1" w:themeShade="BF" w:val="2F5496"/>
    </w:rPr>
  </w:style>
  <w:style w:styleId="Style_30" w:type="paragraph">
    <w:name w:val="heading 2"/>
    <w:basedOn w:val="Style_1"/>
    <w:next w:val="Style_1"/>
    <w:link w:val="Style_30_ch"/>
    <w:uiPriority w:val="9"/>
    <w:qFormat/>
    <w:pPr>
      <w:keepNext w:val="1"/>
      <w:keepLines w:val="1"/>
      <w:widowControl w:val="1"/>
      <w:spacing w:after="80" w:before="160"/>
      <w:ind/>
      <w:outlineLvl w:val="1"/>
    </w:pPr>
    <w:rPr>
      <w:rFonts w:asciiTheme="majorAscii" w:hAnsiTheme="majorHAnsi"/>
      <w:color w:themeColor="accent1" w:themeShade="BF" w:val="2F5496"/>
      <w:sz w:val="32"/>
    </w:rPr>
  </w:style>
  <w:style w:styleId="Style_30_ch" w:type="character">
    <w:name w:val="heading 2"/>
    <w:basedOn w:val="Style_1_ch"/>
    <w:link w:val="Style_30"/>
    <w:rPr>
      <w:rFonts w:asciiTheme="majorAscii" w:hAnsiTheme="majorHAnsi"/>
      <w:color w:themeColor="accent1" w:themeShade="BF" w:val="2F5496"/>
      <w:sz w:val="32"/>
    </w:rPr>
  </w:style>
  <w:style w:styleId="Style_31" w:type="paragraph">
    <w:name w:val="heading 6"/>
    <w:basedOn w:val="Style_1"/>
    <w:next w:val="Style_1"/>
    <w:link w:val="Style_31_ch"/>
    <w:uiPriority w:val="9"/>
    <w:qFormat/>
    <w:pPr>
      <w:keepNext w:val="1"/>
      <w:keepLines w:val="1"/>
      <w:widowControl w:val="1"/>
      <w:spacing w:after="0" w:before="40"/>
      <w:ind/>
      <w:outlineLvl w:val="5"/>
    </w:pPr>
    <w:rPr>
      <w:i w:val="1"/>
      <w:color w:themeColor="text1" w:themeTint="A6" w:val="595959"/>
    </w:rPr>
  </w:style>
  <w:style w:styleId="Style_31_ch" w:type="character">
    <w:name w:val="heading 6"/>
    <w:basedOn w:val="Style_1_ch"/>
    <w:link w:val="Style_31"/>
    <w:rPr>
      <w:i w:val="1"/>
      <w:color w:themeColor="text1" w:themeTint="A6" w:val="595959"/>
    </w:r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2026-05-26T06:21:00Z</dcterms:created>
  <dcterms:modified xsi:type="dcterms:W3CDTF">2026-05-26T06:53:08Z</dcterms:modified>
</cp:coreProperties>
</file>