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0D" w:rsidRDefault="007F290D" w:rsidP="007F290D">
      <w:pPr>
        <w:pStyle w:val="a3"/>
      </w:pPr>
      <w:r>
        <w:rPr>
          <w:color w:val="FF0000"/>
          <w:sz w:val="28"/>
          <w:szCs w:val="28"/>
        </w:rPr>
        <w:t>Консультация для родителей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Зима. Земля, реки, лес – всё укрыто снегом. Всё кругом погружено в сон, непробудный, и, кажется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мёртвый.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В трудную пору всё живое отлично умеет притворяться мёртвым. Замерли травы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кусты и деревья. Под снежным покрывалом они таят огромную силу жизни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силу расти и цвести.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Кто из детей и взрослых не любит эту пору и, в особенности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дни, когда появляется в доме ёлка, её наряжают в цветные шары, колокольчики и бусы, зажигают на ней гирлянды огней? Дни, когда всех ждут подарки и веселье.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Кстати, обычай украшать на Рождество свои дома ёлками или зелёными ветками пришёл к нам из Европы. Его ввёл царь Пётр 1.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Ёлку украшали всей семьёй: вырезали, клеили и раскрашивали ёлочные игрушки, раскрашивали золотой и серебряной краской орехи, заворачивали в разноцветную бумагу конфеты и пряники.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Вечнозелёное деревце было символом обновления жизни. Макушку ёлки в каждом доме обязательно украшали звездой – предвестницей Рождества – рождения божественного младенца.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 xml:space="preserve">Этот обычай </w:t>
      </w:r>
      <w:proofErr w:type="gramStart"/>
      <w:r>
        <w:rPr>
          <w:sz w:val="28"/>
          <w:szCs w:val="28"/>
        </w:rPr>
        <w:t>существует и по сей</w:t>
      </w:r>
      <w:proofErr w:type="gramEnd"/>
      <w:r>
        <w:rPr>
          <w:sz w:val="28"/>
          <w:szCs w:val="28"/>
        </w:rPr>
        <w:t xml:space="preserve"> день, правда, теперь мы украшаем ёлки, еловые и сосновые лапы на Новый год.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Новый год приходит к нам в начале первого зимнего месяца – января.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Почему первый зимний месяц называется «январь»? Кто придумал это название и что оно означает?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Януариус</w:t>
      </w:r>
      <w:proofErr w:type="spellEnd"/>
      <w:r>
        <w:rPr>
          <w:sz w:val="28"/>
          <w:szCs w:val="28"/>
        </w:rPr>
        <w:t>» - так более двух с половиной лет назад древние римляне назвали первый месяц года. Правда, тогда этот месяц был не первым, а одним из последних. И покровителем его считался волшебный Янус, у которого было два лица. Одно обращено в будущее, а другое – в прошлое.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А вот в древнерусском календаре этот месяц, как в прочем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и другие, назывался по-другому. Названия месяцев были связаны с порядком работ на земле, состоянием природы.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«Январь» в Древней Руси назывался «сочень», потому, что люди уже в январе начинали готовиться к весенней работе в поле: под будущую пашню вырубали и «секли» деревья.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lastRenderedPageBreak/>
        <w:t>Новый год</w:t>
      </w:r>
      <w:proofErr w:type="gramStart"/>
      <w:r>
        <w:rPr>
          <w:rStyle w:val="a4"/>
          <w:sz w:val="28"/>
          <w:szCs w:val="28"/>
        </w:rPr>
        <w:t xml:space="preserve"> .</w:t>
      </w:r>
      <w:proofErr w:type="gramEnd"/>
    </w:p>
    <w:p w:rsidR="007F290D" w:rsidRDefault="007F290D" w:rsidP="007F290D">
      <w:pPr>
        <w:pStyle w:val="a3"/>
      </w:pPr>
      <w:r>
        <w:rPr>
          <w:sz w:val="28"/>
          <w:szCs w:val="28"/>
        </w:rPr>
        <w:t>Праздник Нового года отмечали 14 января. Но так было не всегда. Во времена язычества начало Нового года на Руси отмечалось 22 март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 день весеннего равноденствия , когда день равен ночи. Люди славили </w:t>
      </w:r>
      <w:proofErr w:type="spellStart"/>
      <w:r>
        <w:rPr>
          <w:sz w:val="28"/>
          <w:szCs w:val="28"/>
        </w:rPr>
        <w:t>Авсень</w:t>
      </w:r>
      <w:proofErr w:type="spellEnd"/>
      <w:r>
        <w:rPr>
          <w:sz w:val="28"/>
          <w:szCs w:val="28"/>
        </w:rPr>
        <w:t xml:space="preserve"> – покровителя первых весенних посевов.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 xml:space="preserve">Ай, </w:t>
      </w:r>
      <w:proofErr w:type="spellStart"/>
      <w:r>
        <w:rPr>
          <w:sz w:val="28"/>
          <w:szCs w:val="28"/>
        </w:rPr>
        <w:t>авсень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авсень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авсень</w:t>
      </w:r>
      <w:proofErr w:type="spellEnd"/>
      <w:r>
        <w:rPr>
          <w:sz w:val="28"/>
          <w:szCs w:val="28"/>
        </w:rPr>
        <w:t>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Сеем жито целый день!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Свети, солнышко, нам с неба,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Чтобы больше было хлеба;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Чтоб детишкам для потехи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В лесу выросли орехи,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Чтоб снопы были толсты,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Чтобы лён пошёл в холсты…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С принятием христианства на Руси стали жить по Византийскому календарю. По этому календарю новый год начинался 1 сентября. Но к нему не сразу привыкли. Долгое время Новый год в некоторых местах продолжали отмечать весной. И только в конце 15 века на Руси официально определили начало года – 1 сентября.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В 1699 году жителям России пришлось дважды встретить Новый год, потому, что царь Пётр 1 в декабре издал указ о том, что отныне в Росси Новый год будет отмечаться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в Европе, 1 января. Не так просто было заменить одну народную традицию на другую, поэтому Пётр 1 решил устроить в Москве необыкновенный праздник.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Небо полыхало невиданными фейерверками, улицы были расцвечены иллюминацией: повсюду горели костры, смоляные бочки на шестах. Семь дней продолжались народные гуляния, уличные представления, разные потехи.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</w:p>
    <w:p w:rsidR="007F290D" w:rsidRDefault="007F290D" w:rsidP="007F290D">
      <w:pPr>
        <w:pStyle w:val="a3"/>
      </w:pPr>
    </w:p>
    <w:p w:rsidR="007F290D" w:rsidRDefault="007F290D" w:rsidP="007F290D">
      <w:pPr>
        <w:pStyle w:val="a3"/>
      </w:pP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lastRenderedPageBreak/>
        <w:t>Рождество.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Издавна зимой люди праздновали не только Новый год, но и Рождество. Это большой праздник христианской церкви. В Европе Рождество встречают в конце года – 25 декабря. И лишь православная русская церковь отмечает этот праздник две недели спустя.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Когда же вернее праздновать Рождество?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7 января Рождество празднуют по юлианскому календарю, который так называется в честь Юлия Цезаря, выдающегося древнеримского государственного деятеля и полководца. Сам же календарь был создан в Древнем Египте. Юлий Цезарь изучил в Египте этот календарь и решил, что необходимо заменить сумбурный и сложный римский лунный календарь на египетский солнечный календарь. Так календарь вместе с христианством распространился по Европе.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Со временем многие учёные и государственные деятели пришли к выводу, что необходимо усовершенствовать старый календарь и исправить в нём неточности.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В нашей стране Рождество почитали и широко отмечали до 1929 года. После праздник был забыт. И только церковь 6-7 января устраивала праздничные службы. Поэтому не все сегодня знают, что это за праздник – Рождество и что в этот день наши бабушки и дедушки праздновали рождение Иисуса Христа.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Библия – главная книга христиан – рассказывает нам о том времени, когда родился Иисус Христос.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Когда родился Иисус Христос, Вифлеемские пастухи пасли овец. Перед ними явился ангел и возвестил о происшедшем чуде, о рождении Спасителя мира.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 xml:space="preserve">Поклониться Христу пришли и пастухи, и </w:t>
      </w:r>
      <w:r>
        <w:rPr>
          <w:rStyle w:val="a4"/>
          <w:sz w:val="28"/>
          <w:szCs w:val="28"/>
        </w:rPr>
        <w:t>волхвы</w:t>
      </w:r>
      <w:r>
        <w:rPr>
          <w:sz w:val="28"/>
          <w:szCs w:val="28"/>
        </w:rPr>
        <w:t xml:space="preserve"> из далёкой восточной страны. </w:t>
      </w:r>
      <w:r>
        <w:rPr>
          <w:rStyle w:val="a4"/>
          <w:sz w:val="28"/>
          <w:szCs w:val="28"/>
        </w:rPr>
        <w:t>Волхвами называли</w:t>
      </w:r>
      <w:r>
        <w:rPr>
          <w:sz w:val="28"/>
          <w:szCs w:val="28"/>
        </w:rPr>
        <w:t xml:space="preserve"> мудрецов, учёных людей, которые наблюдали и изучали звёзды. Волхвы нашли по звезде новорождённого Иисуса Христа в Вифлееме. Они принесли ему дары: золото, ладан и благовонные масла.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Рождество в России</w:t>
      </w:r>
      <w:r>
        <w:rPr>
          <w:sz w:val="28"/>
          <w:szCs w:val="28"/>
        </w:rPr>
        <w:t xml:space="preserve"> всегда праздновали радостно и весело. Накануне украшали дома и улицы. Магазины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лавки и рынки бурлили: все покупали подарки и угощенья к празднику. Рождественский пост заканчивался 6 января. Этот день считался самым голодным. С утра никто ничего не ел, даже за стол не садился. Все готовились к Рождеству: пекли пироги с </w:t>
      </w:r>
      <w:r>
        <w:rPr>
          <w:sz w:val="28"/>
          <w:szCs w:val="28"/>
        </w:rPr>
        <w:lastRenderedPageBreak/>
        <w:t>горохом, картофелем, сочни с ягодами и готовили сочиво – кашу с мёдом, ягодами, плодами. В этот день детям рассказывали о рождении Христа.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Маленькие мальчики с бумажными звёздами и фонариками в сопровождении взрослых ходили по городу и стучали в те дома, где на окнах были зажжены свечи. Они шутили, устраивали представления, плясали, пели рождественские песни, славящие Христа, и после каждой песни говорили хозяевам дома: «С праздником хозяина поздравляем, здравия желаем…»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 xml:space="preserve">А хозяева приглашали певцов в дом, к столу, щедро награждали их рождественскими угощениями. </w:t>
      </w:r>
      <w:r>
        <w:rPr>
          <w:rStyle w:val="a4"/>
          <w:sz w:val="28"/>
          <w:szCs w:val="28"/>
        </w:rPr>
        <w:t xml:space="preserve">Этот обычай назывался </w:t>
      </w:r>
      <w:proofErr w:type="spellStart"/>
      <w:r>
        <w:rPr>
          <w:rStyle w:val="a4"/>
          <w:sz w:val="28"/>
          <w:szCs w:val="28"/>
        </w:rPr>
        <w:t>колядованием</w:t>
      </w:r>
      <w:proofErr w:type="spellEnd"/>
      <w:r>
        <w:rPr>
          <w:rStyle w:val="a4"/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честь бога пиршеств и мира – Коляды, а песни назывались – колядками</w:t>
      </w:r>
      <w:r>
        <w:rPr>
          <w:sz w:val="28"/>
          <w:szCs w:val="28"/>
        </w:rPr>
        <w:t>.</w:t>
      </w:r>
    </w:p>
    <w:p w:rsidR="007F290D" w:rsidRDefault="007F290D" w:rsidP="007F290D">
      <w:pPr>
        <w:pStyle w:val="a3"/>
      </w:pPr>
      <w:bookmarkStart w:id="0" w:name="_GoBack"/>
      <w:bookmarkEnd w:id="0"/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Коляда, коляда!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 xml:space="preserve">Пришла коляда 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Накануне Рождества.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Мы ходили, мы искали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Коляду святую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По всем дворам,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 xml:space="preserve">По </w:t>
      </w:r>
      <w:proofErr w:type="spellStart"/>
      <w:r>
        <w:rPr>
          <w:rStyle w:val="a4"/>
          <w:sz w:val="28"/>
          <w:szCs w:val="28"/>
        </w:rPr>
        <w:t>проулочкам</w:t>
      </w:r>
      <w:proofErr w:type="spellEnd"/>
      <w:r>
        <w:rPr>
          <w:rStyle w:val="a4"/>
          <w:sz w:val="28"/>
          <w:szCs w:val="28"/>
        </w:rPr>
        <w:t>…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 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Что в лесу осинок,</w:t>
      </w:r>
    </w:p>
    <w:p w:rsidR="007F290D" w:rsidRDefault="007F290D" w:rsidP="007F290D">
      <w:pPr>
        <w:pStyle w:val="a3"/>
      </w:pPr>
      <w:r>
        <w:lastRenderedPageBreak/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Столько вам и свинок.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 xml:space="preserve">Что в лесу </w:t>
      </w:r>
      <w:proofErr w:type="spellStart"/>
      <w:r>
        <w:rPr>
          <w:rStyle w:val="a4"/>
          <w:sz w:val="28"/>
          <w:szCs w:val="28"/>
        </w:rPr>
        <w:t>лозочек</w:t>
      </w:r>
      <w:proofErr w:type="spellEnd"/>
      <w:r>
        <w:rPr>
          <w:rStyle w:val="a4"/>
          <w:sz w:val="28"/>
          <w:szCs w:val="28"/>
        </w:rPr>
        <w:t>,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Столько вам козочек.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Что в лесу ёлок,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Столько вам коровок.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 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 </w:t>
      </w:r>
    </w:p>
    <w:p w:rsidR="007F290D" w:rsidRDefault="007F290D" w:rsidP="007F290D">
      <w:pPr>
        <w:pStyle w:val="a3"/>
      </w:pPr>
      <w:r>
        <w:rPr>
          <w:rStyle w:val="a4"/>
          <w:sz w:val="28"/>
          <w:szCs w:val="28"/>
        </w:rPr>
        <w:t>В Сибири,</w:t>
      </w:r>
      <w:r>
        <w:rPr>
          <w:sz w:val="28"/>
          <w:szCs w:val="28"/>
        </w:rPr>
        <w:t xml:space="preserve"> например, был теперь уже забытый обычай ходить с двухъярусным ящиком – </w:t>
      </w:r>
      <w:r>
        <w:rPr>
          <w:rStyle w:val="a4"/>
          <w:sz w:val="28"/>
          <w:szCs w:val="28"/>
        </w:rPr>
        <w:t xml:space="preserve">вертепом. </w:t>
      </w:r>
      <w:r>
        <w:rPr>
          <w:sz w:val="28"/>
          <w:szCs w:val="28"/>
        </w:rPr>
        <w:t xml:space="preserve">В нём с помощью разных деревянных фигурок изображались различные сцены: явление ангелов, поклонение волхвов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…   Славильщики иногда ходили с музыкантом, который играл на дудке или скрипке.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> </w:t>
      </w:r>
    </w:p>
    <w:p w:rsidR="007F290D" w:rsidRDefault="007F290D" w:rsidP="007F290D">
      <w:pPr>
        <w:pStyle w:val="a3"/>
      </w:pPr>
      <w:r>
        <w:t> </w:t>
      </w:r>
    </w:p>
    <w:p w:rsidR="007F290D" w:rsidRDefault="007F290D" w:rsidP="007F290D">
      <w:pPr>
        <w:pStyle w:val="a3"/>
      </w:pPr>
      <w:r>
        <w:rPr>
          <w:sz w:val="28"/>
          <w:szCs w:val="28"/>
        </w:rPr>
        <w:t xml:space="preserve">На Руси этот обычай развился в театрализованные кукольные представления, которые называли </w:t>
      </w:r>
      <w:r>
        <w:rPr>
          <w:rStyle w:val="a4"/>
          <w:sz w:val="28"/>
          <w:szCs w:val="28"/>
        </w:rPr>
        <w:t>« вертепные».</w:t>
      </w:r>
      <w:r>
        <w:rPr>
          <w:sz w:val="28"/>
          <w:szCs w:val="28"/>
        </w:rPr>
        <w:t xml:space="preserve"> Эти представления пользовались необычайной популярностью у детей и взрослых.</w:t>
      </w:r>
    </w:p>
    <w:p w:rsidR="0081271D" w:rsidRDefault="0081271D"/>
    <w:sectPr w:rsidR="0081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F0"/>
    <w:rsid w:val="007F290D"/>
    <w:rsid w:val="0081271D"/>
    <w:rsid w:val="00B1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9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2018-01-30T09:25:00Z</dcterms:created>
  <dcterms:modified xsi:type="dcterms:W3CDTF">2018-01-30T09:30:00Z</dcterms:modified>
</cp:coreProperties>
</file>