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08" w:rsidRPr="00E47608" w:rsidRDefault="00E47608" w:rsidP="00E4760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476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7608" w:rsidRPr="00E47608" w:rsidRDefault="00E47608" w:rsidP="00E4760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7608" w:rsidRPr="00E47608" w:rsidRDefault="00E47608" w:rsidP="00E4760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7608" w:rsidRPr="00E47608" w:rsidRDefault="00E47608" w:rsidP="00E47608">
      <w:pPr>
        <w:pStyle w:val="a5"/>
        <w:numPr>
          <w:ilvl w:val="0"/>
          <w:numId w:val="3"/>
        </w:numPr>
        <w:spacing w:before="30" w:after="30" w:line="240" w:lineRule="auto"/>
        <w:jc w:val="center"/>
        <w:rPr>
          <w:rFonts w:ascii="Comic Sans MS" w:eastAsia="Times New Roman" w:hAnsi="Comic Sans MS" w:cs="Times New Roman"/>
          <w:b/>
          <w:bCs/>
          <w:color w:val="800000"/>
          <w:sz w:val="72"/>
          <w:szCs w:val="72"/>
          <w:lang w:eastAsia="ru-RU"/>
        </w:rPr>
      </w:pPr>
      <w:r w:rsidRPr="00E47608">
        <w:rPr>
          <w:rFonts w:ascii="Comic Sans MS" w:eastAsia="Times New Roman" w:hAnsi="Comic Sans MS" w:cs="Times New Roman"/>
          <w:b/>
          <w:bCs/>
          <w:color w:val="800000"/>
          <w:sz w:val="72"/>
          <w:szCs w:val="72"/>
          <w:lang w:eastAsia="ru-RU"/>
        </w:rPr>
        <w:t>КОНСУЛЬТАЦИЯ ДЛЯ РОДИТЕЛЕЙ:</w:t>
      </w:r>
    </w:p>
    <w:p w:rsidR="00E47608" w:rsidRPr="00E47608" w:rsidRDefault="00E47608" w:rsidP="00E47608">
      <w:pPr>
        <w:pStyle w:val="a5"/>
        <w:numPr>
          <w:ilvl w:val="0"/>
          <w:numId w:val="3"/>
        </w:numPr>
        <w:tabs>
          <w:tab w:val="clear" w:pos="720"/>
        </w:tabs>
        <w:spacing w:before="30" w:after="30" w:line="240" w:lineRule="auto"/>
        <w:ind w:left="284" w:firstLine="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08">
        <w:rPr>
          <w:rFonts w:ascii="Comic Sans MS" w:eastAsia="Times New Roman" w:hAnsi="Comic Sans MS" w:cs="Times New Roman"/>
          <w:b/>
          <w:bCs/>
          <w:color w:val="800000"/>
          <w:sz w:val="72"/>
          <w:szCs w:val="72"/>
          <w:lang w:eastAsia="ru-RU"/>
        </w:rPr>
        <w:t>«ПЛАСТИЛИНОГРАФИЯ»</w:t>
      </w:r>
    </w:p>
    <w:p w:rsidR="00E47608" w:rsidRPr="00E47608" w:rsidRDefault="00E47608" w:rsidP="00E4760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7608" w:rsidRPr="00E47608" w:rsidRDefault="00E47608" w:rsidP="00E4760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75"/>
      </w:tblGrid>
      <w:tr w:rsidR="00E47608" w:rsidRPr="00E47608" w:rsidTr="00E476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7608" w:rsidRPr="00E47608" w:rsidRDefault="00E47608" w:rsidP="00E4760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608">
              <w:rPr>
                <w:rFonts w:ascii="Comic Sans MS" w:eastAsia="Times New Roman" w:hAnsi="Comic Sans MS" w:cs="Times New Roman"/>
                <w:b/>
                <w:bCs/>
                <w:color w:val="008000"/>
                <w:sz w:val="36"/>
                <w:szCs w:val="36"/>
                <w:lang w:eastAsia="ru-RU"/>
              </w:rPr>
              <w:t>Существует выражение, что </w:t>
            </w:r>
            <w:r w:rsidRPr="00E47608">
              <w:rPr>
                <w:rFonts w:ascii="Comic Sans MS" w:eastAsia="Times New Roman" w:hAnsi="Comic Sans MS" w:cs="Times New Roman"/>
                <w:b/>
                <w:bCs/>
                <w:color w:val="800000"/>
                <w:sz w:val="36"/>
                <w:szCs w:val="36"/>
                <w:lang w:eastAsia="ru-RU"/>
              </w:rPr>
              <w:t>наш ум – на кончиках наших пальцев. </w:t>
            </w:r>
            <w:r w:rsidRPr="00E47608">
              <w:rPr>
                <w:rFonts w:ascii="Comic Sans MS" w:eastAsia="Times New Roman" w:hAnsi="Comic Sans MS" w:cs="Times New Roman"/>
                <w:b/>
                <w:bCs/>
                <w:color w:val="008000"/>
                <w:sz w:val="36"/>
                <w:szCs w:val="36"/>
                <w:lang w:eastAsia="ru-RU"/>
              </w:rPr>
              <w:t>Поэтому, если вы хотите, чтобы ваш ребенок стал умным и способным, то обратите пристальное внимание на развитие </w:t>
            </w:r>
            <w:r w:rsidRPr="00E47608">
              <w:rPr>
                <w:rFonts w:ascii="Comic Sans MS" w:eastAsia="Times New Roman" w:hAnsi="Comic Sans MS" w:cs="Times New Roman"/>
                <w:b/>
                <w:bCs/>
                <w:color w:val="800000"/>
                <w:sz w:val="36"/>
                <w:szCs w:val="36"/>
                <w:lang w:eastAsia="ru-RU"/>
              </w:rPr>
              <w:t>мелкой моторики. </w:t>
            </w:r>
            <w:r w:rsidRPr="00E47608">
              <w:rPr>
                <w:rFonts w:ascii="Comic Sans MS" w:eastAsia="Times New Roman" w:hAnsi="Comic Sans MS" w:cs="Times New Roman"/>
                <w:b/>
                <w:bCs/>
                <w:color w:val="008000"/>
                <w:sz w:val="36"/>
                <w:szCs w:val="36"/>
                <w:lang w:eastAsia="ru-RU"/>
              </w:rPr>
              <w:t>Старайтесь как можно больше заниматься с ребенком дома. Используйте для этого каждую свободную минуту. Такие занятия будут для вашего ребенка просто бесценны. Конечно, в детском саду развивают пальчики детей, но этого недостаточно. Нужна </w:t>
            </w:r>
            <w:r w:rsidRPr="00E47608">
              <w:rPr>
                <w:rFonts w:ascii="Comic Sans MS" w:eastAsia="Times New Roman" w:hAnsi="Comic Sans MS" w:cs="Times New Roman"/>
                <w:b/>
                <w:bCs/>
                <w:color w:val="800000"/>
                <w:sz w:val="36"/>
                <w:szCs w:val="36"/>
                <w:lang w:eastAsia="ru-RU"/>
              </w:rPr>
              <w:t>ежедневная систематическая работа </w:t>
            </w:r>
            <w:r w:rsidRPr="00E47608">
              <w:rPr>
                <w:rFonts w:ascii="Comic Sans MS" w:eastAsia="Times New Roman" w:hAnsi="Comic Sans MS" w:cs="Times New Roman"/>
                <w:b/>
                <w:bCs/>
                <w:color w:val="008000"/>
                <w:sz w:val="36"/>
                <w:szCs w:val="36"/>
                <w:lang w:eastAsia="ru-RU"/>
              </w:rPr>
              <w:t>в этом направлении. Лучше пусть ребенок лишний раз не сядет за компьютерные игры, не будет вечерами напролет смотреть телевизор, заниматься бесполезными вещами, а поиграет вместе с вами в игры на развитие двигательных способностей пальчиков.</w:t>
            </w:r>
          </w:p>
          <w:p w:rsidR="00E47608" w:rsidRPr="00E47608" w:rsidRDefault="00E47608" w:rsidP="00E4760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E47608" w:rsidRPr="00E47608" w:rsidRDefault="00E47608" w:rsidP="00E4760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608">
              <w:rPr>
                <w:rFonts w:ascii="Comic Sans MS" w:eastAsia="Times New Roman" w:hAnsi="Comic Sans MS" w:cs="Times New Roman"/>
                <w:b/>
                <w:bCs/>
                <w:color w:val="008000"/>
                <w:sz w:val="36"/>
                <w:szCs w:val="36"/>
                <w:lang w:eastAsia="ru-RU"/>
              </w:rPr>
              <w:t>Я хочу предложить вам развитие </w:t>
            </w:r>
            <w:r w:rsidRPr="00E47608">
              <w:rPr>
                <w:rFonts w:ascii="Comic Sans MS" w:eastAsia="Times New Roman" w:hAnsi="Comic Sans MS" w:cs="Times New Roman"/>
                <w:b/>
                <w:bCs/>
                <w:color w:val="800000"/>
                <w:sz w:val="36"/>
                <w:szCs w:val="36"/>
                <w:lang w:eastAsia="ru-RU"/>
              </w:rPr>
              <w:t>мелкой моторики </w:t>
            </w:r>
            <w:r w:rsidRPr="00E47608">
              <w:rPr>
                <w:rFonts w:ascii="Comic Sans MS" w:eastAsia="Times New Roman" w:hAnsi="Comic Sans MS" w:cs="Times New Roman"/>
                <w:b/>
                <w:bCs/>
                <w:color w:val="008000"/>
                <w:sz w:val="36"/>
                <w:szCs w:val="36"/>
                <w:lang w:eastAsia="ru-RU"/>
              </w:rPr>
              <w:t xml:space="preserve">посредством создания творческих работ методом </w:t>
            </w:r>
            <w:proofErr w:type="spellStart"/>
            <w:r w:rsidRPr="00E47608">
              <w:rPr>
                <w:rFonts w:ascii="Comic Sans MS" w:eastAsia="Times New Roman" w:hAnsi="Comic Sans MS" w:cs="Times New Roman"/>
                <w:b/>
                <w:bCs/>
                <w:color w:val="008000"/>
                <w:sz w:val="36"/>
                <w:szCs w:val="36"/>
                <w:lang w:eastAsia="ru-RU"/>
              </w:rPr>
              <w:t>пластилинографии</w:t>
            </w:r>
            <w:proofErr w:type="spellEnd"/>
            <w:r w:rsidRPr="00E47608">
              <w:rPr>
                <w:rFonts w:ascii="Comic Sans MS" w:eastAsia="Times New Roman" w:hAnsi="Comic Sans MS" w:cs="Times New Roman"/>
                <w:b/>
                <w:bCs/>
                <w:color w:val="008000"/>
                <w:sz w:val="36"/>
                <w:szCs w:val="36"/>
                <w:lang w:eastAsia="ru-RU"/>
              </w:rPr>
              <w:t xml:space="preserve"> с элементами дизайна. Дети учатся создавать художественные образы, используя различные «сыпучие» детали (крупа, семена растений, </w:t>
            </w:r>
            <w:proofErr w:type="spellStart"/>
            <w:r w:rsidRPr="00E47608">
              <w:rPr>
                <w:rFonts w:ascii="Comic Sans MS" w:eastAsia="Times New Roman" w:hAnsi="Comic Sans MS" w:cs="Times New Roman"/>
                <w:b/>
                <w:bCs/>
                <w:color w:val="008000"/>
                <w:sz w:val="36"/>
                <w:szCs w:val="36"/>
                <w:lang w:eastAsia="ru-RU"/>
              </w:rPr>
              <w:t>пайетки</w:t>
            </w:r>
            <w:proofErr w:type="spellEnd"/>
            <w:r w:rsidRPr="00E47608">
              <w:rPr>
                <w:rFonts w:ascii="Comic Sans MS" w:eastAsia="Times New Roman" w:hAnsi="Comic Sans MS" w:cs="Times New Roman"/>
                <w:b/>
                <w:bCs/>
                <w:color w:val="008000"/>
                <w:sz w:val="36"/>
                <w:szCs w:val="36"/>
                <w:lang w:eastAsia="ru-RU"/>
              </w:rPr>
              <w:t xml:space="preserve"> и др.), что способствует </w:t>
            </w:r>
            <w:proofErr w:type="spellStart"/>
            <w:r w:rsidRPr="00E47608">
              <w:rPr>
                <w:rFonts w:ascii="Comic Sans MS" w:eastAsia="Times New Roman" w:hAnsi="Comic Sans MS" w:cs="Times New Roman"/>
                <w:b/>
                <w:bCs/>
                <w:color w:val="008000"/>
                <w:sz w:val="36"/>
                <w:szCs w:val="36"/>
                <w:lang w:eastAsia="ru-RU"/>
              </w:rPr>
              <w:t>развитию</w:t>
            </w:r>
            <w:r w:rsidRPr="00E47608">
              <w:rPr>
                <w:rFonts w:ascii="Comic Sans MS" w:eastAsia="Times New Roman" w:hAnsi="Comic Sans MS" w:cs="Times New Roman"/>
                <w:b/>
                <w:bCs/>
                <w:color w:val="800000"/>
                <w:sz w:val="36"/>
                <w:szCs w:val="36"/>
                <w:lang w:eastAsia="ru-RU"/>
              </w:rPr>
              <w:t>мелкой</w:t>
            </w:r>
            <w:proofErr w:type="spellEnd"/>
            <w:r w:rsidRPr="00E47608">
              <w:rPr>
                <w:rFonts w:ascii="Comic Sans MS" w:eastAsia="Times New Roman" w:hAnsi="Comic Sans MS" w:cs="Times New Roman"/>
                <w:b/>
                <w:bCs/>
                <w:color w:val="800000"/>
                <w:sz w:val="36"/>
                <w:szCs w:val="36"/>
                <w:lang w:eastAsia="ru-RU"/>
              </w:rPr>
              <w:t xml:space="preserve"> моторики рук.</w:t>
            </w:r>
          </w:p>
          <w:p w:rsidR="00E47608" w:rsidRPr="00E47608" w:rsidRDefault="00E47608" w:rsidP="00E4760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7608" w:rsidRPr="00E47608" w:rsidRDefault="00E47608" w:rsidP="00E4760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608">
              <w:rPr>
                <w:rFonts w:ascii="Comic Sans MS" w:eastAsia="Times New Roman" w:hAnsi="Comic Sans MS" w:cs="Times New Roman"/>
                <w:b/>
                <w:bCs/>
                <w:color w:val="008000"/>
                <w:sz w:val="36"/>
                <w:szCs w:val="36"/>
                <w:lang w:eastAsia="ru-RU"/>
              </w:rPr>
              <w:t>В качестве основы для детской работы лучше всего использовать твердый картон. На нем следует нарисовать контур изображения, с которым вы будете работать. Покройте основу скотчем во избежание появления жирных пятен. Начинайте лепить объемные детали вашего изображения. Затем их надо сплющить и примазать к основе. Когда работа выполнена, наступает самый интересный и любимый детьми момент – дизайн. Вы можете украсить работу «сыпучими» деталями целиком или выделить отдельные элементы. Если вы хотите сделать кому-нибудь подарок или повесить работу в рамочке на стену, лучше покрыть ее бесцветным лаком.</w:t>
            </w:r>
          </w:p>
          <w:p w:rsidR="00E47608" w:rsidRPr="00E47608" w:rsidRDefault="00E47608" w:rsidP="00E4760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7608" w:rsidRPr="00E47608" w:rsidRDefault="00E47608" w:rsidP="00E4760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608">
              <w:rPr>
                <w:rFonts w:ascii="Comic Sans MS" w:eastAsia="Times New Roman" w:hAnsi="Comic Sans MS" w:cs="Times New Roman"/>
                <w:b/>
                <w:bCs/>
                <w:color w:val="008000"/>
                <w:sz w:val="36"/>
                <w:szCs w:val="36"/>
                <w:lang w:eastAsia="ru-RU"/>
              </w:rPr>
              <w:t>Но помните! </w:t>
            </w:r>
            <w:r w:rsidRPr="00E47608">
              <w:rPr>
                <w:rFonts w:ascii="Comic Sans MS" w:eastAsia="Times New Roman" w:hAnsi="Comic Sans MS" w:cs="Times New Roman"/>
                <w:b/>
                <w:bCs/>
                <w:color w:val="800000"/>
                <w:sz w:val="36"/>
                <w:szCs w:val="36"/>
                <w:lang w:eastAsia="ru-RU"/>
              </w:rPr>
              <w:t>Никогда не ругайте малыша,</w:t>
            </w:r>
            <w:r w:rsidRPr="00E47608">
              <w:rPr>
                <w:rFonts w:ascii="Comic Sans MS" w:eastAsia="Times New Roman" w:hAnsi="Comic Sans MS" w:cs="Times New Roman"/>
                <w:b/>
                <w:bCs/>
                <w:color w:val="008000"/>
                <w:sz w:val="36"/>
                <w:szCs w:val="36"/>
                <w:lang w:eastAsia="ru-RU"/>
              </w:rPr>
              <w:t xml:space="preserve"> если у него не получается хорошо работать ручками. Не отступайте, если задание кажется трудновыполнимым для ребенка. Больше занимайтесь с ним и хвалите за все </w:t>
            </w:r>
            <w:r w:rsidRPr="00E47608">
              <w:rPr>
                <w:rFonts w:ascii="Comic Sans MS" w:eastAsia="Times New Roman" w:hAnsi="Comic Sans MS" w:cs="Times New Roman"/>
                <w:b/>
                <w:bCs/>
                <w:color w:val="008000"/>
                <w:sz w:val="36"/>
                <w:szCs w:val="36"/>
                <w:lang w:eastAsia="ru-RU"/>
              </w:rPr>
              <w:lastRenderedPageBreak/>
              <w:t>успехи. </w:t>
            </w:r>
            <w:r w:rsidRPr="00E47608">
              <w:rPr>
                <w:rFonts w:ascii="Comic Sans MS" w:eastAsia="Times New Roman" w:hAnsi="Comic Sans MS" w:cs="Times New Roman"/>
                <w:b/>
                <w:bCs/>
                <w:color w:val="800000"/>
                <w:sz w:val="36"/>
                <w:szCs w:val="36"/>
                <w:lang w:eastAsia="ru-RU"/>
              </w:rPr>
              <w:t>Развитие моторики – неотъемлемая часть общего развития ребенка.</w:t>
            </w:r>
            <w:r w:rsidRPr="00E47608">
              <w:rPr>
                <w:rFonts w:ascii="Comic Sans MS" w:eastAsia="Times New Roman" w:hAnsi="Comic Sans MS" w:cs="Times New Roman"/>
                <w:b/>
                <w:bCs/>
                <w:color w:val="008000"/>
                <w:sz w:val="36"/>
                <w:szCs w:val="36"/>
                <w:lang w:eastAsia="ru-RU"/>
              </w:rPr>
              <w:t> Помимо развития речи, творческого начала и логики, это важная база для подготовки ребенка к школе. </w:t>
            </w:r>
          </w:p>
        </w:tc>
      </w:tr>
    </w:tbl>
    <w:p w:rsidR="00E47608" w:rsidRPr="00E47608" w:rsidRDefault="00E47608" w:rsidP="00E4760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47608" w:rsidRPr="00E47608" w:rsidRDefault="00E47608" w:rsidP="00E47608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08">
        <w:rPr>
          <w:rFonts w:ascii="Comic Sans MS" w:eastAsia="Times New Roman" w:hAnsi="Comic Sans MS" w:cs="Times New Roman"/>
          <w:b/>
          <w:bCs/>
          <w:color w:val="800000"/>
          <w:sz w:val="48"/>
          <w:szCs w:val="48"/>
          <w:lang w:eastAsia="ru-RU"/>
        </w:rPr>
        <w:t>Желаем успехов!</w:t>
      </w:r>
    </w:p>
    <w:p w:rsidR="00EF79DB" w:rsidRDefault="00EF79DB"/>
    <w:sectPr w:rsidR="00EF7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" o:spid="_x0000_i1027" type="#_x0000_t75" alt="http://www.mdouladushka.caduk.ru/images/solnce2.gif" style="width:59.8pt;height:46.35pt;visibility:visible;mso-wrap-style:square" o:bullet="t">
        <v:imagedata r:id="rId1" o:title="solnce2"/>
      </v:shape>
    </w:pict>
  </w:numPicBullet>
  <w:abstractNum w:abstractNumId="0">
    <w:nsid w:val="5D3A4D70"/>
    <w:multiLevelType w:val="multilevel"/>
    <w:tmpl w:val="168C3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A702C2"/>
    <w:multiLevelType w:val="multilevel"/>
    <w:tmpl w:val="FC68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FD7A8C"/>
    <w:multiLevelType w:val="hybridMultilevel"/>
    <w:tmpl w:val="395E1CBC"/>
    <w:lvl w:ilvl="0" w:tplc="A544A8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F86F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4A64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DC7D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E8F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B25C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F4C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E219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DC30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DB"/>
    <w:rsid w:val="00E47608"/>
    <w:rsid w:val="00E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6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7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6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7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</dc:creator>
  <cp:keywords/>
  <dc:description/>
  <cp:lastModifiedBy>wer</cp:lastModifiedBy>
  <cp:revision>3</cp:revision>
  <dcterms:created xsi:type="dcterms:W3CDTF">2019-02-05T08:43:00Z</dcterms:created>
  <dcterms:modified xsi:type="dcterms:W3CDTF">2019-02-05T08:48:00Z</dcterms:modified>
</cp:coreProperties>
</file>