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познакомить вас</w:t>
      </w:r>
      <w:r w:rsidR="00FE6414">
        <w:rPr>
          <w:rFonts w:ascii="Times New Roman" w:hAnsi="Times New Roman" w:cs="Times New Roman"/>
          <w:sz w:val="28"/>
          <w:szCs w:val="28"/>
        </w:rPr>
        <w:t>, чем мы планируем</w:t>
      </w:r>
      <w:r w:rsidRPr="00951781">
        <w:rPr>
          <w:rFonts w:ascii="Times New Roman" w:hAnsi="Times New Roman" w:cs="Times New Roman"/>
          <w:sz w:val="28"/>
          <w:szCs w:val="28"/>
        </w:rPr>
        <w:t xml:space="preserve"> заниматься с</w:t>
      </w:r>
      <w:r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FE6414">
        <w:rPr>
          <w:rFonts w:ascii="Times New Roman" w:hAnsi="Times New Roman" w:cs="Times New Roman"/>
          <w:sz w:val="28"/>
          <w:szCs w:val="28"/>
        </w:rPr>
        <w:t>в марте, и поделиться</w:t>
      </w:r>
      <w:r w:rsidRPr="00951781">
        <w:rPr>
          <w:rFonts w:ascii="Times New Roman" w:hAnsi="Times New Roman" w:cs="Times New Roman"/>
          <w:sz w:val="28"/>
          <w:szCs w:val="28"/>
        </w:rPr>
        <w:t xml:space="preserve"> небольшими советами, как поддержать развитие ребят дома.</w:t>
      </w:r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t xml:space="preserve">На занятиях по математике дети будут учиться </w:t>
      </w:r>
      <w:proofErr w:type="gramStart"/>
      <w:r w:rsidRPr="0095178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51781">
        <w:rPr>
          <w:rFonts w:ascii="Times New Roman" w:hAnsi="Times New Roman" w:cs="Times New Roman"/>
          <w:sz w:val="28"/>
          <w:szCs w:val="28"/>
        </w:rPr>
        <w:t xml:space="preserve"> составлять и решать арифметические задачи в пределах 10, закрепят понимание отношений рядом стоящих чисел. Мы потренируемся ориентироваться на листе бумаги в клетку, определять вес предметов с помощью весов, объединять части множества и сравнивать целое и его части на основе счёта. Ребята также закрепят умение называть дни недели по порядку и будут совершенствовать навыки конструирования объёмных геометрических фигур. Дома вы можете в</w:t>
      </w:r>
      <w:r w:rsidR="005B7083">
        <w:rPr>
          <w:rFonts w:ascii="Times New Roman" w:hAnsi="Times New Roman" w:cs="Times New Roman"/>
          <w:sz w:val="28"/>
          <w:szCs w:val="28"/>
        </w:rPr>
        <w:t xml:space="preserve">месте придумывать простые задачи на сложение и вычитание - </w:t>
      </w:r>
      <w:r w:rsidRPr="00951781">
        <w:rPr>
          <w:rFonts w:ascii="Times New Roman" w:hAnsi="Times New Roman" w:cs="Times New Roman"/>
          <w:sz w:val="28"/>
          <w:szCs w:val="28"/>
        </w:rPr>
        <w:t>например, считать фрукты на кухне или игрушки в комнате, играть в «соседей числа», взвешивать небольшие предметы на кухонных весах и обсуждать, какой из них тяжелее и на сколько.</w:t>
      </w:r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t xml:space="preserve">В рамках развития речи мы прочтём былины «Алёша Попович и </w:t>
      </w:r>
      <w:proofErr w:type="spellStart"/>
      <w:r w:rsidRPr="00951781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Pr="0095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781">
        <w:rPr>
          <w:rFonts w:ascii="Times New Roman" w:hAnsi="Times New Roman" w:cs="Times New Roman"/>
          <w:sz w:val="28"/>
          <w:szCs w:val="28"/>
        </w:rPr>
        <w:t>Змеевич</w:t>
      </w:r>
      <w:proofErr w:type="spellEnd"/>
      <w:r w:rsidRPr="00951781">
        <w:rPr>
          <w:rFonts w:ascii="Times New Roman" w:hAnsi="Times New Roman" w:cs="Times New Roman"/>
          <w:sz w:val="28"/>
          <w:szCs w:val="28"/>
        </w:rPr>
        <w:t>» и «Садко», а также сказку В. Даля «Старик</w:t>
      </w:r>
      <w:r w:rsidRPr="00951781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951781">
        <w:rPr>
          <w:rFonts w:ascii="Times New Roman" w:hAnsi="Times New Roman" w:cs="Times New Roman"/>
          <w:sz w:val="28"/>
          <w:szCs w:val="28"/>
        </w:rPr>
        <w:t>годовик». Дети продолжат учиться составлять интересные и логичные рассказы о животных и птицах. Вы можете поддержать это направление дома: после совместного чтения попросите ребёнка пересказать историю своими словами, обсудить героев и события. Придумывайте вместе небольшие истории про зверей и птиц, описыв</w:t>
      </w:r>
      <w:r w:rsidR="005B7083">
        <w:rPr>
          <w:rFonts w:ascii="Times New Roman" w:hAnsi="Times New Roman" w:cs="Times New Roman"/>
          <w:sz w:val="28"/>
          <w:szCs w:val="28"/>
        </w:rPr>
        <w:t xml:space="preserve">айте их внешний вид и повадки - </w:t>
      </w:r>
      <w:r w:rsidRPr="00951781">
        <w:rPr>
          <w:rFonts w:ascii="Times New Roman" w:hAnsi="Times New Roman" w:cs="Times New Roman"/>
          <w:sz w:val="28"/>
          <w:szCs w:val="28"/>
        </w:rPr>
        <w:t>это поможет расширить словарный запас и улучшить связную речь.</w:t>
      </w:r>
    </w:p>
    <w:p w:rsidR="00951781" w:rsidRPr="00951781" w:rsidRDefault="005B7083" w:rsidP="00951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по грамоте</w:t>
      </w:r>
      <w:r w:rsidR="00951781" w:rsidRPr="00951781">
        <w:rPr>
          <w:rFonts w:ascii="Times New Roman" w:hAnsi="Times New Roman" w:cs="Times New Roman"/>
          <w:sz w:val="28"/>
          <w:szCs w:val="28"/>
        </w:rPr>
        <w:t xml:space="preserve"> ребята познакомятся с буквами Л, </w:t>
      </w:r>
      <w:proofErr w:type="gramStart"/>
      <w:r w:rsidR="00951781" w:rsidRPr="009517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51781" w:rsidRPr="00951781">
        <w:rPr>
          <w:rFonts w:ascii="Times New Roman" w:hAnsi="Times New Roman" w:cs="Times New Roman"/>
          <w:sz w:val="28"/>
          <w:szCs w:val="28"/>
        </w:rPr>
        <w:t xml:space="preserve"> и Ь, а также будут закреплять навык чтения. Дома поищите эти буквы в книгах, на вывесках или упаковках продуктов, придумайте</w:t>
      </w:r>
      <w:r w:rsidR="00FE6414">
        <w:rPr>
          <w:rFonts w:ascii="Times New Roman" w:hAnsi="Times New Roman" w:cs="Times New Roman"/>
          <w:sz w:val="28"/>
          <w:szCs w:val="28"/>
        </w:rPr>
        <w:t xml:space="preserve"> слова с этими буквами</w:t>
      </w:r>
      <w:r w:rsidR="00951781" w:rsidRPr="00951781">
        <w:rPr>
          <w:rFonts w:ascii="Times New Roman" w:hAnsi="Times New Roman" w:cs="Times New Roman"/>
          <w:sz w:val="28"/>
          <w:szCs w:val="28"/>
        </w:rPr>
        <w:t>, попробуйте нарисовать или вылепить их из пластилина. Короткие сеансы чтения простых слов и предлож</w:t>
      </w:r>
      <w:r>
        <w:rPr>
          <w:rFonts w:ascii="Times New Roman" w:hAnsi="Times New Roman" w:cs="Times New Roman"/>
          <w:sz w:val="28"/>
          <w:szCs w:val="28"/>
        </w:rPr>
        <w:t xml:space="preserve">ений тоже будут очень полезны - </w:t>
      </w:r>
      <w:r w:rsidR="00951781" w:rsidRPr="00951781">
        <w:rPr>
          <w:rFonts w:ascii="Times New Roman" w:hAnsi="Times New Roman" w:cs="Times New Roman"/>
          <w:sz w:val="28"/>
          <w:szCs w:val="28"/>
        </w:rPr>
        <w:t>хвалите ребёнка за старания и мягко корректируйте ошибки.</w:t>
      </w:r>
    </w:p>
    <w:p w:rsidR="005B7083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t>Мы расширим представления детей о весенних изменениях</w:t>
      </w:r>
      <w:r w:rsidR="005B7083">
        <w:rPr>
          <w:rFonts w:ascii="Times New Roman" w:hAnsi="Times New Roman" w:cs="Times New Roman"/>
          <w:sz w:val="28"/>
          <w:szCs w:val="28"/>
        </w:rPr>
        <w:t xml:space="preserve"> в природе и отметим 22 марта - </w:t>
      </w:r>
      <w:r w:rsidRPr="00951781">
        <w:rPr>
          <w:rFonts w:ascii="Times New Roman" w:hAnsi="Times New Roman" w:cs="Times New Roman"/>
          <w:sz w:val="28"/>
          <w:szCs w:val="28"/>
        </w:rPr>
        <w:t>Всемирный день водных ресурсов. На прогулках будем наблюдать за таянием снега, появлением проталин и набуханием почек. Дома мож</w:t>
      </w:r>
      <w:r w:rsidR="005B7083">
        <w:rPr>
          <w:rFonts w:ascii="Times New Roman" w:hAnsi="Times New Roman" w:cs="Times New Roman"/>
          <w:sz w:val="28"/>
          <w:szCs w:val="28"/>
        </w:rPr>
        <w:t xml:space="preserve">но завести «весенний дневник» - </w:t>
      </w:r>
      <w:r w:rsidRPr="00951781">
        <w:rPr>
          <w:rFonts w:ascii="Times New Roman" w:hAnsi="Times New Roman" w:cs="Times New Roman"/>
          <w:sz w:val="28"/>
          <w:szCs w:val="28"/>
        </w:rPr>
        <w:t>пусть ребёнок рисует или фотографирует, что меняется вокруг. Поговорите о воде: откуда она берётся,</w:t>
      </w:r>
      <w:r w:rsidR="005B7083">
        <w:rPr>
          <w:rFonts w:ascii="Times New Roman" w:hAnsi="Times New Roman" w:cs="Times New Roman"/>
          <w:sz w:val="28"/>
          <w:szCs w:val="28"/>
        </w:rPr>
        <w:t xml:space="preserve"> зачем нужна и как её </w:t>
      </w:r>
      <w:proofErr w:type="gramStart"/>
      <w:r w:rsidR="005B7083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="005B7083">
        <w:rPr>
          <w:rFonts w:ascii="Times New Roman" w:hAnsi="Times New Roman" w:cs="Times New Roman"/>
          <w:sz w:val="28"/>
          <w:szCs w:val="28"/>
        </w:rPr>
        <w:t xml:space="preserve">, - </w:t>
      </w:r>
      <w:r w:rsidRPr="00951781">
        <w:rPr>
          <w:rFonts w:ascii="Times New Roman" w:hAnsi="Times New Roman" w:cs="Times New Roman"/>
          <w:sz w:val="28"/>
          <w:szCs w:val="28"/>
        </w:rPr>
        <w:t>можно даже провести простой опыт, отфильтровав воду через марлю или вату.</w:t>
      </w:r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lastRenderedPageBreak/>
        <w:t>В изучении окружающего мира закрепим представления о богатстве рукотворного ми</w:t>
      </w:r>
      <w:r w:rsidR="005B7083">
        <w:rPr>
          <w:rFonts w:ascii="Times New Roman" w:hAnsi="Times New Roman" w:cs="Times New Roman"/>
          <w:sz w:val="28"/>
          <w:szCs w:val="28"/>
        </w:rPr>
        <w:t xml:space="preserve">ра и поговорим о нашей Родине - </w:t>
      </w:r>
      <w:r w:rsidRPr="00951781">
        <w:rPr>
          <w:rFonts w:ascii="Times New Roman" w:hAnsi="Times New Roman" w:cs="Times New Roman"/>
          <w:sz w:val="28"/>
          <w:szCs w:val="28"/>
        </w:rPr>
        <w:t>России. Дома поиграйте в игру «Найди рукотворное»: пусть ребёнок называет предметы вокруг себя и объясняет, кто и как их создал. Покажите на карте страну, назовите с</w:t>
      </w:r>
      <w:r w:rsidR="005B7083">
        <w:rPr>
          <w:rFonts w:ascii="Times New Roman" w:hAnsi="Times New Roman" w:cs="Times New Roman"/>
          <w:sz w:val="28"/>
          <w:szCs w:val="28"/>
        </w:rPr>
        <w:t xml:space="preserve">толицу, расскажите о символах - </w:t>
      </w:r>
      <w:r w:rsidRPr="00951781">
        <w:rPr>
          <w:rFonts w:ascii="Times New Roman" w:hAnsi="Times New Roman" w:cs="Times New Roman"/>
          <w:sz w:val="28"/>
          <w:szCs w:val="28"/>
        </w:rPr>
        <w:t>флаге и гербе, рассмотрите фотографии достопримечательностей.</w:t>
      </w:r>
    </w:p>
    <w:p w:rsidR="00951781" w:rsidRPr="00951781" w:rsidRDefault="00FE6414" w:rsidP="00951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занятия тоже будут увлекательными</w:t>
      </w:r>
      <w:r w:rsidR="00951781" w:rsidRPr="00951781">
        <w:rPr>
          <w:rFonts w:ascii="Times New Roman" w:hAnsi="Times New Roman" w:cs="Times New Roman"/>
          <w:sz w:val="28"/>
          <w:szCs w:val="28"/>
        </w:rPr>
        <w:t>. На занятиях по рисованию дети изобразят уголок групповой комнаты, поразмышляют о будущей профессии в работе «Кем я хочу быть», нарисуют «Мальчика</w:t>
      </w:r>
      <w:r w:rsidR="005B7083"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="00951781" w:rsidRPr="00951781">
        <w:rPr>
          <w:rFonts w:ascii="Times New Roman" w:hAnsi="Times New Roman" w:cs="Times New Roman"/>
          <w:sz w:val="28"/>
          <w:szCs w:val="28"/>
        </w:rPr>
        <w:t>с</w:t>
      </w:r>
      <w:r w:rsidR="005B7083"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="00951781" w:rsidRPr="00951781">
        <w:rPr>
          <w:rFonts w:ascii="Times New Roman" w:hAnsi="Times New Roman" w:cs="Times New Roman"/>
          <w:sz w:val="28"/>
          <w:szCs w:val="28"/>
        </w:rPr>
        <w:t>пальчик» и создадут что</w:t>
      </w:r>
      <w:r w:rsidR="005B7083">
        <w:rPr>
          <w:rFonts w:ascii="Times New Roman" w:eastAsia="MS Gothic" w:hAnsi="Times New Roman" w:cs="Times New Roman"/>
          <w:sz w:val="28"/>
          <w:szCs w:val="28"/>
        </w:rPr>
        <w:t>-</w:t>
      </w:r>
      <w:r w:rsidR="00951781" w:rsidRPr="00951781">
        <w:rPr>
          <w:rFonts w:ascii="Times New Roman" w:hAnsi="Times New Roman" w:cs="Times New Roman"/>
          <w:sz w:val="28"/>
          <w:szCs w:val="28"/>
        </w:rPr>
        <w:t xml:space="preserve">то красивое по собственному замыслу. В лепке воплотим сценки из сказок </w:t>
      </w:r>
      <w:r w:rsidR="005B7083">
        <w:rPr>
          <w:rFonts w:ascii="Times New Roman" w:hAnsi="Times New Roman" w:cs="Times New Roman"/>
          <w:sz w:val="28"/>
          <w:szCs w:val="28"/>
        </w:rPr>
        <w:t xml:space="preserve">- </w:t>
      </w:r>
      <w:r w:rsidR="00951781" w:rsidRPr="00951781">
        <w:rPr>
          <w:rFonts w:ascii="Times New Roman" w:hAnsi="Times New Roman" w:cs="Times New Roman"/>
          <w:sz w:val="28"/>
          <w:szCs w:val="28"/>
        </w:rPr>
        <w:t>«По щучьему велению» и «Встреча Ивана</w:t>
      </w:r>
      <w:r w:rsidR="005B7083">
        <w:rPr>
          <w:rFonts w:ascii="Times New Roman" w:eastAsia="MS Gothic" w:hAnsi="Times New Roman" w:cs="Times New Roman"/>
          <w:sz w:val="28"/>
          <w:szCs w:val="28"/>
        </w:rPr>
        <w:t>-</w:t>
      </w:r>
      <w:r w:rsidR="00951781" w:rsidRPr="00951781">
        <w:rPr>
          <w:rFonts w:ascii="Times New Roman" w:hAnsi="Times New Roman" w:cs="Times New Roman"/>
          <w:sz w:val="28"/>
          <w:szCs w:val="28"/>
        </w:rPr>
        <w:t xml:space="preserve">царевича с лягушкой». На аппликации создадим композиции «Новые дома на нашей улице» и «Радужный хоровод». Дома предоставьте ребёнку возможность творить: предложите нарисовать </w:t>
      </w:r>
      <w:proofErr w:type="gramStart"/>
      <w:r w:rsidR="00951781" w:rsidRPr="00951781">
        <w:rPr>
          <w:rFonts w:ascii="Times New Roman" w:hAnsi="Times New Roman" w:cs="Times New Roman"/>
          <w:sz w:val="28"/>
          <w:szCs w:val="28"/>
        </w:rPr>
        <w:t>что</w:t>
      </w:r>
      <w:r w:rsidR="00951781" w:rsidRPr="00951781">
        <w:rPr>
          <w:rFonts w:ascii="Times New Roman" w:eastAsia="MS Gothic" w:hAnsi="Times New Roman" w:cs="Times New Roman" w:hint="eastAsia"/>
          <w:sz w:val="28"/>
          <w:szCs w:val="28"/>
        </w:rPr>
        <w:t>‑</w:t>
      </w:r>
      <w:proofErr w:type="spellStart"/>
      <w:r w:rsidR="00951781" w:rsidRPr="0095178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951781" w:rsidRPr="00951781">
        <w:rPr>
          <w:rFonts w:ascii="Times New Roman" w:hAnsi="Times New Roman" w:cs="Times New Roman"/>
          <w:sz w:val="28"/>
          <w:szCs w:val="28"/>
        </w:rPr>
        <w:t xml:space="preserve"> на свободную тему, слепить фигурку из пластилина или сделать аппликацию из цветной бумаги. Обсуждайте получившиеся работы: что на них изображено, какие цвета использованы, что больше всего понравилось делать.</w:t>
      </w:r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  <w:r w:rsidRPr="00951781">
        <w:rPr>
          <w:rFonts w:ascii="Times New Roman" w:hAnsi="Times New Roman" w:cs="Times New Roman"/>
          <w:sz w:val="28"/>
          <w:szCs w:val="28"/>
        </w:rPr>
        <w:t>Пусть домашние занятия будут короткими (15–20 мину</w:t>
      </w:r>
      <w:r w:rsidR="005B7083">
        <w:rPr>
          <w:rFonts w:ascii="Times New Roman" w:hAnsi="Times New Roman" w:cs="Times New Roman"/>
          <w:sz w:val="28"/>
          <w:szCs w:val="28"/>
        </w:rPr>
        <w:t xml:space="preserve">т) и проходят в игровой форме - </w:t>
      </w:r>
      <w:r w:rsidRPr="00951781">
        <w:rPr>
          <w:rFonts w:ascii="Times New Roman" w:hAnsi="Times New Roman" w:cs="Times New Roman"/>
          <w:sz w:val="28"/>
          <w:szCs w:val="28"/>
        </w:rPr>
        <w:t>так ребёнок сохранит интерес и получит максимум пользы. Используйте повседневные ситуации для обучения: считайте ступеньки, сравнивайте вес продуктов в магазине, обсуждайте п</w:t>
      </w:r>
      <w:r w:rsidR="005B7083">
        <w:rPr>
          <w:rFonts w:ascii="Times New Roman" w:hAnsi="Times New Roman" w:cs="Times New Roman"/>
          <w:sz w:val="28"/>
          <w:szCs w:val="28"/>
        </w:rPr>
        <w:t>огоду. Главное  - хвалите ребенка</w:t>
      </w:r>
      <w:r w:rsidRPr="00951781">
        <w:rPr>
          <w:rFonts w:ascii="Times New Roman" w:hAnsi="Times New Roman" w:cs="Times New Roman"/>
          <w:sz w:val="28"/>
          <w:szCs w:val="28"/>
        </w:rPr>
        <w:t xml:space="preserve"> за старания, давайте возможность выбирать тему или материал для творчества и сочетайте умственные зада</w:t>
      </w:r>
      <w:r w:rsidR="00AC5ADC">
        <w:rPr>
          <w:rFonts w:ascii="Times New Roman" w:hAnsi="Times New Roman" w:cs="Times New Roman"/>
          <w:sz w:val="28"/>
          <w:szCs w:val="28"/>
        </w:rPr>
        <w:t>ния с двигательной активностью.</w:t>
      </w:r>
    </w:p>
    <w:p w:rsidR="00951781" w:rsidRDefault="00AC5ADC" w:rsidP="00951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в нашей группе будет очень насыщенным. Мы поговорим о самых важных вещах: о любви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>, о настоящей дружбе, о наших корнях и о людях труда. Приглашаем вас к сотрудничеству и участию в наших мероприятиях!</w:t>
      </w:r>
    </w:p>
    <w:p w:rsidR="00AC5ADC" w:rsidRDefault="00AC5ADC" w:rsidP="00AC5AD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5ADC" w:rsidRDefault="00AC5ADC" w:rsidP="00AC5A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Любимый образ. Благодарное слово.</w:t>
      </w:r>
    </w:p>
    <w:p w:rsidR="00AC5ADC" w:rsidRDefault="00AC5ADC" w:rsidP="00AC5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неделю марта мы посвятим самому дорогому человеку – маме. Мы будем продолжать формировать у детей любовь и уважение к матери и бабушке, обобщать представление о благодарности своим близким за заботу. Ребята будут учиться заботиться о мамах и бабушках, составлять рассказы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близких. В группе запланированы беседы, чтение художественной литературы и просмотр мультфильмов по этой теме. Дети познакомятся с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пословицами и поговорками о маме, и, конечно, подготовят подарки к празднику. Дома мы рекомендуем поговорить с ребенком о семейных традициях, связанных с 8 Марта, разучить одну из пословиц о маме, а также</w:t>
      </w:r>
      <w:r w:rsidR="00CE7749">
        <w:rPr>
          <w:rFonts w:ascii="Times New Roman" w:hAnsi="Times New Roman" w:cs="Times New Roman"/>
          <w:sz w:val="28"/>
          <w:szCs w:val="28"/>
        </w:rPr>
        <w:t xml:space="preserve"> обязательно учить ребенка не только принимать заботу, но и проявлять её самостоятельно – помогать по дому, говорить искренние слова благодарности.</w:t>
      </w:r>
    </w:p>
    <w:p w:rsidR="00CE7749" w:rsidRDefault="00CE7749" w:rsidP="00AC5ADC">
      <w:pPr>
        <w:rPr>
          <w:rFonts w:ascii="Times New Roman" w:hAnsi="Times New Roman" w:cs="Times New Roman"/>
          <w:sz w:val="28"/>
          <w:szCs w:val="28"/>
        </w:rPr>
      </w:pPr>
    </w:p>
    <w:p w:rsidR="00CE7749" w:rsidRDefault="00CE7749" w:rsidP="00CE7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Добрые друзья</w:t>
      </w:r>
    </w:p>
    <w:p w:rsidR="00CE7749" w:rsidRDefault="00CE7749" w:rsidP="00CE7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неделя пройдет под названием «Добрые друзья». Мы будем развивать доброжелательное отношение между детьми и взрослыми, расширять представление о дружбе и учить детей помогать друг другу. Важной задачей станет формирование у детей чувства ответственности за свои поступки. На занятиях мы будем учиться определять в сказках и рассказах, кто такие настоящие друзья, знакомиться с пословицами о дружбе и объяснять их смысл. Продолжим знакомить детей с историей дружбы солдат на войне, а также с примерами дружбы человека и домашних животных. В работе мы будем использовать ресурсный круг, игровое общение, игру «Ленточка дружбы», образовательные и проблемные ситуации. Итогом недели станет </w:t>
      </w:r>
      <w:r w:rsidR="007D3E78">
        <w:rPr>
          <w:rFonts w:ascii="Times New Roman" w:hAnsi="Times New Roman" w:cs="Times New Roman"/>
          <w:sz w:val="28"/>
          <w:szCs w:val="28"/>
        </w:rPr>
        <w:t xml:space="preserve">акция «День дружбы и объятий», когда дети смогут подарить друг другу тепло и добрые слова. Дома советуем почитать с ребенком рассказы </w:t>
      </w:r>
      <w:proofErr w:type="spellStart"/>
      <w:r w:rsidR="007D3E78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="007D3E7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7D3E78">
        <w:rPr>
          <w:rFonts w:ascii="Times New Roman" w:hAnsi="Times New Roman" w:cs="Times New Roman"/>
          <w:sz w:val="28"/>
          <w:szCs w:val="28"/>
        </w:rPr>
        <w:t>Н.Носова</w:t>
      </w:r>
      <w:proofErr w:type="spellEnd"/>
      <w:r w:rsidR="007D3E78">
        <w:rPr>
          <w:rFonts w:ascii="Times New Roman" w:hAnsi="Times New Roman" w:cs="Times New Roman"/>
          <w:sz w:val="28"/>
          <w:szCs w:val="28"/>
        </w:rPr>
        <w:t xml:space="preserve"> о дружбе, обсудить смысл знакомых пословиц, а также рассказать о своих школьных или армейских друзьях.</w:t>
      </w:r>
    </w:p>
    <w:p w:rsidR="007D3E78" w:rsidRDefault="007D3E78" w:rsidP="00CE7749">
      <w:pPr>
        <w:rPr>
          <w:rFonts w:ascii="Times New Roman" w:hAnsi="Times New Roman" w:cs="Times New Roman"/>
          <w:sz w:val="28"/>
          <w:szCs w:val="28"/>
        </w:rPr>
      </w:pPr>
    </w:p>
    <w:p w:rsidR="007D3E78" w:rsidRDefault="007D3E78" w:rsidP="007D3E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Неделя русской культуры</w:t>
      </w:r>
    </w:p>
    <w:p w:rsidR="007D3E78" w:rsidRDefault="007D3E78" w:rsidP="007D3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неделя марта – особая, «Неделя русской культуры». Мы будем расширять представления детей о народной культуре: устном народном творчестве, народных промыслах, русской кухне, русском быте и гостеприимстве. Ребята узнают о творчестве русских писателей, по</w:t>
      </w:r>
      <w:r w:rsidR="0019177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тов и художников, об их вкладе в культуру нашей Родины.</w:t>
      </w:r>
      <w:r w:rsidR="00CC0D01">
        <w:rPr>
          <w:rFonts w:ascii="Times New Roman" w:hAnsi="Times New Roman" w:cs="Times New Roman"/>
          <w:sz w:val="28"/>
          <w:szCs w:val="28"/>
        </w:rPr>
        <w:t xml:space="preserve"> Нас ждут виртуальные экскурсии, дни русской поэзии и, самое главное, </w:t>
      </w:r>
      <w:r w:rsidR="0019177B">
        <w:rPr>
          <w:rFonts w:ascii="Times New Roman" w:hAnsi="Times New Roman" w:cs="Times New Roman"/>
          <w:sz w:val="28"/>
          <w:szCs w:val="28"/>
        </w:rPr>
        <w:t>творческий вечер</w:t>
      </w:r>
      <w:bookmarkStart w:id="0" w:name="_GoBack"/>
      <w:bookmarkEnd w:id="0"/>
      <w:r w:rsidR="0019177B">
        <w:rPr>
          <w:rFonts w:ascii="Times New Roman" w:hAnsi="Times New Roman" w:cs="Times New Roman"/>
          <w:sz w:val="28"/>
          <w:szCs w:val="28"/>
        </w:rPr>
        <w:t xml:space="preserve"> с родителями или</w:t>
      </w:r>
      <w:r w:rsidR="00CC0D01">
        <w:rPr>
          <w:rFonts w:ascii="Times New Roman" w:hAnsi="Times New Roman" w:cs="Times New Roman"/>
          <w:sz w:val="28"/>
          <w:szCs w:val="28"/>
        </w:rPr>
        <w:t xml:space="preserve"> день русской кухни – настоящие посиделки! Мы очень надеемся на ваше участие: если вы печёте блины, пирожки или храните семейные рецепты, если вы можете рассказать о народных традициях или почитать любимые стихи – будем рады видеть вас в гостях. Дома можно вместе почитать русские народные сказки, рассмотреть предметы народного </w:t>
      </w:r>
      <w:r w:rsidR="00CC0D01">
        <w:rPr>
          <w:rFonts w:ascii="Times New Roman" w:hAnsi="Times New Roman" w:cs="Times New Roman"/>
          <w:sz w:val="28"/>
          <w:szCs w:val="28"/>
        </w:rPr>
        <w:lastRenderedPageBreak/>
        <w:t>творчества, если они есть у вас дома, и вспомнить, какие традиционные блюда готовят ваши бабушки.</w:t>
      </w:r>
    </w:p>
    <w:p w:rsidR="00CC0D01" w:rsidRDefault="00CC0D01" w:rsidP="007D3E78">
      <w:pPr>
        <w:rPr>
          <w:rFonts w:ascii="Times New Roman" w:hAnsi="Times New Roman" w:cs="Times New Roman"/>
          <w:sz w:val="28"/>
          <w:szCs w:val="28"/>
        </w:rPr>
      </w:pPr>
    </w:p>
    <w:p w:rsidR="00CC0D01" w:rsidRDefault="00CC0D01" w:rsidP="00CC0D0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Мастера и рукодельницы</w:t>
      </w:r>
    </w:p>
    <w:p w:rsidR="00CC0D01" w:rsidRDefault="00CC0D01" w:rsidP="00CC0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 март неделя под названием «Мастера и рукодельницы». </w:t>
      </w:r>
      <w:r w:rsidR="00A80CF1">
        <w:rPr>
          <w:rFonts w:ascii="Times New Roman" w:hAnsi="Times New Roman" w:cs="Times New Roman"/>
          <w:sz w:val="28"/>
          <w:szCs w:val="28"/>
        </w:rPr>
        <w:t xml:space="preserve">Мы будем </w:t>
      </w:r>
      <w:proofErr w:type="gramStart"/>
      <w:r w:rsidR="00A80CF1">
        <w:rPr>
          <w:rFonts w:ascii="Times New Roman" w:hAnsi="Times New Roman" w:cs="Times New Roman"/>
          <w:sz w:val="28"/>
          <w:szCs w:val="28"/>
        </w:rPr>
        <w:t>обобщать</w:t>
      </w:r>
      <w:proofErr w:type="gramEnd"/>
      <w:r w:rsidR="00A80CF1">
        <w:rPr>
          <w:rFonts w:ascii="Times New Roman" w:hAnsi="Times New Roman" w:cs="Times New Roman"/>
          <w:sz w:val="28"/>
          <w:szCs w:val="28"/>
        </w:rPr>
        <w:t xml:space="preserve"> и расширять знания детей о труде и профессиях, об их значимости для людей. Дети узнают, какие мастера жили на Руси, познакомятся с народными промыслами и их результатами: вышивкой, росписями, платками, посудой, резьбой по дереву. Мы постараемся донести до ребят, что есть работы, которыми </w:t>
      </w:r>
      <w:proofErr w:type="gramStart"/>
      <w:r w:rsidR="00A80CF1">
        <w:rPr>
          <w:rFonts w:ascii="Times New Roman" w:hAnsi="Times New Roman" w:cs="Times New Roman"/>
          <w:sz w:val="28"/>
          <w:szCs w:val="28"/>
        </w:rPr>
        <w:t>славится именно наша страна и которые не встретишь</w:t>
      </w:r>
      <w:proofErr w:type="gramEnd"/>
      <w:r w:rsidR="00A80CF1">
        <w:rPr>
          <w:rFonts w:ascii="Times New Roman" w:hAnsi="Times New Roman" w:cs="Times New Roman"/>
          <w:sz w:val="28"/>
          <w:szCs w:val="28"/>
        </w:rPr>
        <w:t xml:space="preserve"> больше нигде в мире. В рамках проекта по о</w:t>
      </w:r>
      <w:r w:rsidR="00FE6414">
        <w:rPr>
          <w:rFonts w:ascii="Times New Roman" w:hAnsi="Times New Roman" w:cs="Times New Roman"/>
          <w:sz w:val="28"/>
          <w:szCs w:val="28"/>
        </w:rPr>
        <w:t>знакомлению с профессиями пройдут беседы, образовательные ситуации, презентации. Мы снова будем рады совместным занятиям с родителями, которые могут рассказать о своей профессии. Дома очень важно поговорить с ребенком о вашей работе, о том, что вам в ней нравится, показать результаты труда. Если дома сохранились изделия народных промыслов – самое время показать их детям и рассказать, чьи руки их создали.</w:t>
      </w:r>
    </w:p>
    <w:p w:rsidR="00FE6414" w:rsidRPr="00CC0D01" w:rsidRDefault="00FE6414" w:rsidP="00CC0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 за внимание и надеемся на активное участие в жизни группы.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 вместе мы сможем воспитать в детях любовь к близким, уважение к друзьям, интерес к родной культуре и понимание ценности любого труда.</w:t>
      </w:r>
      <w:proofErr w:type="gramEnd"/>
    </w:p>
    <w:p w:rsidR="00951781" w:rsidRPr="00951781" w:rsidRDefault="00951781" w:rsidP="00951781">
      <w:pPr>
        <w:rPr>
          <w:rFonts w:ascii="Times New Roman" w:hAnsi="Times New Roman" w:cs="Times New Roman"/>
          <w:sz w:val="28"/>
          <w:szCs w:val="28"/>
        </w:rPr>
      </w:pPr>
    </w:p>
    <w:p w:rsidR="00951781" w:rsidRDefault="00951781" w:rsidP="001916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781" w:rsidRDefault="00951781" w:rsidP="001916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40C3" w:rsidRPr="00FD40C3" w:rsidRDefault="00FD40C3" w:rsidP="00FD40C3">
      <w:pPr>
        <w:ind w:left="270"/>
        <w:rPr>
          <w:rFonts w:ascii="Times New Roman" w:hAnsi="Times New Roman" w:cs="Times New Roman"/>
          <w:i/>
          <w:sz w:val="28"/>
          <w:szCs w:val="28"/>
        </w:rPr>
      </w:pPr>
    </w:p>
    <w:p w:rsidR="00D770B8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Pr="00A70040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9D677F" w:rsidRDefault="009D677F" w:rsidP="009D677F">
      <w:pPr>
        <w:pStyle w:val="a3"/>
        <w:ind w:left="990"/>
        <w:rPr>
          <w:rFonts w:ascii="Times New Roman" w:hAnsi="Times New Roman" w:cs="Times New Roman"/>
          <w:sz w:val="28"/>
          <w:szCs w:val="28"/>
        </w:rPr>
      </w:pPr>
    </w:p>
    <w:p w:rsidR="00D770B8" w:rsidRDefault="00D770B8" w:rsidP="00D770B8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E60E94" w:rsidRDefault="00E60E94" w:rsidP="00D770B8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E60E94" w:rsidRPr="00D770B8" w:rsidRDefault="0019177B" w:rsidP="00D770B8">
      <w:pPr>
        <w:ind w:left="270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A3CAF" w:rsidRPr="004A3CAF">
        <w:t xml:space="preserve"> </w:t>
      </w:r>
      <w:r>
        <w:pict>
          <v:shape id="_x0000_i1026" type="#_x0000_t75" alt="" style="width:24pt;height:24pt"/>
        </w:pict>
      </w:r>
    </w:p>
    <w:p w:rsidR="009D677F" w:rsidRPr="009D677F" w:rsidRDefault="009D677F" w:rsidP="009D677F">
      <w:pPr>
        <w:pStyle w:val="a3"/>
        <w:ind w:left="990"/>
        <w:rPr>
          <w:rFonts w:ascii="Times New Roman" w:hAnsi="Times New Roman" w:cs="Times New Roman"/>
          <w:sz w:val="28"/>
          <w:szCs w:val="28"/>
        </w:rPr>
      </w:pPr>
    </w:p>
    <w:p w:rsidR="003F5030" w:rsidRPr="00D77878" w:rsidRDefault="003F5030" w:rsidP="003F5030">
      <w:pPr>
        <w:pStyle w:val="a3"/>
        <w:ind w:left="990"/>
        <w:rPr>
          <w:rFonts w:ascii="Times New Roman" w:hAnsi="Times New Roman" w:cs="Times New Roman"/>
          <w:sz w:val="28"/>
          <w:szCs w:val="28"/>
        </w:rPr>
      </w:pPr>
    </w:p>
    <w:sectPr w:rsidR="003F5030" w:rsidRPr="00D77878" w:rsidSect="00E8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C5E"/>
    <w:multiLevelType w:val="hybridMultilevel"/>
    <w:tmpl w:val="FB38216E"/>
    <w:lvl w:ilvl="0" w:tplc="E048A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F5FA6"/>
    <w:multiLevelType w:val="hybridMultilevel"/>
    <w:tmpl w:val="D362D53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82449DB"/>
    <w:multiLevelType w:val="hybridMultilevel"/>
    <w:tmpl w:val="104A5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05C74"/>
    <w:multiLevelType w:val="hybridMultilevel"/>
    <w:tmpl w:val="0AA4972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62C156E6"/>
    <w:multiLevelType w:val="hybridMultilevel"/>
    <w:tmpl w:val="13DC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D229D"/>
    <w:multiLevelType w:val="hybridMultilevel"/>
    <w:tmpl w:val="22C2BE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F18"/>
    <w:rsid w:val="00024F18"/>
    <w:rsid w:val="00047DA0"/>
    <w:rsid w:val="00073755"/>
    <w:rsid w:val="000F3C9B"/>
    <w:rsid w:val="001916EA"/>
    <w:rsid w:val="0019177B"/>
    <w:rsid w:val="00283C5A"/>
    <w:rsid w:val="003F5030"/>
    <w:rsid w:val="004A3CAF"/>
    <w:rsid w:val="00564FA0"/>
    <w:rsid w:val="005A2C40"/>
    <w:rsid w:val="005B7083"/>
    <w:rsid w:val="005D2742"/>
    <w:rsid w:val="006C7317"/>
    <w:rsid w:val="007D3E78"/>
    <w:rsid w:val="008A3342"/>
    <w:rsid w:val="00951781"/>
    <w:rsid w:val="009D677F"/>
    <w:rsid w:val="00A32193"/>
    <w:rsid w:val="00A70040"/>
    <w:rsid w:val="00A734D2"/>
    <w:rsid w:val="00A80CF1"/>
    <w:rsid w:val="00AC5ADC"/>
    <w:rsid w:val="00C05F75"/>
    <w:rsid w:val="00CC0D01"/>
    <w:rsid w:val="00CE7749"/>
    <w:rsid w:val="00D17523"/>
    <w:rsid w:val="00D770B8"/>
    <w:rsid w:val="00D77878"/>
    <w:rsid w:val="00E0201C"/>
    <w:rsid w:val="00E03C89"/>
    <w:rsid w:val="00E60E94"/>
    <w:rsid w:val="00E87039"/>
    <w:rsid w:val="00E93AFF"/>
    <w:rsid w:val="00EA5D5F"/>
    <w:rsid w:val="00F31425"/>
    <w:rsid w:val="00F93998"/>
    <w:rsid w:val="00FD40C3"/>
    <w:rsid w:val="00FE6414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6</cp:revision>
  <dcterms:created xsi:type="dcterms:W3CDTF">2023-06-29T11:55:00Z</dcterms:created>
  <dcterms:modified xsi:type="dcterms:W3CDTF">2026-02-26T10:44:00Z</dcterms:modified>
</cp:coreProperties>
</file>