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D0" w:rsidRDefault="00C82ED0" w:rsidP="00E02D52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82E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Добрый день, уважаемые родители!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9A7F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Сегодня мы хотим</w:t>
      </w:r>
      <w:r w:rsidRPr="00C82E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 вами поговорить о пальчиковых играх с детьми….</w:t>
      </w:r>
    </w:p>
    <w:p w:rsidR="00C82ED0" w:rsidRPr="00C82ED0" w:rsidRDefault="00C82ED0" w:rsidP="00E02D52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82ED0" w:rsidRDefault="00C82ED0" w:rsidP="00E02D52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02D52" w:rsidRDefault="00E02D52" w:rsidP="00742ED8">
      <w:pPr>
        <w:shd w:val="clear" w:color="auto" w:fill="FFFFFF"/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02D5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Зачем нужны пальчиковые игры?</w:t>
      </w:r>
    </w:p>
    <w:p w:rsidR="00C82ED0" w:rsidRPr="00E02D52" w:rsidRDefault="00C82ED0" w:rsidP="00E02D52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C82ED0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пальчиковых игр — </w:t>
      </w:r>
      <w:r w:rsidRPr="0021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</w:t>
      </w: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ED8" w:rsidRDefault="00742ED8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D52" w:rsidRPr="00E02D52" w:rsidRDefault="00E02D52" w:rsidP="00742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необходимо для развития речи, укрепления мышц кистей, чтобы </w:t>
      </w:r>
      <w:r w:rsidR="00C8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</w:t>
      </w: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мог крепко держать ручку и выработать хороший почерк. Также они помогают </w:t>
      </w:r>
      <w:r w:rsidR="0074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движений и скорость реакции.</w:t>
      </w:r>
    </w:p>
    <w:p w:rsidR="00742ED8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детей, с которыми регулярно занимаются пальчиковыми играми, лучше развиваются творческие способности, коммуникативные умения. Они более внимательны и эмоционально устойчивы, быстрее успокаиваются.</w:t>
      </w:r>
    </w:p>
    <w:p w:rsid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пальчиковые игры являются отличным способом развеселить малыша, отвлечь его для смены вида деятельности.</w:t>
      </w:r>
    </w:p>
    <w:p w:rsidR="00742ED8" w:rsidRPr="00E02D52" w:rsidRDefault="00742ED8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D52" w:rsidRPr="00216558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пальчиковой гимнастики основывается на желании ребенка подражать взрослым. Он внимательно следит за их движениями, старается копировать их</w:t>
      </w:r>
      <w:r w:rsidR="0074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повторяет за ними слова, а значит и развивает </w:t>
      </w: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речь. Многие стишки, которые нужно произносить во время игр, малыш легко заучивает наизусть, что способствует </w:t>
      </w:r>
      <w:r w:rsidRPr="002165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тренировке его памяти.</w:t>
      </w:r>
    </w:p>
    <w:p w:rsidR="00742ED8" w:rsidRPr="00E02D52" w:rsidRDefault="00742ED8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ED8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достичь перечисленных результатов, следует соблюдать главное правило обучающих занятий с маленькими детками — регулярность. Пальчиковую гимнастику для детей 3 - 4 лет  необходимо выполнять ежедневно. Длительность занятий составляет около 5 минут.</w:t>
      </w:r>
    </w:p>
    <w:p w:rsid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во время игры не отвлекаться </w:t>
      </w: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другие действия, </w:t>
      </w:r>
      <w:r w:rsidR="0074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внимание ребенка 3-4 лет очень неустойчиво. </w:t>
      </w:r>
    </w:p>
    <w:p w:rsidR="00742ED8" w:rsidRDefault="00742ED8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принуждайте ребенка к игре, если он не хочет. Попробуйте привлечь его внимание в другое время. </w:t>
      </w:r>
    </w:p>
    <w:p w:rsidR="00742ED8" w:rsidRPr="00E02D52" w:rsidRDefault="00742ED8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D52" w:rsidRDefault="00E02D52" w:rsidP="00E02D52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02D5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Картотека пальчиковых игр и гимнастики для детей 3-4 лет</w:t>
      </w:r>
    </w:p>
    <w:p w:rsidR="00742ED8" w:rsidRPr="00E02D52" w:rsidRDefault="00742ED8" w:rsidP="00E02D52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02D52" w:rsidRPr="00E02D52" w:rsidRDefault="00E02D52" w:rsidP="00E02D52">
      <w:pPr>
        <w:shd w:val="clear" w:color="auto" w:fill="FFFFFF"/>
        <w:spacing w:after="0" w:line="2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02D52">
        <w:rPr>
          <w:rFonts w:ascii="Arial" w:eastAsia="Times New Roman" w:hAnsi="Arial" w:cs="Arial"/>
          <w:b/>
          <w:bCs/>
          <w:color w:val="000000"/>
          <w:lang w:eastAsia="ru-RU"/>
        </w:rPr>
        <w:t>Моя семья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игры пальцы зажаты в кулачки.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палец — папочка.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большие пальцы.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палец — мамочка.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Разогнуть указательные пальцы.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палец — дедушка.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Разогнуть средние пальцы.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четвертый — бабушка.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Разогнуть безымянные пальцы.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этот пальчик — я!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Выпрямить мизинцы.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вся наша семья!</w:t>
      </w:r>
    </w:p>
    <w:p w:rsid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 в ладошки.</w:t>
      </w:r>
    </w:p>
    <w:p w:rsidR="00742ED8" w:rsidRPr="00E02D52" w:rsidRDefault="00742ED8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D52" w:rsidRPr="00E02D52" w:rsidRDefault="00E02D52" w:rsidP="00E02D52">
      <w:pPr>
        <w:shd w:val="clear" w:color="auto" w:fill="FFFFFF"/>
        <w:spacing w:after="0" w:line="2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02D52">
        <w:rPr>
          <w:rFonts w:ascii="Arial" w:eastAsia="Times New Roman" w:hAnsi="Arial" w:cs="Arial"/>
          <w:b/>
          <w:bCs/>
          <w:color w:val="000000"/>
          <w:lang w:eastAsia="ru-RU"/>
        </w:rPr>
        <w:t>Семья пальчиков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игры дети держат ладошки перед собой, </w:t>
      </w:r>
      <w:proofErr w:type="gramStart"/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повернув их внутренними сторонами друг к</w:t>
      </w:r>
      <w:proofErr w:type="gramEnd"/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другу. Затем, в процессе рассказывания стихотворения, они должны соединять соответствующие пальцы.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Пальчик, пальчик, где ты был?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Сжать пальцы в кулачок, поднимая вверх большие пальцы.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братом в лес ходил!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Соединить указательные пальцы.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братом суп варил!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Соединить средние пальцы.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братом кашку ел!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Соединить безымянные пальцы.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братом песню пел!</w:t>
      </w:r>
    </w:p>
    <w:p w:rsid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Соединить мизинцы.</w:t>
      </w:r>
    </w:p>
    <w:p w:rsidR="00742ED8" w:rsidRPr="00E02D52" w:rsidRDefault="00742ED8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D52" w:rsidRPr="00E02D52" w:rsidRDefault="00E02D52" w:rsidP="00E02D52">
      <w:pPr>
        <w:shd w:val="clear" w:color="auto" w:fill="FFFFFF"/>
        <w:spacing w:after="0" w:line="2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02D52">
        <w:rPr>
          <w:rFonts w:ascii="Arial" w:eastAsia="Times New Roman" w:hAnsi="Arial" w:cs="Arial"/>
          <w:b/>
          <w:bCs/>
          <w:color w:val="000000"/>
          <w:lang w:eastAsia="ru-RU"/>
        </w:rPr>
        <w:t>Кулачки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ладошки перед собой. После каждой строчки нужно загибать соответствующий палец.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палец небольшой.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палец неплохой.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палец длинный.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палец сильный.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палец, как толстяк</w:t>
      </w:r>
    </w:p>
    <w:p w:rsid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вместе все — кулак!</w:t>
      </w:r>
    </w:p>
    <w:p w:rsidR="00742ED8" w:rsidRPr="00E02D52" w:rsidRDefault="00742ED8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D52" w:rsidRPr="00E02D52" w:rsidRDefault="00E02D52" w:rsidP="00E02D52">
      <w:pPr>
        <w:shd w:val="clear" w:color="auto" w:fill="FFFFFF"/>
        <w:spacing w:after="0" w:line="2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02D52">
        <w:rPr>
          <w:rFonts w:ascii="Arial" w:eastAsia="Times New Roman" w:hAnsi="Arial" w:cs="Arial"/>
          <w:b/>
          <w:bCs/>
          <w:color w:val="000000"/>
          <w:lang w:eastAsia="ru-RU"/>
        </w:rPr>
        <w:t>Пальчики спят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поставить левую ладошку перед собой. Правой рукой следует поочередно браться за пальцы левой руки. Пока дети проговаривают строчку соответствующий палец надо несколько раз сгибать и разгибать. В конце строки пальчик загибают и переходят к следующему. 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этот пальчик спать.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Загнуть мизинчик.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этот — прыг в кровать.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Загнуть безымянный.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палец прикорнул.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Загнуть средний.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сразу же заснул.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Загнуть указательный.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Пальчик, тише, не </w:t>
      </w:r>
      <w:proofErr w:type="gramStart"/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зуди</w:t>
      </w:r>
      <w:proofErr w:type="gramEnd"/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Братьев ты не разбуди!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Двигать большим пальцем и стишок проговаривать шепотом.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проснулись все, ура!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спешить пора!</w:t>
      </w:r>
    </w:p>
    <w:p w:rsidR="00E02D52" w:rsidRP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Сжимать и разжимать кулачки, стишок произносить радостно, с восклицанием.</w:t>
      </w:r>
    </w:p>
    <w:p w:rsidR="00E02D52" w:rsidRDefault="00E02D52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нужно выполнить то же упражнение, поменяв руки.</w:t>
      </w:r>
    </w:p>
    <w:p w:rsidR="00742ED8" w:rsidRPr="00E02D52" w:rsidRDefault="00742ED8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ED0" w:rsidRPr="00C82ED0" w:rsidRDefault="00742ED8" w:rsidP="00E02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Эти</w:t>
      </w:r>
      <w:r w:rsidR="00C82ED0" w:rsidRPr="00C82ED0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и другие пальчиковые игры мы используем с детьми в детском саду каждый день. Деткам они очень нравятся. Поиграйте с детьми! Да и себе подарите детство!!!!</w:t>
      </w:r>
    </w:p>
    <w:p w:rsidR="00C82ED0" w:rsidRPr="00C82ED0" w:rsidRDefault="00C82ED0" w:rsidP="00C82ED0">
      <w:pPr>
        <w:rPr>
          <w:rFonts w:ascii="Times New Roman" w:hAnsi="Times New Roman" w:cs="Times New Roman"/>
          <w:sz w:val="40"/>
          <w:szCs w:val="40"/>
        </w:rPr>
      </w:pPr>
    </w:p>
    <w:p w:rsidR="00C82ED0" w:rsidRPr="0060328E" w:rsidRDefault="009A7F66" w:rsidP="00C82ED0">
      <w:pPr>
        <w:rPr>
          <w:rFonts w:ascii="Times New Roman" w:hAnsi="Times New Roman" w:cs="Times New Roman"/>
          <w:sz w:val="36"/>
          <w:szCs w:val="36"/>
        </w:rPr>
      </w:pPr>
      <w:r w:rsidRPr="0060328E">
        <w:rPr>
          <w:rFonts w:ascii="Times New Roman" w:hAnsi="Times New Roman" w:cs="Times New Roman"/>
          <w:sz w:val="36"/>
          <w:szCs w:val="36"/>
        </w:rPr>
        <w:t>С уважением</w:t>
      </w:r>
    </w:p>
    <w:p w:rsidR="009B2E2D" w:rsidRPr="0060328E" w:rsidRDefault="009A7F66" w:rsidP="00C82ED0">
      <w:pPr>
        <w:jc w:val="center"/>
        <w:rPr>
          <w:rFonts w:ascii="Times New Roman" w:hAnsi="Times New Roman" w:cs="Times New Roman"/>
          <w:sz w:val="36"/>
          <w:szCs w:val="36"/>
        </w:rPr>
      </w:pPr>
      <w:r w:rsidRPr="0060328E">
        <w:rPr>
          <w:rFonts w:ascii="Times New Roman" w:hAnsi="Times New Roman" w:cs="Times New Roman"/>
          <w:sz w:val="36"/>
          <w:szCs w:val="36"/>
        </w:rPr>
        <w:t>Воспитател</w:t>
      </w:r>
      <w:proofErr w:type="gramStart"/>
      <w:r w:rsidRPr="0060328E">
        <w:rPr>
          <w:rFonts w:ascii="Times New Roman" w:hAnsi="Times New Roman" w:cs="Times New Roman"/>
          <w:sz w:val="36"/>
          <w:szCs w:val="36"/>
        </w:rPr>
        <w:t>и</w:t>
      </w:r>
      <w:r w:rsidR="00C82ED0" w:rsidRPr="0060328E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C82ED0" w:rsidRPr="0060328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82ED0" w:rsidRPr="0060328E">
        <w:rPr>
          <w:rFonts w:ascii="Times New Roman" w:hAnsi="Times New Roman" w:cs="Times New Roman"/>
          <w:sz w:val="36"/>
          <w:szCs w:val="36"/>
        </w:rPr>
        <w:t>Кулемина</w:t>
      </w:r>
      <w:proofErr w:type="spellEnd"/>
      <w:r w:rsidR="00C82ED0" w:rsidRPr="0060328E">
        <w:rPr>
          <w:rFonts w:ascii="Times New Roman" w:hAnsi="Times New Roman" w:cs="Times New Roman"/>
          <w:sz w:val="36"/>
          <w:szCs w:val="36"/>
        </w:rPr>
        <w:t xml:space="preserve"> Н.А.</w:t>
      </w:r>
    </w:p>
    <w:p w:rsidR="009A7F66" w:rsidRPr="0060328E" w:rsidRDefault="00216558" w:rsidP="00C82E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proofErr w:type="spellStart"/>
      <w:r w:rsidR="009A7F66" w:rsidRPr="0060328E">
        <w:rPr>
          <w:rFonts w:ascii="Times New Roman" w:hAnsi="Times New Roman" w:cs="Times New Roman"/>
          <w:sz w:val="36"/>
          <w:szCs w:val="36"/>
        </w:rPr>
        <w:t>Конушанова</w:t>
      </w:r>
      <w:proofErr w:type="spellEnd"/>
      <w:r w:rsidR="009A7F66" w:rsidRPr="0060328E">
        <w:rPr>
          <w:rFonts w:ascii="Times New Roman" w:hAnsi="Times New Roman" w:cs="Times New Roman"/>
          <w:sz w:val="36"/>
          <w:szCs w:val="36"/>
        </w:rPr>
        <w:t xml:space="preserve"> Т.С</w:t>
      </w:r>
    </w:p>
    <w:sectPr w:rsidR="009A7F66" w:rsidRPr="0060328E" w:rsidSect="009B2E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D5" w:rsidRDefault="006822D5" w:rsidP="009124CF">
      <w:pPr>
        <w:spacing w:after="0" w:line="240" w:lineRule="auto"/>
      </w:pPr>
      <w:r>
        <w:separator/>
      </w:r>
    </w:p>
  </w:endnote>
  <w:endnote w:type="continuationSeparator" w:id="0">
    <w:p w:rsidR="006822D5" w:rsidRDefault="006822D5" w:rsidP="0091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CF" w:rsidRDefault="009124C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CF" w:rsidRDefault="009124C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CF" w:rsidRDefault="009124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D5" w:rsidRDefault="006822D5" w:rsidP="009124CF">
      <w:pPr>
        <w:spacing w:after="0" w:line="240" w:lineRule="auto"/>
      </w:pPr>
      <w:r>
        <w:separator/>
      </w:r>
    </w:p>
  </w:footnote>
  <w:footnote w:type="continuationSeparator" w:id="0">
    <w:p w:rsidR="006822D5" w:rsidRDefault="006822D5" w:rsidP="0091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CF" w:rsidRDefault="009124C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CF" w:rsidRDefault="009124C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CF" w:rsidRDefault="009124C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A01"/>
    <w:rsid w:val="00116BDC"/>
    <w:rsid w:val="00216558"/>
    <w:rsid w:val="002B3401"/>
    <w:rsid w:val="00421C08"/>
    <w:rsid w:val="005D554C"/>
    <w:rsid w:val="0060328E"/>
    <w:rsid w:val="00640DBE"/>
    <w:rsid w:val="006822D5"/>
    <w:rsid w:val="00742ED8"/>
    <w:rsid w:val="0083343A"/>
    <w:rsid w:val="00875AE7"/>
    <w:rsid w:val="009124CF"/>
    <w:rsid w:val="00924705"/>
    <w:rsid w:val="009A7F66"/>
    <w:rsid w:val="009B2E2D"/>
    <w:rsid w:val="00A41A01"/>
    <w:rsid w:val="00AD0A1E"/>
    <w:rsid w:val="00C82ED0"/>
    <w:rsid w:val="00CD41E4"/>
    <w:rsid w:val="00E02D52"/>
    <w:rsid w:val="00FF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2D"/>
  </w:style>
  <w:style w:type="paragraph" w:styleId="2">
    <w:name w:val="heading 2"/>
    <w:basedOn w:val="a"/>
    <w:link w:val="20"/>
    <w:uiPriority w:val="9"/>
    <w:qFormat/>
    <w:rsid w:val="00E02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2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D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D52"/>
    <w:rPr>
      <w:color w:val="0000FF"/>
      <w:u w:val="single"/>
    </w:rPr>
  </w:style>
  <w:style w:type="character" w:styleId="a5">
    <w:name w:val="Emphasis"/>
    <w:basedOn w:val="a0"/>
    <w:uiPriority w:val="20"/>
    <w:qFormat/>
    <w:rsid w:val="00E02D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1155552</dc:creator>
  <cp:lastModifiedBy>User</cp:lastModifiedBy>
  <cp:revision>11</cp:revision>
  <dcterms:created xsi:type="dcterms:W3CDTF">2020-04-25T09:06:00Z</dcterms:created>
  <dcterms:modified xsi:type="dcterms:W3CDTF">2021-10-23T18:52:00Z</dcterms:modified>
</cp:coreProperties>
</file>