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9E" w:rsidRPr="00F61B06" w:rsidRDefault="00771A9E" w:rsidP="00771A9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771A9E" w:rsidRPr="00F61B06" w:rsidRDefault="00771A9E" w:rsidP="00771A9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771A9E" w:rsidRPr="00F61B06" w:rsidRDefault="00771A9E" w:rsidP="00771A9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средняя общеобразовательная школа № 4</w:t>
      </w:r>
    </w:p>
    <w:p w:rsidR="00771A9E" w:rsidRDefault="00771A9E" w:rsidP="00771A9E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771A9E" w:rsidRDefault="00771A9E" w:rsidP="00771A9E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771A9E" w:rsidRPr="00F61B06" w:rsidRDefault="00771A9E" w:rsidP="00771A9E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771A9E" w:rsidRPr="00F61B06" w:rsidRDefault="00771A9E" w:rsidP="00771A9E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о-</w:t>
      </w:r>
      <w:proofErr w:type="gramEnd"/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771A9E" w:rsidRPr="00F61B06" w:rsidRDefault="00771A9E" w:rsidP="00771A9E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Певченко</w:t>
      </w:r>
      <w:proofErr w:type="spellEnd"/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Е. А.              __________ А. Э. Девальд </w:t>
      </w:r>
    </w:p>
    <w:p w:rsidR="00771A9E" w:rsidRPr="00F61B06" w:rsidRDefault="00771A9E" w:rsidP="00771A9E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Рук</w:t>
      </w:r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оводитель МО                   </w:t>
      </w: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Протокол № 1                </w:t>
      </w:r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</w:t>
      </w:r>
      <w:r w:rsidR="008C192C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</w:t>
      </w: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Приказ    № 68</w:t>
      </w:r>
    </w:p>
    <w:p w:rsidR="00771A9E" w:rsidRPr="00F61B06" w:rsidRDefault="00771A9E" w:rsidP="00771A9E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u w:val="single"/>
          <w:lang w:eastAsia="hi-IN" w:bidi="hi-IN"/>
        </w:rPr>
        <w:t>________</w:t>
      </w:r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Калтырина</w:t>
      </w:r>
      <w:proofErr w:type="spellEnd"/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Е.Л.        </w:t>
      </w: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от 31.08.2022 г. </w:t>
      </w:r>
      <w:r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         </w:t>
      </w:r>
      <w:r w:rsidR="008C192C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от 31.08.2022 г.</w:t>
      </w:r>
    </w:p>
    <w:p w:rsidR="00771A9E" w:rsidRPr="00F61B06" w:rsidRDefault="00771A9E" w:rsidP="00771A9E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Протокол № 1</w:t>
      </w:r>
    </w:p>
    <w:p w:rsidR="00771A9E" w:rsidRPr="00F61B06" w:rsidRDefault="00771A9E" w:rsidP="00771A9E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18"/>
          <w:szCs w:val="20"/>
          <w:lang w:eastAsia="hi-IN" w:bidi="hi-IN"/>
        </w:rPr>
      </w:pPr>
      <w:r w:rsidRPr="00F61B0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от 31.08.2022 г.</w:t>
      </w:r>
    </w:p>
    <w:p w:rsidR="00771A9E" w:rsidRPr="00F61B06" w:rsidRDefault="00771A9E" w:rsidP="00771A9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771A9E" w:rsidRPr="00F61B06" w:rsidRDefault="00771A9E" w:rsidP="00771A9E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71A9E" w:rsidRPr="00F61B06" w:rsidRDefault="00771A9E" w:rsidP="00771A9E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71A9E" w:rsidRPr="00F61B06" w:rsidRDefault="00771A9E" w:rsidP="00771A9E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71A9E" w:rsidRPr="00F61B06" w:rsidRDefault="00771A9E" w:rsidP="00771A9E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71A9E" w:rsidRPr="00F61B06" w:rsidRDefault="00771A9E" w:rsidP="00771A9E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71A9E" w:rsidRPr="00F61B06" w:rsidRDefault="00771A9E" w:rsidP="00771A9E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71A9E" w:rsidRPr="00F61B06" w:rsidRDefault="00771A9E" w:rsidP="00771A9E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71A9E" w:rsidRPr="00F61B06" w:rsidRDefault="00771A9E" w:rsidP="00771A9E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71A9E" w:rsidRPr="00F863A4" w:rsidRDefault="00771A9E" w:rsidP="00771A9E">
      <w:pPr>
        <w:spacing w:before="82" w:after="0" w:line="240" w:lineRule="auto"/>
        <w:ind w:left="2256"/>
        <w:rPr>
          <w:rFonts w:ascii="Times New Roman" w:eastAsia="Times New Roman" w:hAnsi="Times New Roman" w:cs="Times New Roman"/>
          <w:sz w:val="38"/>
          <w:szCs w:val="38"/>
        </w:rPr>
      </w:pPr>
      <w:r w:rsidRPr="00F863A4">
        <w:rPr>
          <w:rFonts w:ascii="Times New Roman" w:eastAsia="Times New Roman" w:hAnsi="Times New Roman" w:cs="Times New Roman"/>
          <w:b/>
          <w:bCs/>
          <w:sz w:val="38"/>
          <w:szCs w:val="20"/>
        </w:rPr>
        <w:t>РАБОЧАЯ ПРОГРАММА</w:t>
      </w:r>
    </w:p>
    <w:p w:rsidR="00771A9E" w:rsidRPr="00F863A4" w:rsidRDefault="00771A9E" w:rsidP="00771A9E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F863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внеурочной деятельности </w:t>
      </w:r>
    </w:p>
    <w:p w:rsidR="00771A9E" w:rsidRPr="00F863A4" w:rsidRDefault="00771A9E" w:rsidP="00771A9E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Кружок               </w:t>
      </w:r>
      <w:r w:rsidRPr="00F863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«История Донского края»</w:t>
      </w:r>
      <w:r w:rsidRPr="00F863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1A9E" w:rsidRPr="00F863A4" w:rsidRDefault="00771A9E" w:rsidP="00771A9E">
      <w:pPr>
        <w:spacing w:before="19" w:after="0" w:line="240" w:lineRule="auto"/>
        <w:ind w:left="3298"/>
        <w:rPr>
          <w:rFonts w:ascii="Times New Roman" w:eastAsia="Times New Roman" w:hAnsi="Times New Roman" w:cs="Times New Roman"/>
          <w:sz w:val="18"/>
          <w:szCs w:val="18"/>
        </w:rPr>
      </w:pPr>
      <w:r w:rsidRPr="00F863A4">
        <w:rPr>
          <w:rFonts w:ascii="Times New Roman" w:eastAsia="Times New Roman" w:hAnsi="Times New Roman" w:cs="Times New Roman"/>
          <w:sz w:val="18"/>
          <w:szCs w:val="18"/>
        </w:rPr>
        <w:t>(указать учебный предмет, курс)</w:t>
      </w:r>
    </w:p>
    <w:p w:rsidR="00771A9E" w:rsidRPr="00F863A4" w:rsidRDefault="00771A9E" w:rsidP="00771A9E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 w:rsidR="00E917D7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F863A4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</w:p>
    <w:p w:rsidR="00771A9E" w:rsidRPr="00F863A4" w:rsidRDefault="00771A9E" w:rsidP="00771A9E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>_____________________основное общее__________________________</w:t>
      </w:r>
    </w:p>
    <w:p w:rsidR="00771A9E" w:rsidRPr="00F863A4" w:rsidRDefault="00771A9E" w:rsidP="00771A9E">
      <w:pPr>
        <w:spacing w:before="101" w:after="0" w:line="240" w:lineRule="auto"/>
        <w:ind w:right="54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863A4">
        <w:rPr>
          <w:rFonts w:ascii="Times New Roman" w:eastAsia="Times New Roman" w:hAnsi="Times New Roman" w:cs="Times New Roman"/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771A9E" w:rsidRPr="00F863A4" w:rsidRDefault="00771A9E" w:rsidP="00771A9E">
      <w:pPr>
        <w:tabs>
          <w:tab w:val="left" w:leader="underscore" w:pos="3456"/>
        </w:tabs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>Количество часов ______35___</w:t>
      </w:r>
    </w:p>
    <w:p w:rsidR="00771A9E" w:rsidRPr="00F863A4" w:rsidRDefault="00771A9E" w:rsidP="00771A9E">
      <w:pPr>
        <w:tabs>
          <w:tab w:val="left" w:leader="underscore" w:pos="855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F863A4">
        <w:rPr>
          <w:rFonts w:ascii="Times New Roman" w:eastAsia="Times New Roman" w:hAnsi="Times New Roman" w:cs="Times New Roman"/>
          <w:sz w:val="28"/>
          <w:szCs w:val="28"/>
        </w:rPr>
        <w:t>______________Калтырина</w:t>
      </w:r>
      <w:proofErr w:type="spellEnd"/>
      <w:r w:rsidRPr="00F863A4">
        <w:rPr>
          <w:rFonts w:ascii="Times New Roman" w:eastAsia="Times New Roman" w:hAnsi="Times New Roman" w:cs="Times New Roman"/>
          <w:sz w:val="28"/>
          <w:szCs w:val="28"/>
        </w:rPr>
        <w:t xml:space="preserve"> Елена Леонидовна_______</w:t>
      </w:r>
    </w:p>
    <w:p w:rsidR="00771A9E" w:rsidRPr="00F863A4" w:rsidRDefault="00771A9E" w:rsidP="00771A9E">
      <w:pPr>
        <w:spacing w:before="43" w:after="0" w:line="240" w:lineRule="auto"/>
        <w:ind w:left="1378"/>
        <w:rPr>
          <w:rFonts w:ascii="Times New Roman" w:eastAsia="Times New Roman" w:hAnsi="Times New Roman" w:cs="Times New Roman"/>
          <w:sz w:val="18"/>
          <w:szCs w:val="18"/>
        </w:rPr>
      </w:pPr>
      <w:r w:rsidRPr="00F863A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(ФИО)</w:t>
      </w:r>
    </w:p>
    <w:p w:rsidR="009C10CB" w:rsidRDefault="00771A9E" w:rsidP="00771A9E">
      <w:pPr>
        <w:autoSpaceDE w:val="0"/>
        <w:autoSpaceDN w:val="0"/>
        <w:spacing w:after="0" w:line="228" w:lineRule="auto"/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</w:pPr>
      <w:r w:rsidRPr="00F863A4">
        <w:rPr>
          <w:rFonts w:ascii="Times New Roman" w:eastAsia="Times New Roman" w:hAnsi="Times New Roman" w:cs="Times New Roman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мма разработана на основе </w:t>
      </w:r>
      <w:r w:rsidRPr="00F863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авторской </w:t>
      </w:r>
      <w:r w:rsidRPr="00F863A4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программы по истории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Истории</w:t>
      </w:r>
      <w:proofErr w:type="spellEnd"/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Донского края  с 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val="en-US" w:eastAsia="hi-IN" w:bidi="hi-IN"/>
        </w:rPr>
        <w:t>XVII</w:t>
      </w:r>
      <w:r w:rsidRPr="00771A9E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– 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val="en-US" w:eastAsia="hi-IN" w:bidi="hi-IN"/>
        </w:rPr>
        <w:t>XIX</w:t>
      </w:r>
      <w:r w:rsidRPr="00771A9E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века для 7-8 классов общеобразовательных учреждений   (авторы О.Г. </w:t>
      </w:r>
      <w:proofErr w:type="spellStart"/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Веряскина</w:t>
      </w:r>
      <w:proofErr w:type="spellEnd"/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, В.В. </w:t>
      </w:r>
      <w:proofErr w:type="spellStart"/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Саянин</w:t>
      </w:r>
      <w:proofErr w:type="spellEnd"/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)</w:t>
      </w:r>
    </w:p>
    <w:p w:rsidR="009C10CB" w:rsidRDefault="009C10CB" w:rsidP="009C10CB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:rsidR="009C10CB" w:rsidRDefault="009C10CB" w:rsidP="009C10CB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C10CB" w:rsidRDefault="009C10CB" w:rsidP="009C10CB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C10CB" w:rsidRDefault="009C10CB" w:rsidP="009C10CB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C10CB" w:rsidRDefault="009C10CB" w:rsidP="009C10CB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C10CB" w:rsidRDefault="009C10CB" w:rsidP="009C10CB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C10CB" w:rsidRDefault="009C10CB" w:rsidP="009C10CB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C10CB" w:rsidRDefault="009C10CB" w:rsidP="009C10CB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C10CB" w:rsidRDefault="009C10CB" w:rsidP="009C10CB">
      <w:pPr>
        <w:autoSpaceDE w:val="0"/>
        <w:autoSpaceDN w:val="0"/>
        <w:spacing w:before="70" w:after="0" w:line="228" w:lineRule="auto"/>
        <w:ind w:right="2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9C10CB" w:rsidRDefault="009C10CB" w:rsidP="009C1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1A9E" w:rsidRDefault="00771A9E" w:rsidP="009C1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1A9E" w:rsidRDefault="00771A9E" w:rsidP="009C1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2022-2023</w:t>
      </w:r>
    </w:p>
    <w:p w:rsidR="009C10CB" w:rsidRDefault="009C10CB" w:rsidP="009C10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hi-IN" w:bidi="hi-IN"/>
        </w:rPr>
      </w:pPr>
    </w:p>
    <w:p w:rsidR="00E3330C" w:rsidRPr="00753876" w:rsidRDefault="00E3330C" w:rsidP="00E3330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История Донского края 7 класс </w:t>
      </w:r>
    </w:p>
    <w:p w:rsidR="00E3330C" w:rsidRPr="00753876" w:rsidRDefault="00E3330C" w:rsidP="00E3330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b/>
          <w:sz w:val="24"/>
          <w:szCs w:val="24"/>
        </w:rPr>
        <w:t xml:space="preserve">В курс Истории Донского края входит модуль ОПК в количестве </w:t>
      </w:r>
    </w:p>
    <w:p w:rsidR="00E3330C" w:rsidRPr="00753876" w:rsidRDefault="00420F32" w:rsidP="00E3330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E3330C" w:rsidRPr="00753876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</w:p>
    <w:p w:rsidR="00E3330C" w:rsidRPr="00753876" w:rsidRDefault="00E3330C" w:rsidP="00E3330C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E3330C" w:rsidRPr="00753876" w:rsidRDefault="00E3330C" w:rsidP="00E3330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color w:val="000000"/>
        </w:rPr>
        <w:t>Закон Российской Федерации «Об образовании» опреде</w:t>
      </w:r>
      <w:r w:rsidRPr="00753876">
        <w:rPr>
          <w:color w:val="000000"/>
        </w:rPr>
        <w:softHyphen/>
        <w:t>лил двухкомпонентную структуру образования, выделив феде</w:t>
      </w:r>
      <w:r w:rsidRPr="00753876">
        <w:rPr>
          <w:color w:val="000000"/>
        </w:rPr>
        <w:softHyphen/>
        <w:t>ральный и национально-региональный компоненты. На этой основе Базисный учебный план предполагает включение регионального компонента в содержание историче</w:t>
      </w:r>
      <w:r w:rsidRPr="00753876">
        <w:rPr>
          <w:color w:val="000000"/>
        </w:rPr>
        <w:softHyphen/>
        <w:t>ского образования (основная школа).</w:t>
      </w:r>
    </w:p>
    <w:p w:rsidR="00E3330C" w:rsidRPr="00753876" w:rsidRDefault="00E3330C" w:rsidP="00E3330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color w:val="000000"/>
        </w:rPr>
        <w:t>В соответствии с рекомендациями Министерства общего и профессионального образования Ростовской области (приказ от 02.06.2004 г. №1271) и учебным планом МОБ СОШ на ступени основного общего образования для организации изучения обучающимися содержания краеведческой направленности вводится региональный компонент.</w:t>
      </w:r>
    </w:p>
    <w:p w:rsidR="00E3330C" w:rsidRPr="00753876" w:rsidRDefault="00E3330C" w:rsidP="00E3330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753876">
        <w:rPr>
          <w:color w:val="000000"/>
          <w:shd w:val="clear" w:color="auto" w:fill="FFFFFF"/>
        </w:rPr>
        <w:t>В основу курса положен комплексный подход в изложении истории Донского края и раскрывается переплетение и взаимовлияние различных культур на территории края, составляющих целостное культурное наследие народов Дона. На уроках будут использоваться разнообразные формы самостоятельной деятельности учащихся поискового, исследовательского характера.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составлена на основе </w:t>
      </w:r>
      <w:r w:rsidRPr="0075387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авторской </w:t>
      </w:r>
      <w:r w:rsidRPr="0075387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программы по истории Донского края </w:t>
      </w:r>
      <w:proofErr w:type="spellStart"/>
      <w:r w:rsidRPr="00753876">
        <w:rPr>
          <w:rFonts w:ascii="Times New Roman" w:eastAsia="Times New Roman" w:hAnsi="Times New Roman" w:cs="Times New Roman"/>
          <w:sz w:val="24"/>
          <w:szCs w:val="24"/>
        </w:rPr>
        <w:t>Веряскиной</w:t>
      </w:r>
      <w:proofErr w:type="spellEnd"/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 О. Г., </w:t>
      </w:r>
      <w:proofErr w:type="spellStart"/>
      <w:r w:rsidRPr="00753876">
        <w:rPr>
          <w:rFonts w:ascii="Times New Roman" w:eastAsia="Times New Roman" w:hAnsi="Times New Roman" w:cs="Times New Roman"/>
          <w:sz w:val="24"/>
          <w:szCs w:val="24"/>
        </w:rPr>
        <w:t>Саяпина</w:t>
      </w:r>
      <w:proofErr w:type="spellEnd"/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 В. В. История Донского края с древнейших времён до конца </w:t>
      </w:r>
      <w:r w:rsidRPr="00753876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 века. Ростов-на-Дону. «Донской издательский дом», 2017., авторской программы  по истории Донского края  Н.Г. Осадченко История Донского края с древнейших времён до  начала </w:t>
      </w:r>
      <w:r w:rsidRPr="00753876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 в. Ростов-на-Дону. «Донской издательский дом», 2020.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b/>
          <w:bCs/>
          <w:i/>
          <w:iCs/>
          <w:color w:val="000000"/>
        </w:rPr>
        <w:t>Целями</w:t>
      </w:r>
      <w:r w:rsidRPr="00753876">
        <w:rPr>
          <w:rStyle w:val="c21"/>
          <w:b/>
          <w:bCs/>
          <w:color w:val="000000"/>
        </w:rPr>
        <w:t> </w:t>
      </w:r>
      <w:r w:rsidRPr="00753876">
        <w:rPr>
          <w:rStyle w:val="c18"/>
          <w:color w:val="000000"/>
        </w:rPr>
        <w:t>реализации регионального компонента по истории Донского края является: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color w:val="000000"/>
        </w:rPr>
        <w:t>воспитание  разносторонне  развитой  личности  гражданина  России,  духовно  связанного   с  малой  родиной,  знающего  и  уважающего  ее  историю,  культуру,</w:t>
      </w:r>
      <w:r w:rsidRPr="00753876">
        <w:rPr>
          <w:color w:val="000000"/>
        </w:rPr>
        <w:t xml:space="preserve"> </w:t>
      </w:r>
      <w:r w:rsidRPr="00753876">
        <w:rPr>
          <w:rStyle w:val="c18"/>
          <w:color w:val="000000"/>
        </w:rPr>
        <w:t xml:space="preserve">национальные  традиции,  ориентированного  в  системе  ценностей  и  потребностях современной  жизни;  формирование  способности  выпускников к самообразованию и самосовершенствованию в условиях многонационального и </w:t>
      </w:r>
      <w:proofErr w:type="spellStart"/>
      <w:r w:rsidRPr="00753876">
        <w:rPr>
          <w:rStyle w:val="c18"/>
          <w:color w:val="000000"/>
        </w:rPr>
        <w:t>поликонфессионального</w:t>
      </w:r>
      <w:proofErr w:type="spellEnd"/>
      <w:r w:rsidRPr="00753876">
        <w:rPr>
          <w:rStyle w:val="c18"/>
          <w:color w:val="000000"/>
        </w:rPr>
        <w:t xml:space="preserve"> своеобразия Ростовской области.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9"/>
          <w:b/>
          <w:bCs/>
          <w:i/>
          <w:iCs/>
          <w:color w:val="000000"/>
        </w:rPr>
        <w:t>Задачи </w:t>
      </w:r>
      <w:r w:rsidRPr="00753876">
        <w:rPr>
          <w:rStyle w:val="c18"/>
          <w:color w:val="000000"/>
        </w:rPr>
        <w:t>реализации регионального компонента по истории Донского края: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color w:val="000000"/>
        </w:rPr>
        <w:t xml:space="preserve"> - дать выпускникам целостное представление об историческом, </w:t>
      </w:r>
      <w:proofErr w:type="spellStart"/>
      <w:r w:rsidRPr="00753876">
        <w:rPr>
          <w:rStyle w:val="c18"/>
          <w:color w:val="000000"/>
        </w:rPr>
        <w:t>этнонациональном</w:t>
      </w:r>
      <w:proofErr w:type="spellEnd"/>
      <w:r w:rsidRPr="00753876">
        <w:rPr>
          <w:rStyle w:val="c18"/>
          <w:color w:val="000000"/>
        </w:rPr>
        <w:t>, природном, хозяйственном своеобразии родного края, традициях духовной и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8"/>
          <w:color w:val="000000"/>
        </w:rPr>
      </w:pPr>
      <w:r w:rsidRPr="00753876">
        <w:rPr>
          <w:rStyle w:val="c18"/>
          <w:color w:val="000000"/>
        </w:rPr>
        <w:t>нравственной жизни, социальном опыте народа;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8"/>
          <w:color w:val="000000"/>
        </w:rPr>
      </w:pPr>
      <w:r w:rsidRPr="00753876">
        <w:rPr>
          <w:rStyle w:val="c18"/>
          <w:color w:val="000000"/>
        </w:rPr>
        <w:t xml:space="preserve">- сформировать позитивные ценностные ориентации в ходе ознакомления  с традициями народов, населяющих Донской край для применения знаний на практике планирования своей </w:t>
      </w:r>
      <w:proofErr w:type="spellStart"/>
      <w:r w:rsidRPr="00753876">
        <w:rPr>
          <w:rStyle w:val="c18"/>
          <w:color w:val="000000"/>
        </w:rPr>
        <w:t>жизнежеятельности</w:t>
      </w:r>
      <w:proofErr w:type="spellEnd"/>
      <w:r w:rsidRPr="00753876">
        <w:rPr>
          <w:rStyle w:val="c18"/>
          <w:color w:val="000000"/>
        </w:rPr>
        <w:t>, участия в решении региональных проблем;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color w:val="000000"/>
        </w:rPr>
        <w:t>- обеспечить понимание идеи межнационального согласия, умения конструктивного  межкультурного взаимодействия с представителями различных этносов;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color w:val="000000"/>
        </w:rPr>
        <w:t>        - способствовать этнической идентификации и политической консолидации населения Ростовской области;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color w:val="000000"/>
        </w:rPr>
        <w:t>       -  помочь выпускникам осознать разнообразие и масштаб трудовой жизни  в регионе, передать им знания и умения для активного  участия в ней; 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color w:val="000000"/>
        </w:rPr>
        <w:lastRenderedPageBreak/>
        <w:t>        - 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color w:val="000000"/>
        </w:rPr>
        <w:t>        - развивать у обучающихся интерес к родной истории, раскрывая сущность исторических явлений и процессов на региональном материале;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8"/>
          <w:color w:val="000000"/>
        </w:rPr>
      </w:pPr>
      <w:r w:rsidRPr="00753876">
        <w:rPr>
          <w:rStyle w:val="c18"/>
          <w:color w:val="000000"/>
        </w:rPr>
        <w:t>         - развивать творческие способности обучающихся на основе поисковой, исследовательской деятельности, изучения многообразных источников по истории края;</w:t>
      </w:r>
    </w:p>
    <w:p w:rsidR="00E3330C" w:rsidRPr="00753876" w:rsidRDefault="00E3330C" w:rsidP="00E3330C">
      <w:pPr>
        <w:pStyle w:val="c2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color w:val="000000"/>
        </w:rPr>
        <w:t xml:space="preserve">- создавать условия  для приобщения </w:t>
      </w:r>
      <w:proofErr w:type="gramStart"/>
      <w:r w:rsidRPr="00753876">
        <w:rPr>
          <w:rStyle w:val="c18"/>
          <w:color w:val="000000"/>
        </w:rPr>
        <w:t>обучающихся</w:t>
      </w:r>
      <w:proofErr w:type="gramEnd"/>
      <w:r w:rsidRPr="00753876">
        <w:rPr>
          <w:rStyle w:val="c18"/>
          <w:color w:val="000000"/>
        </w:rPr>
        <w:t xml:space="preserve">  к культуре донского края на примере деятельности известных деятеле культуры Дона;</w:t>
      </w:r>
    </w:p>
    <w:p w:rsidR="00E3330C" w:rsidRPr="00753876" w:rsidRDefault="00E3330C" w:rsidP="00E3330C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53876">
        <w:rPr>
          <w:rStyle w:val="c18"/>
          <w:color w:val="000000"/>
        </w:rPr>
        <w:t xml:space="preserve">        - формировать у </w:t>
      </w:r>
      <w:proofErr w:type="gramStart"/>
      <w:r w:rsidRPr="00753876">
        <w:rPr>
          <w:rStyle w:val="c18"/>
          <w:color w:val="000000"/>
        </w:rPr>
        <w:t>обучающихся</w:t>
      </w:r>
      <w:proofErr w:type="gramEnd"/>
      <w:r w:rsidRPr="00753876">
        <w:rPr>
          <w:rStyle w:val="c18"/>
          <w:color w:val="000000"/>
        </w:rPr>
        <w:t xml:space="preserve"> собственное оценочное отношение к фактам и событиям прошлого и настоящего.</w:t>
      </w:r>
    </w:p>
    <w:p w:rsidR="00E3330C" w:rsidRPr="00753876" w:rsidRDefault="00E3330C" w:rsidP="00E3330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>В соответствии с учебным планом История Донского края изучается в количестве 35 часов. Общая недельная нагрузка составляет 1 час.</w:t>
      </w:r>
    </w:p>
    <w:p w:rsidR="00E3330C" w:rsidRPr="00753876" w:rsidRDefault="00E3330C" w:rsidP="00E3330C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753876">
        <w:rPr>
          <w:rFonts w:ascii="Times New Roman" w:hAnsi="Times New Roman" w:cs="Times New Roman"/>
          <w:sz w:val="24"/>
          <w:szCs w:val="24"/>
        </w:rPr>
        <w:t xml:space="preserve"> изучения курса истории Донского края в школе являются: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</w:t>
      </w:r>
      <w:r w:rsidRPr="00753876">
        <w:rPr>
          <w:rFonts w:ascii="Times New Roman" w:hAnsi="Times New Roman" w:cs="Times New Roman"/>
          <w:i/>
          <w:sz w:val="24"/>
          <w:szCs w:val="24"/>
        </w:rPr>
        <w:t>российская гражданская идентичность</w:t>
      </w:r>
      <w:r w:rsidRPr="00753876">
        <w:rPr>
          <w:rFonts w:ascii="Times New Roman" w:hAnsi="Times New Roman" w:cs="Times New Roman"/>
          <w:sz w:val="24"/>
          <w:szCs w:val="24"/>
        </w:rPr>
        <w:t xml:space="preserve">: патриотизм, уважение к Отечеству, Донскому краю, к малой родине, к прошлому и настоящему многонационального народа России, в том числе народов, населяющих Донской край, чувство ответственности и долга перед Родиной, идентификация себя в качестве гражданина России, 17 осознание и ощущение личностной сопричастности судьбе российского народа);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</w:t>
      </w:r>
      <w:r w:rsidRPr="00753876">
        <w:rPr>
          <w:rFonts w:ascii="Times New Roman" w:hAnsi="Times New Roman" w:cs="Times New Roman"/>
          <w:i/>
          <w:sz w:val="24"/>
          <w:szCs w:val="24"/>
        </w:rPr>
        <w:t xml:space="preserve">социальная идентичность </w:t>
      </w:r>
      <w:r w:rsidRPr="00753876">
        <w:rPr>
          <w:rFonts w:ascii="Times New Roman" w:hAnsi="Times New Roman" w:cs="Times New Roman"/>
          <w:sz w:val="24"/>
          <w:szCs w:val="24"/>
        </w:rPr>
        <w:t xml:space="preserve">как граждан России, жителей Донского края, родного города, села, представителей своей </w:t>
      </w:r>
      <w:proofErr w:type="spellStart"/>
      <w:r w:rsidRPr="00753876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753876">
        <w:rPr>
          <w:rFonts w:ascii="Times New Roman" w:hAnsi="Times New Roman" w:cs="Times New Roman"/>
          <w:sz w:val="24"/>
          <w:szCs w:val="24"/>
        </w:rPr>
        <w:t xml:space="preserve"> и религиозной общности, хранителей традиций рода и семьи;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</w:t>
      </w:r>
      <w:r w:rsidRPr="00753876">
        <w:rPr>
          <w:rFonts w:ascii="Times New Roman" w:hAnsi="Times New Roman" w:cs="Times New Roman"/>
          <w:i/>
          <w:sz w:val="24"/>
          <w:szCs w:val="24"/>
        </w:rPr>
        <w:t>осознание своей этнической принадлежности</w:t>
      </w:r>
      <w:r w:rsidRPr="00753876">
        <w:rPr>
          <w:rFonts w:ascii="Times New Roman" w:hAnsi="Times New Roman" w:cs="Times New Roman"/>
          <w:sz w:val="24"/>
          <w:szCs w:val="24"/>
        </w:rPr>
        <w:t xml:space="preserve">, знание истории и культуры Донского края, основ культурного наследия народов Донского региона в контексте российского культурного наследия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России, в том числе на территории региона);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</w:t>
      </w:r>
      <w:r w:rsidRPr="00753876">
        <w:rPr>
          <w:rFonts w:ascii="Times New Roman" w:hAnsi="Times New Roman" w:cs="Times New Roman"/>
          <w:i/>
          <w:sz w:val="24"/>
          <w:szCs w:val="24"/>
        </w:rPr>
        <w:t>усвоение традиционных ценностей</w:t>
      </w:r>
      <w:r w:rsidRPr="00753876">
        <w:rPr>
          <w:rFonts w:ascii="Times New Roman" w:hAnsi="Times New Roman" w:cs="Times New Roman"/>
          <w:sz w:val="24"/>
          <w:szCs w:val="24"/>
        </w:rPr>
        <w:t xml:space="preserve"> и духовных идеалов народов Донского края, гуманистических традиций и демократических ценностей современного российского общества;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</w:t>
      </w:r>
      <w:r w:rsidRPr="00753876">
        <w:rPr>
          <w:rFonts w:ascii="Times New Roman" w:hAnsi="Times New Roman" w:cs="Times New Roman"/>
          <w:i/>
          <w:sz w:val="24"/>
          <w:szCs w:val="24"/>
        </w:rPr>
        <w:t>готовность и способность вести уважительный и конструктивный диалог</w:t>
      </w:r>
      <w:r w:rsidRPr="00753876">
        <w:rPr>
          <w:rFonts w:ascii="Times New Roman" w:hAnsi="Times New Roman" w:cs="Times New Roman"/>
          <w:sz w:val="24"/>
          <w:szCs w:val="24"/>
        </w:rPr>
        <w:t xml:space="preserve"> с другим человеком, имеющим другое мнение, мировоззрение, культуру, язык, веру, гражданскую позицию;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</w:t>
      </w:r>
      <w:r w:rsidRPr="00753876">
        <w:rPr>
          <w:rFonts w:ascii="Times New Roman" w:hAnsi="Times New Roman" w:cs="Times New Roman"/>
          <w:i/>
          <w:sz w:val="24"/>
          <w:szCs w:val="24"/>
        </w:rPr>
        <w:t>веротерпимость</w:t>
      </w:r>
      <w:r w:rsidRPr="00753876">
        <w:rPr>
          <w:rFonts w:ascii="Times New Roman" w:hAnsi="Times New Roman" w:cs="Times New Roman"/>
          <w:sz w:val="24"/>
          <w:szCs w:val="24"/>
        </w:rPr>
        <w:t xml:space="preserve">, уважительное отношение к религиозным чувствам, взглядам людей;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</w:t>
      </w:r>
      <w:r w:rsidRPr="00753876">
        <w:rPr>
          <w:rFonts w:ascii="Times New Roman" w:hAnsi="Times New Roman" w:cs="Times New Roman"/>
          <w:i/>
          <w:sz w:val="24"/>
          <w:szCs w:val="24"/>
        </w:rPr>
        <w:t>освоенность социальных норм, правил поведения,</w:t>
      </w:r>
      <w:r w:rsidRPr="00753876">
        <w:rPr>
          <w:rFonts w:ascii="Times New Roman" w:hAnsi="Times New Roman" w:cs="Times New Roman"/>
          <w:sz w:val="24"/>
          <w:szCs w:val="24"/>
        </w:rPr>
        <w:t xml:space="preserve"> ролей и форм социальной жизни в группах и сообществах, социальных практик в пределах возрастных компетенций с учетом региональных, этнокультурных, социальных и экономических особенностей Донского края;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</w:t>
      </w:r>
      <w:r w:rsidRPr="00753876">
        <w:rPr>
          <w:rFonts w:ascii="Times New Roman" w:hAnsi="Times New Roman" w:cs="Times New Roman"/>
          <w:i/>
          <w:sz w:val="24"/>
          <w:szCs w:val="24"/>
        </w:rPr>
        <w:t>осознание значения семьи в жизни человека и общества</w:t>
      </w:r>
      <w:r w:rsidRPr="00753876">
        <w:rPr>
          <w:rFonts w:ascii="Times New Roman" w:hAnsi="Times New Roman" w:cs="Times New Roman"/>
          <w:sz w:val="24"/>
          <w:szCs w:val="24"/>
        </w:rPr>
        <w:t>, принятие ценности семейной жизни, уважительное и заботливое отношение к членам своей семьи.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87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53876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753876">
        <w:rPr>
          <w:rFonts w:ascii="Times New Roman" w:hAnsi="Times New Roman" w:cs="Times New Roman"/>
          <w:sz w:val="24"/>
          <w:szCs w:val="24"/>
        </w:rPr>
        <w:t xml:space="preserve"> изучения курса истории Донского края в школе являются: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lastRenderedPageBreak/>
        <w:t xml:space="preserve">• способность самостоятельно планировать, осуществлять, контролировать и корректировать свою деятельность; определять оптимальные возможные ресурсы и стратегии для достижения поставленных целей и реализации планов деятельности;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умение выстраивать продуктивное общение и взаимодействие с учителем и сверстниками в процессе совместной деятельности, эффективно разрешать конфликты с учетом позиций всех участников; формулировать, аргументировать и отстаивать свое мнение в соответствии с морально-этическими нормами, гражданскими и нравственными ценностями;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готовность осуществлять самостоятельную познавательную, поисковую, учебно-исследовательскую и проектную деятельность, навыками разрешения проблем; применять различные методы познания, устанавливать причинно-следственные связи событий и явлений;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способность к самостоятельной информационно-познавательной деятельности, умение ориентироваться в различных информационных источниках и получать из них необходимую информацию, критически оценивать и интерпретировать информацию, получаемую из различных, в том числе альтернативных источников;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умение самостоятельно делать осознанный ответственный выбор, оценивать и принимать решения, определяющие стратегию поведения, с учетом гражданских и нравственных ценностей.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753876">
        <w:rPr>
          <w:rFonts w:ascii="Times New Roman" w:hAnsi="Times New Roman" w:cs="Times New Roman"/>
          <w:sz w:val="24"/>
          <w:szCs w:val="24"/>
        </w:rPr>
        <w:t xml:space="preserve"> освоения истории Донского края на уровне основного общего образования предполагают, что у учащегося сформированы: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целостные представления об историческом пути народов Донского края; о преемственности исторических эпох и непрерывности исторических процессов в рамках региональной истории; о месте и роли Донского региона в истории России;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базовые исторические знания об основных этапах и закономерностях развития донского сообщества с древности до наших дней;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Донского края;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способность применять исторические знания для осмысления общественных событий и явлений прошлого и современности Донского края;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уважение к региональному и отечественному историческому наследию, культуре своего и других народов; </w:t>
      </w:r>
    </w:p>
    <w:p w:rsidR="00E3330C" w:rsidRPr="00753876" w:rsidRDefault="00E3330C" w:rsidP="00E3330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876">
        <w:rPr>
          <w:rFonts w:ascii="Times New Roman" w:hAnsi="Times New Roman" w:cs="Times New Roman"/>
          <w:sz w:val="24"/>
          <w:szCs w:val="24"/>
        </w:rPr>
        <w:t xml:space="preserve">• готовность применять исторические знания для выявления и сохранения исторических и культурных памятников Донского региона, России и мира. </w:t>
      </w:r>
    </w:p>
    <w:p w:rsidR="00E3330C" w:rsidRPr="00753876" w:rsidRDefault="00E3330C" w:rsidP="00E3330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3"/>
          <w:w w:val="107"/>
          <w:sz w:val="24"/>
          <w:szCs w:val="24"/>
          <w:lang w:eastAsia="en-US"/>
        </w:rPr>
      </w:pPr>
      <w:r w:rsidRPr="00753876">
        <w:rPr>
          <w:rFonts w:ascii="Times New Roman" w:eastAsia="Times New Roman" w:hAnsi="Times New Roman" w:cs="Times New Roman"/>
          <w:b/>
          <w:bCs/>
          <w:color w:val="000000"/>
          <w:spacing w:val="-13"/>
          <w:w w:val="107"/>
          <w:sz w:val="24"/>
          <w:szCs w:val="24"/>
          <w:lang w:eastAsia="en-US"/>
        </w:rPr>
        <w:t>СОДЕРЖАНИЕ КУРСА</w:t>
      </w:r>
    </w:p>
    <w:p w:rsidR="00E3330C" w:rsidRPr="00753876" w:rsidRDefault="00E3330C" w:rsidP="00E3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75387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История </w:t>
      </w:r>
      <w:r w:rsidRPr="0075387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n-US"/>
        </w:rPr>
        <w:t xml:space="preserve">Донского </w:t>
      </w:r>
      <w:r w:rsidRPr="0075387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края      16 часов</w:t>
      </w:r>
    </w:p>
    <w:p w:rsidR="00E3330C" w:rsidRPr="00753876" w:rsidRDefault="00E3330C" w:rsidP="00E3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Раздел 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val="en-US" w:eastAsia="en-US"/>
        </w:rPr>
        <w:t>I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>.   Донской край в XVII веке     5 часов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>Оформление социального статуса казачества, его прав, привилегий и обязанностей службы в XVII веке.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Участие казаков в событиях Смутного времени. Боевые действия Войска Донского против Турции Крыма. Азовское осадное сидение.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>Социальные движения. С. Разин.</w:t>
      </w:r>
    </w:p>
    <w:p w:rsidR="00E3330C" w:rsidRPr="00753876" w:rsidRDefault="00E3330C" w:rsidP="00E3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>Культура донского казачества в XVII веке. Православная церковь и казачество.</w:t>
      </w:r>
    </w:p>
    <w:p w:rsidR="00E3330C" w:rsidRPr="00753876" w:rsidRDefault="00E3330C" w:rsidP="00E333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Раздел 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val="en-US" w:eastAsia="en-US"/>
        </w:rPr>
        <w:t>II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.   </w:t>
      </w:r>
      <w:r w:rsidRPr="00753876">
        <w:rPr>
          <w:rFonts w:ascii="Times New Roman" w:hAnsi="Times New Roman" w:cs="Times New Roman"/>
          <w:b/>
          <w:sz w:val="24"/>
          <w:szCs w:val="24"/>
        </w:rPr>
        <w:t xml:space="preserve">Войско Донское в Приазовье в </w:t>
      </w:r>
      <w:r w:rsidRPr="00753876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proofErr w:type="gramStart"/>
      <w:r w:rsidRPr="0075387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753876">
        <w:rPr>
          <w:rFonts w:ascii="Times New Roman" w:hAnsi="Times New Roman" w:cs="Times New Roman"/>
          <w:b/>
          <w:sz w:val="24"/>
          <w:szCs w:val="24"/>
        </w:rPr>
        <w:t>.   4 часа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Изменение взаимоотношений центральной власти с казачеством при Петре 1: ликвидация казачьих вольностей и прав. Восстание под предводительством К. Булавина. Судьба </w:t>
      </w:r>
      <w:proofErr w:type="spellStart"/>
      <w:r w:rsidRPr="00753876">
        <w:rPr>
          <w:rFonts w:ascii="Times New Roman" w:eastAsia="Times New Roman" w:hAnsi="Times New Roman" w:cs="Times New Roman"/>
          <w:sz w:val="24"/>
          <w:szCs w:val="24"/>
        </w:rPr>
        <w:t>казаков-некрасовцев</w:t>
      </w:r>
      <w:proofErr w:type="spellEnd"/>
      <w:r w:rsidRPr="007538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>Участие донских казаков в Азовских походах Петра I, Северной войне.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Присоединение Приазовья к России и его освоение в середине XVIII века. </w:t>
      </w:r>
      <w:proofErr w:type="spellStart"/>
      <w:r w:rsidRPr="00753876">
        <w:rPr>
          <w:rFonts w:ascii="Times New Roman" w:eastAsia="Times New Roman" w:hAnsi="Times New Roman" w:cs="Times New Roman"/>
          <w:sz w:val="24"/>
          <w:szCs w:val="24"/>
        </w:rPr>
        <w:t>Неказачье</w:t>
      </w:r>
      <w:proofErr w:type="spellEnd"/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 население. Приток русских и украинских крестьян. Занятия, промыслы, торговля донского населения. Черкасские ярмарки. Основание </w:t>
      </w:r>
      <w:proofErr w:type="spellStart"/>
      <w:r w:rsidRPr="00753876">
        <w:rPr>
          <w:rFonts w:ascii="Times New Roman" w:eastAsia="Times New Roman" w:hAnsi="Times New Roman" w:cs="Times New Roman"/>
          <w:sz w:val="24"/>
          <w:szCs w:val="24"/>
        </w:rPr>
        <w:t>Темерницкой</w:t>
      </w:r>
      <w:proofErr w:type="spellEnd"/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 таможни, крепости</w:t>
      </w:r>
      <w:proofErr w:type="gramStart"/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753876">
        <w:rPr>
          <w:rFonts w:ascii="Times New Roman" w:eastAsia="Times New Roman" w:hAnsi="Times New Roman" w:cs="Times New Roman"/>
          <w:sz w:val="24"/>
          <w:szCs w:val="24"/>
        </w:rPr>
        <w:t>в. Дмитрия Ростовского. Включение в состав Войска Донского калмыков, их культурные отличия.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Участие Войска Донского в войнах Российской империи в XVIII веке. Военное искусство казаков. Система управления Войском Донским. Атаманы Д.Е. и С Д. Ефремовы, И.М. </w:t>
      </w:r>
      <w:proofErr w:type="gramStart"/>
      <w:r w:rsidRPr="00753876">
        <w:rPr>
          <w:rFonts w:ascii="Times New Roman" w:eastAsia="Times New Roman" w:hAnsi="Times New Roman" w:cs="Times New Roman"/>
          <w:sz w:val="24"/>
          <w:szCs w:val="24"/>
        </w:rPr>
        <w:t>Краснощекое</w:t>
      </w:r>
      <w:proofErr w:type="gramEnd"/>
      <w:r w:rsidRPr="00753876">
        <w:rPr>
          <w:rFonts w:ascii="Times New Roman" w:eastAsia="Times New Roman" w:hAnsi="Times New Roman" w:cs="Times New Roman"/>
          <w:sz w:val="24"/>
          <w:szCs w:val="24"/>
        </w:rPr>
        <w:t>. Донской край при Екатерине П. Превращение казачества в замкнутое военное сословие.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>Е. Пугачев. Переселение из Крыма на Дон греков и армян. Занятия, быт, традиции, обычаи и верования народов, переселившихся на Дон.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Восстание донских казаков в 1792—1794 годах. Появление казачьего дворянства. Культура края в XVIII веке. </w:t>
      </w:r>
      <w:proofErr w:type="spellStart"/>
      <w:r w:rsidRPr="00753876">
        <w:rPr>
          <w:rFonts w:ascii="Times New Roman" w:eastAsia="Times New Roman" w:hAnsi="Times New Roman" w:cs="Times New Roman"/>
          <w:sz w:val="24"/>
          <w:szCs w:val="24"/>
        </w:rPr>
        <w:t>Старочеркасский</w:t>
      </w:r>
      <w:proofErr w:type="spellEnd"/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 музей-заповедник.</w:t>
      </w:r>
    </w:p>
    <w:p w:rsidR="00E3330C" w:rsidRPr="00753876" w:rsidRDefault="00E3330C" w:rsidP="00E3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>Родной город (станица, село) в XVIII веке.</w:t>
      </w:r>
    </w:p>
    <w:p w:rsidR="00E3330C" w:rsidRPr="00753876" w:rsidRDefault="00E3330C" w:rsidP="00E333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Раздел 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val="en-US" w:eastAsia="en-US"/>
        </w:rPr>
        <w:t>III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.   </w:t>
      </w:r>
      <w:r w:rsidRPr="00753876">
        <w:rPr>
          <w:rFonts w:ascii="Times New Roman" w:hAnsi="Times New Roman" w:cs="Times New Roman"/>
          <w:b/>
          <w:sz w:val="24"/>
          <w:szCs w:val="24"/>
        </w:rPr>
        <w:t>Колхоз «Россия» в 1930 – 1990гг.     7 часов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Первые поселенцы. Коммуна. В годы тяжелых испытаний 1941 -1945гг.                                               </w:t>
      </w:r>
    </w:p>
    <w:p w:rsidR="00E3330C" w:rsidRPr="00753876" w:rsidRDefault="00E3330C" w:rsidP="00E3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 xml:space="preserve">Колхоз им. Кирова. Становление и развитие.                                         </w:t>
      </w:r>
    </w:p>
    <w:p w:rsidR="00E3330C" w:rsidRPr="00753876" w:rsidRDefault="00E3330C" w:rsidP="00E3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>Колхоз им. Кирова — в наши дни. Человек на селе.</w:t>
      </w:r>
    </w:p>
    <w:p w:rsidR="00E3330C" w:rsidRPr="00753876" w:rsidRDefault="00E3330C" w:rsidP="00E333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Раздел 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val="en-US" w:eastAsia="en-US"/>
        </w:rPr>
        <w:t>IV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.  </w:t>
      </w:r>
      <w:r w:rsidRPr="00753876">
        <w:rPr>
          <w:rFonts w:ascii="Times New Roman" w:eastAsia="Times New Roman" w:hAnsi="Times New Roman" w:cs="Times New Roman"/>
          <w:b/>
          <w:sz w:val="24"/>
          <w:szCs w:val="24"/>
        </w:rPr>
        <w:t>Появление христианства на Руси  8 часов</w:t>
      </w:r>
    </w:p>
    <w:p w:rsidR="00E3330C" w:rsidRPr="00753876" w:rsidRDefault="00E3330C" w:rsidP="00E3330C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>Первые христиане, первые святые, первые  православные храмы на Руси. Утверждение христианской веры. Киево-Печерская лавра. Московский кремль. Древнерусские иконы.</w:t>
      </w:r>
    </w:p>
    <w:p w:rsidR="00E3330C" w:rsidRPr="00753876" w:rsidRDefault="00E3330C" w:rsidP="00E333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Раздел 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val="en-US" w:eastAsia="en-US"/>
        </w:rPr>
        <w:t>V</w:t>
      </w:r>
      <w:r w:rsidRPr="00753876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  <w:lang w:eastAsia="en-US"/>
        </w:rPr>
        <w:t xml:space="preserve">.  </w:t>
      </w:r>
      <w:r w:rsidRPr="00753876">
        <w:rPr>
          <w:rFonts w:ascii="Times New Roman" w:eastAsia="Times New Roman" w:hAnsi="Times New Roman" w:cs="Times New Roman"/>
          <w:b/>
          <w:sz w:val="24"/>
          <w:szCs w:val="24"/>
        </w:rPr>
        <w:t>Русские святые, митрополиты, патриархи. Святители. Иконописцы    11 часов</w:t>
      </w:r>
    </w:p>
    <w:p w:rsidR="00E3330C" w:rsidRPr="00753876" w:rsidRDefault="00E3330C" w:rsidP="00E333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876">
        <w:rPr>
          <w:rFonts w:ascii="Times New Roman" w:eastAsia="Times New Roman" w:hAnsi="Times New Roman" w:cs="Times New Roman"/>
          <w:sz w:val="24"/>
          <w:szCs w:val="24"/>
        </w:rPr>
        <w:t>Русские святые времён татарского нашествия. Московские митрополиты Пётр и Алексей, Святой Филипп. Сергий Радонежский и Димитрий Донской. Чудотворцы Соловецкие. Христа ради юродивые. Русские святые Смутного времени. Исправление церковных книг. Феофан Грек.</w:t>
      </w:r>
    </w:p>
    <w:p w:rsidR="00E3330C" w:rsidRPr="00F80E85" w:rsidRDefault="00E3330C" w:rsidP="00E3330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30C" w:rsidRPr="00EE6379" w:rsidRDefault="00E3330C" w:rsidP="00E3330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37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E3330C" w:rsidRDefault="00E3330C" w:rsidP="00E3330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2552"/>
        <w:gridCol w:w="993"/>
        <w:gridCol w:w="1677"/>
        <w:gridCol w:w="2859"/>
        <w:gridCol w:w="1701"/>
      </w:tblGrid>
      <w:tr w:rsidR="00E3330C" w:rsidTr="003A6600">
        <w:tc>
          <w:tcPr>
            <w:tcW w:w="2552" w:type="dxa"/>
          </w:tcPr>
          <w:p w:rsidR="00E3330C" w:rsidRPr="00753876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6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993" w:type="dxa"/>
          </w:tcPr>
          <w:p w:rsidR="00E3330C" w:rsidRPr="00753876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77" w:type="dxa"/>
          </w:tcPr>
          <w:p w:rsidR="00E3330C" w:rsidRPr="00753876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6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859" w:type="dxa"/>
          </w:tcPr>
          <w:p w:rsidR="00E3330C" w:rsidRPr="00753876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6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701" w:type="dxa"/>
          </w:tcPr>
          <w:p w:rsidR="00E3330C" w:rsidRPr="00753876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E3330C" w:rsidTr="003A6600">
        <w:tc>
          <w:tcPr>
            <w:tcW w:w="2552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.   </w:t>
            </w:r>
            <w:r w:rsidRPr="00F80E85"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>Донской край в XVII веке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993" w:type="dxa"/>
          </w:tcPr>
          <w:p w:rsidR="00E3330C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859" w:type="dxa"/>
          </w:tcPr>
          <w:p w:rsidR="00E3330C" w:rsidRPr="005C6A8C" w:rsidRDefault="00E3330C" w:rsidP="003A6600">
            <w:p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6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необходимой информации для выполнения учебных заданий с использованием учебной литературы;</w:t>
            </w:r>
          </w:p>
          <w:p w:rsidR="00E3330C" w:rsidRPr="005C6A8C" w:rsidRDefault="00E3330C" w:rsidP="003A6600">
            <w:p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6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речевых высказываний в устной и письменной форме;</w:t>
            </w:r>
          </w:p>
          <w:p w:rsidR="00E3330C" w:rsidRPr="005C6A8C" w:rsidRDefault="00E3330C" w:rsidP="003A6600">
            <w:pPr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Формулирование собственного мнения и </w:t>
            </w:r>
            <w:r w:rsidRPr="005C6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позиции.</w:t>
            </w:r>
          </w:p>
          <w:p w:rsidR="00E3330C" w:rsidRPr="005C6A8C" w:rsidRDefault="00E3330C" w:rsidP="003A6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Презентация рисунков и сочинений на тему «Греческие колонии на Дону»</w:t>
            </w:r>
          </w:p>
        </w:tc>
        <w:tc>
          <w:tcPr>
            <w:tcW w:w="1701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воспитание, трудовое воспитание, эстетическое воспитание</w:t>
            </w:r>
          </w:p>
        </w:tc>
      </w:tr>
      <w:tr w:rsidR="00E3330C" w:rsidTr="003A6600">
        <w:tc>
          <w:tcPr>
            <w:tcW w:w="2552" w:type="dxa"/>
          </w:tcPr>
          <w:p w:rsidR="00E3330C" w:rsidRDefault="00E3330C" w:rsidP="003A66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.   </w:t>
            </w:r>
            <w:r w:rsidRPr="009C0664">
              <w:rPr>
                <w:rFonts w:ascii="Times New Roman" w:hAnsi="Times New Roman" w:cs="Times New Roman"/>
                <w:b/>
              </w:rPr>
              <w:t xml:space="preserve">Войско Донское в Приазовье в </w:t>
            </w:r>
            <w:r w:rsidRPr="009C0664">
              <w:rPr>
                <w:rFonts w:ascii="Times New Roman" w:hAnsi="Times New Roman" w:cs="Times New Roman"/>
                <w:b/>
                <w:lang w:val="en-US"/>
              </w:rPr>
              <w:t>XVIII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.   </w:t>
            </w:r>
          </w:p>
        </w:tc>
        <w:tc>
          <w:tcPr>
            <w:tcW w:w="993" w:type="dxa"/>
          </w:tcPr>
          <w:p w:rsidR="00E3330C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859" w:type="dxa"/>
          </w:tcPr>
          <w:p w:rsidR="00E3330C" w:rsidRPr="005C6A8C" w:rsidRDefault="00E3330C" w:rsidP="003A6600">
            <w:pPr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Формулирование собственной позиции.</w:t>
            </w:r>
          </w:p>
          <w:p w:rsidR="00E3330C" w:rsidRPr="005C6A8C" w:rsidRDefault="00E3330C" w:rsidP="003A6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</w:t>
            </w:r>
            <w:proofErr w:type="spellEnd"/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работа, работа с картой. Работа с терминологическим аппаратом; написание эссе, комментированное чтение документов, работа с иллюстрациями; Презентация «Казаки  и </w:t>
            </w:r>
            <w:proofErr w:type="spellStart"/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неказачье</w:t>
            </w:r>
            <w:proofErr w:type="spellEnd"/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население </w:t>
            </w:r>
            <w:r w:rsidRPr="005C6A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C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proofErr w:type="gramStart"/>
            <w:r w:rsidRPr="005C6A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701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</w:t>
            </w:r>
          </w:p>
        </w:tc>
      </w:tr>
      <w:tr w:rsidR="00E3330C" w:rsidTr="003A6600">
        <w:tc>
          <w:tcPr>
            <w:tcW w:w="2552" w:type="dxa"/>
          </w:tcPr>
          <w:p w:rsidR="00E3330C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  </w:t>
            </w:r>
            <w:r w:rsidRPr="00F06F1C">
              <w:rPr>
                <w:rFonts w:ascii="Times New Roman" w:hAnsi="Times New Roman" w:cs="Times New Roman"/>
                <w:b/>
                <w:sz w:val="24"/>
                <w:szCs w:val="24"/>
              </w:rPr>
              <w:t>Колхоз «Россия» в 1930 – 1990гг.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993" w:type="dxa"/>
          </w:tcPr>
          <w:p w:rsidR="00E3330C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859" w:type="dxa"/>
          </w:tcPr>
          <w:p w:rsidR="00E3330C" w:rsidRPr="005C6A8C" w:rsidRDefault="00E3330C" w:rsidP="003A66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Самостоятельная работа с источниками и обсуждение в группах. Сочинение на тему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Знаменитые жители моего хутора</w:t>
            </w: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…»</w:t>
            </w:r>
          </w:p>
          <w:p w:rsidR="00E3330C" w:rsidRPr="005C6A8C" w:rsidRDefault="00E3330C" w:rsidP="003A6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A8C">
              <w:rPr>
                <w:rFonts w:ascii="Times New Roman" w:hAnsi="Times New Roman" w:cs="Times New Roman"/>
                <w:sz w:val="20"/>
                <w:szCs w:val="20"/>
              </w:rPr>
              <w:t>Знакомство с развитием православной культуры в истории России.</w:t>
            </w:r>
          </w:p>
          <w:p w:rsidR="00E3330C" w:rsidRPr="005C6A8C" w:rsidRDefault="00E3330C" w:rsidP="003A66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Работа с терминологическим аппаратом.</w:t>
            </w:r>
          </w:p>
          <w:p w:rsidR="00E3330C" w:rsidRPr="005C6A8C" w:rsidRDefault="00E3330C" w:rsidP="003A6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Обсуждение в группах</w:t>
            </w:r>
          </w:p>
        </w:tc>
        <w:tc>
          <w:tcPr>
            <w:tcW w:w="1701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</w:t>
            </w:r>
          </w:p>
        </w:tc>
      </w:tr>
      <w:tr w:rsidR="00E3330C" w:rsidTr="003A6600">
        <w:tc>
          <w:tcPr>
            <w:tcW w:w="2552" w:type="dxa"/>
          </w:tcPr>
          <w:p w:rsidR="00E3330C" w:rsidRDefault="00E3330C" w:rsidP="003A6600">
            <w:pP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IV</w:t>
            </w:r>
            <w:r w:rsidRPr="00F80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Появление христианства на Руси  </w:t>
            </w:r>
          </w:p>
        </w:tc>
        <w:tc>
          <w:tcPr>
            <w:tcW w:w="993" w:type="dxa"/>
          </w:tcPr>
          <w:p w:rsidR="00E3330C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859" w:type="dxa"/>
          </w:tcPr>
          <w:p w:rsidR="00E3330C" w:rsidRPr="005C6A8C" w:rsidRDefault="00E3330C" w:rsidP="003A6600">
            <w:pPr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Формулирование собственной позиции.</w:t>
            </w:r>
          </w:p>
          <w:p w:rsidR="00E3330C" w:rsidRPr="005C6A8C" w:rsidRDefault="00E3330C" w:rsidP="003A66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</w:t>
            </w:r>
            <w:proofErr w:type="spellEnd"/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работа, работа с картой. Работа с терминологическим аппаратом; написание эссе, комментированное чтение документов, работа с иллюстрациями</w:t>
            </w:r>
          </w:p>
        </w:tc>
        <w:tc>
          <w:tcPr>
            <w:tcW w:w="1701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</w:t>
            </w:r>
          </w:p>
        </w:tc>
      </w:tr>
      <w:tr w:rsidR="00E3330C" w:rsidTr="003A6600">
        <w:tc>
          <w:tcPr>
            <w:tcW w:w="2552" w:type="dxa"/>
          </w:tcPr>
          <w:p w:rsidR="00E3330C" w:rsidRDefault="00E3330C" w:rsidP="003A6600">
            <w:pP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.  </w:t>
            </w:r>
            <w:r w:rsidRPr="00F80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Русские святые, митрополиты, патриархи. Святители. Иконописцы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993" w:type="dxa"/>
          </w:tcPr>
          <w:p w:rsidR="00E3330C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7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859" w:type="dxa"/>
          </w:tcPr>
          <w:p w:rsidR="00E3330C" w:rsidRPr="005C6A8C" w:rsidRDefault="00E3330C" w:rsidP="003A6600">
            <w:pPr>
              <w:ind w:left="33" w:hanging="3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6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Формулирование собственной позиции.</w:t>
            </w:r>
          </w:p>
          <w:p w:rsidR="00E3330C" w:rsidRPr="005C6A8C" w:rsidRDefault="00E3330C" w:rsidP="003A66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Самост</w:t>
            </w:r>
            <w:proofErr w:type="spellEnd"/>
            <w:r w:rsidRPr="005C6A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работа, работа с картой. Работа с терминологическим аппаратом; написание эссе, комментированное чтение документов, работа с иллюстрациями</w:t>
            </w:r>
          </w:p>
        </w:tc>
        <w:tc>
          <w:tcPr>
            <w:tcW w:w="1701" w:type="dxa"/>
          </w:tcPr>
          <w:p w:rsidR="00E3330C" w:rsidRDefault="00E3330C" w:rsidP="003A6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</w:t>
            </w:r>
          </w:p>
        </w:tc>
      </w:tr>
    </w:tbl>
    <w:p w:rsidR="00E3330C" w:rsidRDefault="00E3330C" w:rsidP="00E3330C">
      <w:pPr>
        <w:suppressAutoHyphens/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330C" w:rsidRDefault="00E3330C" w:rsidP="00E3330C">
      <w:pPr>
        <w:suppressAutoHyphens/>
        <w:spacing w:after="0" w:line="240" w:lineRule="auto"/>
        <w:ind w:right="-159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F6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КАЛЕНДАРНО-ТЕМАТИЧЕСКОЕ ПЛАНИРОВАНИЕ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992"/>
        <w:gridCol w:w="6946"/>
        <w:gridCol w:w="1099"/>
      </w:tblGrid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0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90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090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92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E3330C" w:rsidRPr="00F80E85" w:rsidRDefault="00E3330C" w:rsidP="003A660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.   </w:t>
            </w:r>
            <w:r w:rsidRPr="00F80E85"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>Донской край в XVII веке</w:t>
            </w:r>
          </w:p>
        </w:tc>
        <w:tc>
          <w:tcPr>
            <w:tcW w:w="1099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92" w:type="dxa"/>
          </w:tcPr>
          <w:p w:rsidR="00E3330C" w:rsidRPr="00FC6FA4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C6F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</w:t>
            </w:r>
            <w:r w:rsidR="00420F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5</w:t>
            </w:r>
            <w:r w:rsidRPr="00FC6F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Донские казаки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событиях Российской смуты нач. XVII в.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92" w:type="dxa"/>
          </w:tcPr>
          <w:p w:rsidR="00E3330C" w:rsidRPr="00FC6FA4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  <w:r w:rsidR="00420F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ойско Донское и царская власть в первой половине </w:t>
            </w: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XVII в.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3. </w:t>
            </w:r>
          </w:p>
        </w:tc>
        <w:tc>
          <w:tcPr>
            <w:tcW w:w="992" w:type="dxa"/>
          </w:tcPr>
          <w:p w:rsidR="00E3330C" w:rsidRPr="00FC6FA4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  <w:r w:rsidR="00420F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оциально-политические кризисы в России второй половины   </w:t>
            </w: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XVII в.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92" w:type="dxa"/>
          </w:tcPr>
          <w:p w:rsidR="00E3330C" w:rsidRPr="00FC6FA4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  <w:r w:rsidR="00420F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ультура Донских казаков в </w:t>
            </w: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XVII в.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92" w:type="dxa"/>
          </w:tcPr>
          <w:p w:rsidR="00E3330C" w:rsidRPr="00FC6FA4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</w:t>
            </w:r>
            <w:r w:rsidR="00420F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E3330C" w:rsidRPr="00B33611" w:rsidRDefault="00E3330C" w:rsidP="003A6600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.   </w:t>
            </w:r>
            <w:r w:rsidRPr="009C0664">
              <w:rPr>
                <w:rFonts w:ascii="Times New Roman" w:hAnsi="Times New Roman" w:cs="Times New Roman"/>
                <w:b/>
              </w:rPr>
              <w:t xml:space="preserve">Войско Донское в Приазовье в </w:t>
            </w:r>
            <w:r w:rsidRPr="009C0664">
              <w:rPr>
                <w:rFonts w:ascii="Times New Roman" w:hAnsi="Times New Roman" w:cs="Times New Roman"/>
                <w:b/>
                <w:lang w:val="en-US"/>
              </w:rPr>
              <w:t>XVIII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99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10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ойско Донское в эпоху Петровских преобразований.  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92" w:type="dxa"/>
          </w:tcPr>
          <w:p w:rsidR="00E3330C" w:rsidRPr="00FC6FA4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  <w:r w:rsidR="00420F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азаки на службе Российской империи в </w:t>
            </w:r>
            <w:r w:rsidRPr="009C0664">
              <w:rPr>
                <w:rFonts w:ascii="Times New Roman" w:hAnsi="Times New Roman" w:cs="Times New Roman"/>
                <w:lang w:val="en-US"/>
              </w:rPr>
              <w:t>XVIII</w:t>
            </w:r>
            <w:r w:rsidRPr="009C0664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753876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53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92" w:type="dxa"/>
          </w:tcPr>
          <w:p w:rsidR="00E3330C" w:rsidRPr="00753876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38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  <w:r w:rsidR="00420F32" w:rsidRPr="007538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4</w:t>
            </w:r>
            <w:r w:rsidRPr="007538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озяйственное освоение края в </w:t>
            </w:r>
            <w:r w:rsidRPr="009C0664">
              <w:rPr>
                <w:rFonts w:ascii="Times New Roman" w:hAnsi="Times New Roman" w:cs="Times New Roman"/>
                <w:lang w:val="en-US"/>
              </w:rPr>
              <w:t>XVIII</w:t>
            </w:r>
            <w:r w:rsidRPr="009C0664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07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C06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аселение Донской области и Приазовья в </w:t>
            </w:r>
            <w:r w:rsidRPr="009C0664">
              <w:rPr>
                <w:rFonts w:ascii="Times New Roman" w:hAnsi="Times New Roman" w:cs="Times New Roman"/>
                <w:lang w:val="en-US"/>
              </w:rPr>
              <w:t>XVIII</w:t>
            </w:r>
            <w:r w:rsidRPr="009C0664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E3330C" w:rsidRPr="00B33611" w:rsidRDefault="00E3330C" w:rsidP="003A6600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.   </w:t>
            </w:r>
            <w:r w:rsidRPr="00F06F1C">
              <w:rPr>
                <w:rFonts w:ascii="Times New Roman" w:hAnsi="Times New Roman" w:cs="Times New Roman"/>
                <w:b/>
                <w:sz w:val="24"/>
                <w:szCs w:val="24"/>
              </w:rPr>
              <w:t>Колхоз «Россия» в 1930 – 1990гг.</w:t>
            </w:r>
          </w:p>
        </w:tc>
        <w:tc>
          <w:tcPr>
            <w:tcW w:w="1099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992" w:type="dxa"/>
          </w:tcPr>
          <w:p w:rsidR="00E3330C" w:rsidRPr="00FC6FA4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  <w:r w:rsidR="00420F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946" w:type="dxa"/>
          </w:tcPr>
          <w:p w:rsidR="00E3330C" w:rsidRPr="006D0D37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0C2">
              <w:rPr>
                <w:rFonts w:ascii="Times New Roman" w:hAnsi="Times New Roman" w:cs="Times New Roman"/>
                <w:sz w:val="24"/>
                <w:szCs w:val="24"/>
              </w:rPr>
              <w:t>Первые поселенцы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92" w:type="dxa"/>
          </w:tcPr>
          <w:p w:rsidR="00E3330C" w:rsidRPr="00FC6FA4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  <w:r w:rsidR="00420F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946" w:type="dxa"/>
          </w:tcPr>
          <w:p w:rsidR="00E3330C" w:rsidRPr="006D0D37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«Серп и молот»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28.11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70C2">
              <w:rPr>
                <w:rFonts w:ascii="Times New Roman" w:hAnsi="Times New Roman" w:cs="Times New Roman"/>
                <w:sz w:val="24"/>
                <w:szCs w:val="24"/>
              </w:rPr>
              <w:t>В годы тяжелых испытаний 1941 -1945гг.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05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946" w:type="dxa"/>
          </w:tcPr>
          <w:p w:rsidR="00E3330C" w:rsidRPr="006D0D37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Колхоз им. Кирова. 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92" w:type="dxa"/>
          </w:tcPr>
          <w:p w:rsidR="00E3330C" w:rsidRPr="00FC6FA4" w:rsidRDefault="00E3330C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  <w:r w:rsidR="00420F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946" w:type="dxa"/>
          </w:tcPr>
          <w:p w:rsidR="00E3330C" w:rsidRPr="006D0D37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им. Кирова — в наши дни.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19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70C2">
              <w:rPr>
                <w:rFonts w:ascii="Times New Roman" w:hAnsi="Times New Roman" w:cs="Times New Roman"/>
                <w:sz w:val="24"/>
                <w:szCs w:val="24"/>
              </w:rPr>
              <w:t>Человек на селе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753876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53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92" w:type="dxa"/>
          </w:tcPr>
          <w:p w:rsidR="00E3330C" w:rsidRPr="00753876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38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70C2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E3330C" w:rsidRPr="00B33611" w:rsidRDefault="00E3330C" w:rsidP="003A660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.  </w:t>
            </w:r>
            <w:r w:rsidRPr="00F80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Появление христианства на Руси  </w:t>
            </w:r>
          </w:p>
        </w:tc>
        <w:tc>
          <w:tcPr>
            <w:tcW w:w="1099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09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6946" w:type="dxa"/>
          </w:tcPr>
          <w:p w:rsidR="00E3330C" w:rsidRPr="00190348" w:rsidRDefault="00E3330C" w:rsidP="003A660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Первые христиане на Руси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16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Первые столетия русского зодчества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23.01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Деревянная архитектура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92" w:type="dxa"/>
          </w:tcPr>
          <w:p w:rsidR="00E3330C" w:rsidRPr="00FC6FA4" w:rsidRDefault="00420F32" w:rsidP="00420F32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30.01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06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Первые святые Руси – князья Борис и Глеб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13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Утверждение христианской веры. Святые Киево-Печерской лавры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20.02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Утверждение христианской веры. Святые Киево-Печерской лавры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27.02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Монастырь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E3330C" w:rsidRPr="00B33611" w:rsidRDefault="00E3330C" w:rsidP="003A660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7"/>
                <w:sz w:val="24"/>
                <w:szCs w:val="24"/>
                <w:lang w:eastAsia="en-US"/>
              </w:rPr>
              <w:t xml:space="preserve">.  </w:t>
            </w:r>
            <w:r w:rsidRPr="00F80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Русские святые, митрополиты, патриархи. Святители. Иконописцы</w:t>
            </w:r>
          </w:p>
        </w:tc>
        <w:tc>
          <w:tcPr>
            <w:tcW w:w="1099" w:type="dxa"/>
          </w:tcPr>
          <w:p w:rsidR="00E3330C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06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Русские святые времён татарского нашествия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92" w:type="dxa"/>
          </w:tcPr>
          <w:p w:rsidR="00E3330C" w:rsidRPr="00FC6FA4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13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Святители Московские митрополиты Петр и Алексий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753876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53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92" w:type="dxa"/>
          </w:tcPr>
          <w:p w:rsidR="00E3330C" w:rsidRPr="00753876" w:rsidRDefault="00420F32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38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Избавление Руси от татарского ига.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992" w:type="dxa"/>
          </w:tcPr>
          <w:p w:rsidR="00E3330C" w:rsidRPr="00FC6FA4" w:rsidRDefault="009E7F13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03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946" w:type="dxa"/>
          </w:tcPr>
          <w:p w:rsidR="00E3330C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Преподобный  </w:t>
            </w: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 xml:space="preserve">Сергий Радонежский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3330C" w:rsidRPr="002F6601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святой благоверный князь Димитрий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992" w:type="dxa"/>
          </w:tcPr>
          <w:p w:rsidR="00E3330C" w:rsidRPr="00FC6FA4" w:rsidRDefault="009E7F13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10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946" w:type="dxa"/>
          </w:tcPr>
          <w:p w:rsidR="00E3330C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твердыня </w:t>
            </w:r>
            <w:proofErr w:type="spellStart"/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Чудотворцы Соловецкие.</w:t>
            </w: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 xml:space="preserve"> Святые Нил </w:t>
            </w:r>
            <w:proofErr w:type="spellStart"/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Сорский</w:t>
            </w:r>
            <w:proofErr w:type="spellEnd"/>
            <w:r w:rsidRPr="00B24317">
              <w:rPr>
                <w:rFonts w:ascii="Times New Roman" w:hAnsi="Times New Roman" w:cs="Times New Roman"/>
                <w:sz w:val="24"/>
                <w:szCs w:val="24"/>
              </w:rPr>
              <w:t xml:space="preserve"> и Иосиф Волоцкий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330C" w:rsidRPr="002F6601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Свирский Чудотворец Александр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2" w:type="dxa"/>
          </w:tcPr>
          <w:p w:rsidR="00E3330C" w:rsidRPr="00FC6FA4" w:rsidRDefault="009E7F13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17</w:t>
            </w:r>
            <w:r w:rsidR="00E33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946" w:type="dxa"/>
          </w:tcPr>
          <w:p w:rsidR="00E3330C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Святые Христа ради юродивые.</w:t>
            </w:r>
          </w:p>
          <w:p w:rsidR="00E3330C" w:rsidRPr="002F6601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Святитель Филипп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992" w:type="dxa"/>
          </w:tcPr>
          <w:p w:rsidR="00E3330C" w:rsidRPr="00FC6FA4" w:rsidRDefault="009E7F13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6946" w:type="dxa"/>
          </w:tcPr>
          <w:p w:rsidR="00E3330C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Русские святые Смутного времени</w:t>
            </w:r>
          </w:p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Исправление церковных книг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992" w:type="dxa"/>
          </w:tcPr>
          <w:p w:rsidR="00E3330C" w:rsidRPr="00FC6FA4" w:rsidRDefault="00E3330C" w:rsidP="009E7F13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  <w:r w:rsidR="009E7F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6946" w:type="dxa"/>
          </w:tcPr>
          <w:p w:rsidR="00E3330C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Язык древнерусской живописи</w:t>
            </w:r>
          </w:p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Древнерусская икона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992" w:type="dxa"/>
          </w:tcPr>
          <w:p w:rsidR="00E3330C" w:rsidRPr="00FC6FA4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Настенная живопись храмов. Феофан Грек и Андрей Рублёв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4317">
              <w:rPr>
                <w:rFonts w:ascii="Times New Roman" w:hAnsi="Times New Roman" w:cs="Times New Roman"/>
                <w:sz w:val="24"/>
                <w:szCs w:val="24"/>
              </w:rPr>
              <w:t>Дионисия</w:t>
            </w:r>
            <w:proofErr w:type="gramEnd"/>
            <w:r w:rsidRPr="00B24317">
              <w:rPr>
                <w:rFonts w:ascii="Times New Roman" w:hAnsi="Times New Roman" w:cs="Times New Roman"/>
                <w:sz w:val="24"/>
                <w:szCs w:val="24"/>
              </w:rPr>
              <w:t xml:space="preserve"> до Семёна Ушакова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753876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53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992" w:type="dxa"/>
          </w:tcPr>
          <w:p w:rsidR="00E3330C" w:rsidRPr="00753876" w:rsidRDefault="00E3330C" w:rsidP="009E7F13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538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  <w:r w:rsidR="009E7F13" w:rsidRPr="007538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9</w:t>
            </w:r>
            <w:r w:rsidRPr="007538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6946" w:type="dxa"/>
          </w:tcPr>
          <w:p w:rsidR="00E3330C" w:rsidRPr="002F6601" w:rsidRDefault="00E3330C" w:rsidP="003A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Защита творческих работ</w:t>
            </w: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E3330C" w:rsidRPr="00090ED9" w:rsidTr="003A6600">
        <w:tc>
          <w:tcPr>
            <w:tcW w:w="568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3330C" w:rsidRPr="00FC6FA4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</w:tcPr>
          <w:p w:rsidR="00E3330C" w:rsidRPr="00090ED9" w:rsidRDefault="00E3330C" w:rsidP="003A6600">
            <w:pPr>
              <w:suppressAutoHyphens/>
              <w:ind w:right="-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</w:tcPr>
          <w:p w:rsidR="00E3330C" w:rsidRPr="00090ED9" w:rsidRDefault="00E3330C" w:rsidP="003A6600">
            <w:pPr>
              <w:suppressAutoHyphens/>
              <w:ind w:right="-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</w:p>
        </w:tc>
      </w:tr>
    </w:tbl>
    <w:p w:rsidR="00E3330C" w:rsidRDefault="00E3330C" w:rsidP="00E333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30C" w:rsidRDefault="00E3330C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0EB" w:rsidRDefault="00BA40EB" w:rsidP="00E3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30C" w:rsidRPr="005353BA" w:rsidRDefault="00E3330C" w:rsidP="00E3330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53B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tbl>
      <w:tblPr>
        <w:tblStyle w:val="a3"/>
        <w:tblW w:w="10029" w:type="dxa"/>
        <w:tblInd w:w="-176" w:type="dxa"/>
        <w:tblLayout w:type="fixed"/>
        <w:tblLook w:val="04A0"/>
      </w:tblPr>
      <w:tblGrid>
        <w:gridCol w:w="1560"/>
        <w:gridCol w:w="1276"/>
        <w:gridCol w:w="992"/>
        <w:gridCol w:w="3402"/>
        <w:gridCol w:w="1276"/>
        <w:gridCol w:w="1523"/>
      </w:tblGrid>
      <w:tr w:rsidR="00E3330C" w:rsidRPr="00177793" w:rsidTr="003A6600">
        <w:tc>
          <w:tcPr>
            <w:tcW w:w="1560" w:type="dxa"/>
          </w:tcPr>
          <w:p w:rsidR="00E3330C" w:rsidRPr="00213BA2" w:rsidRDefault="00E3330C" w:rsidP="003A6600">
            <w:pPr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Название рабочей программы</w:t>
            </w:r>
          </w:p>
        </w:tc>
        <w:tc>
          <w:tcPr>
            <w:tcW w:w="1276" w:type="dxa"/>
          </w:tcPr>
          <w:p w:rsidR="00E3330C" w:rsidRPr="00213BA2" w:rsidRDefault="00E3330C" w:rsidP="003A66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  <w:tc>
          <w:tcPr>
            <w:tcW w:w="992" w:type="dxa"/>
          </w:tcPr>
          <w:p w:rsidR="00E3330C" w:rsidRPr="00213BA2" w:rsidRDefault="00E3330C" w:rsidP="003A66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402" w:type="dxa"/>
          </w:tcPr>
          <w:p w:rsidR="00E3330C" w:rsidRPr="00213BA2" w:rsidRDefault="00E3330C" w:rsidP="003A66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1276" w:type="dxa"/>
          </w:tcPr>
          <w:p w:rsidR="00E3330C" w:rsidRPr="00213BA2" w:rsidRDefault="00E3330C" w:rsidP="003A66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Кол-во часов для изучения</w:t>
            </w:r>
          </w:p>
        </w:tc>
        <w:tc>
          <w:tcPr>
            <w:tcW w:w="1523" w:type="dxa"/>
          </w:tcPr>
          <w:p w:rsidR="00E3330C" w:rsidRPr="00213BA2" w:rsidRDefault="00E3330C" w:rsidP="003A66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Автор/составитель программы</w:t>
            </w:r>
          </w:p>
        </w:tc>
      </w:tr>
      <w:tr w:rsidR="00E3330C" w:rsidRPr="00177793" w:rsidTr="003A6600">
        <w:tc>
          <w:tcPr>
            <w:tcW w:w="1560" w:type="dxa"/>
          </w:tcPr>
          <w:p w:rsidR="00E3330C" w:rsidRPr="00293E7C" w:rsidRDefault="00E3330C" w:rsidP="003A6600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3E7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программа по </w:t>
            </w:r>
            <w:r w:rsidRPr="00A12991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внеурочной деятельности 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7 </w:t>
            </w:r>
            <w:proofErr w:type="spellStart"/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кл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12991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«История До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н</w:t>
            </w:r>
            <w:r w:rsidRPr="00A12991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ского края»</w:t>
            </w:r>
            <w:r w:rsidRPr="00293E7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на 20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22-2023</w:t>
            </w:r>
            <w:r w:rsidRPr="00293E7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E3330C" w:rsidRPr="00177793" w:rsidRDefault="00E3330C" w:rsidP="003A6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30C" w:rsidRPr="00177793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9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92" w:type="dxa"/>
          </w:tcPr>
          <w:p w:rsidR="00E3330C" w:rsidRPr="00177793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3330C" w:rsidRPr="003B1007" w:rsidRDefault="00E3330C" w:rsidP="003A6600">
            <w:pPr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1.Самарина Н. В., </w:t>
            </w:r>
            <w:proofErr w:type="spellStart"/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>Витюк</w:t>
            </w:r>
            <w:proofErr w:type="spellEnd"/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 Г. История Донского края (XVII-XIX века). Учебник для 7-8 классов. Ростов-на-Дону. –</w:t>
            </w:r>
          </w:p>
          <w:p w:rsidR="00E3330C" w:rsidRPr="003B1007" w:rsidRDefault="00E3330C" w:rsidP="003A6600">
            <w:pPr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«Донской издательский дом», 2017. </w:t>
            </w:r>
          </w:p>
          <w:p w:rsidR="00E3330C" w:rsidRPr="003B1007" w:rsidRDefault="00E3330C" w:rsidP="003A6600">
            <w:pPr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2.Кислицын С. А., </w:t>
            </w:r>
            <w:proofErr w:type="spellStart"/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Кислицына</w:t>
            </w:r>
            <w:proofErr w:type="spellEnd"/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Г. История Донского края.  XVII- XIX века. Ростов-на-Дону. –</w:t>
            </w:r>
          </w:p>
          <w:p w:rsidR="00E3330C" w:rsidRPr="003B1007" w:rsidRDefault="00E3330C" w:rsidP="003A6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«Донской издательский дом», 2017.</w:t>
            </w:r>
          </w:p>
          <w:p w:rsidR="00E3330C" w:rsidRPr="003B1007" w:rsidRDefault="00E3330C" w:rsidP="003A6600">
            <w:pPr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>3.Шевченко Л.Л. Православная культура. Учебное пособие для средних и старших классов общеобразовательных школ, лицеев, гимназий. 6 год обучения. Святая Русь. – М.: Центр поддержки культурно-исторических традиций Отечества. 2017.</w:t>
            </w:r>
          </w:p>
          <w:p w:rsidR="00E3330C" w:rsidRPr="003B1007" w:rsidRDefault="00E3330C" w:rsidP="003A6600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Авторская программа  по истории Донского края  Н.Г. Осадченко. История Донского края с древнейших времён до  начала </w:t>
            </w:r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3B1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Ростов-на-Дону. – «Донской издательский дом», 2020.</w:t>
            </w:r>
          </w:p>
        </w:tc>
        <w:tc>
          <w:tcPr>
            <w:tcW w:w="1276" w:type="dxa"/>
          </w:tcPr>
          <w:p w:rsidR="00E3330C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3330C" w:rsidRPr="00213BA2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2">
              <w:rPr>
                <w:rFonts w:ascii="Times New Roman" w:hAnsi="Times New Roman" w:cs="Times New Roman"/>
                <w:sz w:val="24"/>
                <w:szCs w:val="24"/>
              </w:rPr>
              <w:t>Праздничные дни:</w:t>
            </w:r>
          </w:p>
          <w:p w:rsidR="00E3330C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E3330C" w:rsidRPr="00177793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523" w:type="dxa"/>
          </w:tcPr>
          <w:p w:rsidR="00E3330C" w:rsidRPr="00177793" w:rsidRDefault="00E3330C" w:rsidP="003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793">
              <w:rPr>
                <w:rFonts w:ascii="Times New Roman" w:hAnsi="Times New Roman" w:cs="Times New Roman"/>
                <w:sz w:val="24"/>
                <w:szCs w:val="24"/>
              </w:rPr>
              <w:t>Калтырина</w:t>
            </w:r>
            <w:proofErr w:type="spellEnd"/>
            <w:r w:rsidRPr="0017779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</w:tbl>
    <w:p w:rsidR="00083054" w:rsidRDefault="00083054"/>
    <w:sectPr w:rsidR="00083054" w:rsidSect="00F80E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E2A"/>
    <w:multiLevelType w:val="hybridMultilevel"/>
    <w:tmpl w:val="38E0487A"/>
    <w:lvl w:ilvl="0" w:tplc="CFB26C38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30C"/>
    <w:rsid w:val="00083054"/>
    <w:rsid w:val="001215C1"/>
    <w:rsid w:val="00420F32"/>
    <w:rsid w:val="004E0EAD"/>
    <w:rsid w:val="006E7A15"/>
    <w:rsid w:val="00753876"/>
    <w:rsid w:val="00762243"/>
    <w:rsid w:val="00771A9E"/>
    <w:rsid w:val="008C192C"/>
    <w:rsid w:val="009205B8"/>
    <w:rsid w:val="0092077F"/>
    <w:rsid w:val="00990E69"/>
    <w:rsid w:val="009C10CB"/>
    <w:rsid w:val="009E7F13"/>
    <w:rsid w:val="00BA40EB"/>
    <w:rsid w:val="00D25EE5"/>
    <w:rsid w:val="00E3330C"/>
    <w:rsid w:val="00E9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3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E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3330C"/>
  </w:style>
  <w:style w:type="character" w:customStyle="1" w:styleId="c21">
    <w:name w:val="c21"/>
    <w:basedOn w:val="a0"/>
    <w:rsid w:val="00E3330C"/>
  </w:style>
  <w:style w:type="character" w:customStyle="1" w:styleId="c19">
    <w:name w:val="c19"/>
    <w:basedOn w:val="a0"/>
    <w:rsid w:val="00E3330C"/>
  </w:style>
  <w:style w:type="paragraph" w:customStyle="1" w:styleId="c0">
    <w:name w:val="c0"/>
    <w:basedOn w:val="a"/>
    <w:rsid w:val="00E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3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E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3330C"/>
  </w:style>
  <w:style w:type="character" w:customStyle="1" w:styleId="c21">
    <w:name w:val="c21"/>
    <w:basedOn w:val="a0"/>
    <w:rsid w:val="00E3330C"/>
  </w:style>
  <w:style w:type="character" w:customStyle="1" w:styleId="c19">
    <w:name w:val="c19"/>
    <w:basedOn w:val="a0"/>
    <w:rsid w:val="00E3330C"/>
  </w:style>
  <w:style w:type="paragraph" w:customStyle="1" w:styleId="c0">
    <w:name w:val="c0"/>
    <w:basedOn w:val="a"/>
    <w:rsid w:val="00E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</cp:lastModifiedBy>
  <cp:revision>17</cp:revision>
  <dcterms:created xsi:type="dcterms:W3CDTF">2022-09-19T15:46:00Z</dcterms:created>
  <dcterms:modified xsi:type="dcterms:W3CDTF">2022-10-10T11:22:00Z</dcterms:modified>
</cp:coreProperties>
</file>