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282" w:rsidRDefault="00342282" w:rsidP="00342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21C7" w:rsidRPr="000921C7" w:rsidRDefault="000921C7" w:rsidP="000921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</w:pPr>
      <w:r w:rsidRPr="000921C7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Ростовская область, Октябрьский район, х. Ягодинка</w:t>
      </w:r>
    </w:p>
    <w:p w:rsidR="000921C7" w:rsidRPr="000921C7" w:rsidRDefault="000921C7" w:rsidP="000921C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Arial"/>
          <w:kern w:val="2"/>
          <w:sz w:val="24"/>
          <w:szCs w:val="28"/>
          <w:lang w:eastAsia="hi-IN" w:bidi="hi-IN"/>
        </w:rPr>
      </w:pPr>
      <w:r w:rsidRPr="000921C7">
        <w:rPr>
          <w:rFonts w:ascii="Times New Roman" w:eastAsia="DejaVu Sans" w:hAnsi="Times New Roman" w:cs="Arial"/>
          <w:kern w:val="2"/>
          <w:sz w:val="24"/>
          <w:szCs w:val="28"/>
          <w:lang w:eastAsia="hi-IN" w:bidi="hi-IN"/>
        </w:rPr>
        <w:t>Муниципальное бюджетное общеобразовательное учреждение</w:t>
      </w:r>
    </w:p>
    <w:p w:rsidR="000921C7" w:rsidRPr="000921C7" w:rsidRDefault="000921C7" w:rsidP="000921C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Arial"/>
          <w:kern w:val="2"/>
          <w:sz w:val="24"/>
          <w:szCs w:val="28"/>
          <w:lang w:eastAsia="hi-IN" w:bidi="hi-IN"/>
        </w:rPr>
      </w:pPr>
      <w:r w:rsidRPr="000921C7">
        <w:rPr>
          <w:rFonts w:ascii="Times New Roman" w:eastAsia="DejaVu Sans" w:hAnsi="Times New Roman" w:cs="Arial"/>
          <w:kern w:val="2"/>
          <w:sz w:val="24"/>
          <w:szCs w:val="28"/>
          <w:lang w:eastAsia="hi-IN" w:bidi="hi-IN"/>
        </w:rPr>
        <w:t>средняя общеобразовательная школа № 4</w:t>
      </w:r>
    </w:p>
    <w:p w:rsidR="000921C7" w:rsidRPr="000921C7" w:rsidRDefault="000921C7" w:rsidP="000921C7">
      <w:pPr>
        <w:widowControl w:val="0"/>
        <w:suppressAutoHyphens/>
        <w:spacing w:after="0" w:line="240" w:lineRule="exact"/>
        <w:ind w:left="-142" w:firstLine="142"/>
        <w:rPr>
          <w:rFonts w:ascii="Times New Roman" w:eastAsia="SimSun" w:hAnsi="Times New Roman" w:cs="Arial"/>
          <w:kern w:val="2"/>
          <w:sz w:val="28"/>
          <w:szCs w:val="28"/>
          <w:lang w:eastAsia="hi-IN" w:bidi="hi-IN"/>
        </w:rPr>
      </w:pPr>
    </w:p>
    <w:p w:rsidR="000921C7" w:rsidRPr="000921C7" w:rsidRDefault="000921C7" w:rsidP="000921C7">
      <w:pPr>
        <w:widowControl w:val="0"/>
        <w:suppressAutoHyphens/>
        <w:spacing w:after="0" w:line="240" w:lineRule="exact"/>
        <w:ind w:left="-142" w:firstLine="142"/>
        <w:rPr>
          <w:rFonts w:ascii="Times New Roman" w:eastAsia="SimSun" w:hAnsi="Times New Roman" w:cs="Arial"/>
          <w:kern w:val="2"/>
          <w:sz w:val="28"/>
          <w:szCs w:val="28"/>
          <w:lang w:eastAsia="hi-IN" w:bidi="hi-IN"/>
        </w:rPr>
      </w:pPr>
    </w:p>
    <w:p w:rsidR="000921C7" w:rsidRPr="000921C7" w:rsidRDefault="000921C7" w:rsidP="000921C7">
      <w:pPr>
        <w:widowControl w:val="0"/>
        <w:suppressAutoHyphens/>
        <w:spacing w:after="0" w:line="240" w:lineRule="exact"/>
        <w:ind w:left="-142" w:firstLine="142"/>
        <w:rPr>
          <w:rFonts w:ascii="Times New Roman" w:eastAsia="SimSun" w:hAnsi="Times New Roman" w:cs="Arial"/>
          <w:kern w:val="2"/>
          <w:sz w:val="28"/>
          <w:szCs w:val="28"/>
          <w:lang w:eastAsia="hi-IN" w:bidi="hi-IN"/>
        </w:rPr>
      </w:pPr>
    </w:p>
    <w:p w:rsidR="000921C7" w:rsidRPr="000921C7" w:rsidRDefault="000921C7" w:rsidP="000921C7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</w:pPr>
      <w:r w:rsidRPr="000921C7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РАССМОТРЕНО                       СОГЛАСОВАНО                             УТВЕРЖДЕНО                                  МО общественн</w:t>
      </w:r>
      <w:proofErr w:type="gramStart"/>
      <w:r w:rsidRPr="000921C7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о-</w:t>
      </w:r>
      <w:proofErr w:type="gramEnd"/>
      <w:r w:rsidRPr="000921C7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                    Зам. Директора по УВР                  Директор </w:t>
      </w:r>
    </w:p>
    <w:p w:rsidR="000921C7" w:rsidRPr="000921C7" w:rsidRDefault="000921C7" w:rsidP="000921C7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</w:pPr>
      <w:r w:rsidRPr="000921C7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гуманитарного цикла                _________ </w:t>
      </w:r>
      <w:proofErr w:type="spellStart"/>
      <w:r w:rsidRPr="000921C7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Певченко</w:t>
      </w:r>
      <w:proofErr w:type="spellEnd"/>
      <w:r w:rsidRPr="000921C7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Е. А.              __________ А. Э. Девальд </w:t>
      </w:r>
    </w:p>
    <w:p w:rsidR="000921C7" w:rsidRPr="000921C7" w:rsidRDefault="000921C7" w:rsidP="000921C7">
      <w:pPr>
        <w:widowControl w:val="0"/>
        <w:tabs>
          <w:tab w:val="left" w:leader="underscore" w:pos="7109"/>
        </w:tabs>
        <w:suppressAutoHyphens/>
        <w:spacing w:after="0" w:line="240" w:lineRule="auto"/>
        <w:jc w:val="both"/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</w:pPr>
      <w:r w:rsidRPr="000921C7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Руководитель МО                   </w:t>
      </w:r>
      <w:r w:rsidR="00685687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</w:t>
      </w:r>
      <w:bookmarkStart w:id="0" w:name="_GoBack"/>
      <w:bookmarkEnd w:id="0"/>
      <w:r w:rsidRPr="000921C7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Протокол № 1                              </w:t>
      </w:r>
      <w:r w:rsidR="00685687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   </w:t>
      </w:r>
      <w:r w:rsidRPr="000921C7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Приказ    № 68</w:t>
      </w:r>
    </w:p>
    <w:p w:rsidR="000921C7" w:rsidRPr="000921C7" w:rsidRDefault="000921C7" w:rsidP="000921C7">
      <w:pPr>
        <w:widowControl w:val="0"/>
        <w:suppressAutoHyphens/>
        <w:spacing w:after="0" w:line="240" w:lineRule="exact"/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</w:pPr>
      <w:r w:rsidRPr="000921C7">
        <w:rPr>
          <w:rFonts w:ascii="Times New Roman" w:eastAsia="SimSun" w:hAnsi="Times New Roman" w:cs="Arial"/>
          <w:kern w:val="2"/>
          <w:sz w:val="24"/>
          <w:szCs w:val="28"/>
          <w:u w:val="single"/>
          <w:lang w:eastAsia="hi-IN" w:bidi="hi-IN"/>
        </w:rPr>
        <w:t>________</w:t>
      </w:r>
      <w:r w:rsidRPr="000921C7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</w:t>
      </w:r>
      <w:proofErr w:type="spellStart"/>
      <w:r w:rsidRPr="000921C7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Калтырина</w:t>
      </w:r>
      <w:proofErr w:type="spellEnd"/>
      <w:r w:rsidRPr="000921C7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Е.Л.        от 31.08.2022 г.                                от 31.08.2022 г.</w:t>
      </w:r>
    </w:p>
    <w:p w:rsidR="000921C7" w:rsidRPr="000921C7" w:rsidRDefault="000921C7" w:rsidP="000921C7">
      <w:pPr>
        <w:widowControl w:val="0"/>
        <w:suppressAutoHyphens/>
        <w:spacing w:after="0" w:line="240" w:lineRule="exact"/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</w:pPr>
      <w:r w:rsidRPr="000921C7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Протокол № 1</w:t>
      </w:r>
    </w:p>
    <w:p w:rsidR="000921C7" w:rsidRPr="000921C7" w:rsidRDefault="000921C7" w:rsidP="000921C7">
      <w:pPr>
        <w:widowControl w:val="0"/>
        <w:suppressAutoHyphens/>
        <w:spacing w:after="0" w:line="240" w:lineRule="exact"/>
        <w:rPr>
          <w:rFonts w:ascii="Times New Roman" w:eastAsia="SimSun" w:hAnsi="Times New Roman" w:cs="Arial"/>
          <w:kern w:val="2"/>
          <w:sz w:val="18"/>
          <w:szCs w:val="20"/>
          <w:lang w:eastAsia="hi-IN" w:bidi="hi-IN"/>
        </w:rPr>
      </w:pPr>
      <w:r w:rsidRPr="000921C7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от 31.08.2022 г.</w:t>
      </w:r>
    </w:p>
    <w:p w:rsidR="000921C7" w:rsidRPr="000921C7" w:rsidRDefault="000921C7" w:rsidP="000921C7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0921C7" w:rsidRPr="000921C7" w:rsidRDefault="000921C7" w:rsidP="000921C7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0921C7" w:rsidRPr="000921C7" w:rsidRDefault="000921C7" w:rsidP="000921C7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0921C7" w:rsidRPr="000921C7" w:rsidRDefault="000921C7" w:rsidP="000921C7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0921C7" w:rsidRPr="000921C7" w:rsidRDefault="000921C7" w:rsidP="000921C7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0921C7" w:rsidRPr="000921C7" w:rsidRDefault="000921C7" w:rsidP="000921C7">
      <w:pPr>
        <w:spacing w:before="82" w:after="0" w:line="240" w:lineRule="auto"/>
        <w:ind w:left="2256"/>
        <w:rPr>
          <w:rFonts w:ascii="Times New Roman" w:eastAsia="Times New Roman" w:hAnsi="Times New Roman" w:cs="Times New Roman"/>
          <w:sz w:val="38"/>
          <w:szCs w:val="38"/>
        </w:rPr>
      </w:pPr>
      <w:r w:rsidRPr="000921C7">
        <w:rPr>
          <w:rFonts w:ascii="Times New Roman" w:eastAsia="Times New Roman" w:hAnsi="Times New Roman" w:cs="Times New Roman"/>
          <w:b/>
          <w:bCs/>
          <w:sz w:val="38"/>
          <w:szCs w:val="20"/>
        </w:rPr>
        <w:t>РАБОЧАЯ ПРОГРАММА</w:t>
      </w:r>
    </w:p>
    <w:p w:rsidR="000921C7" w:rsidRPr="00132FCD" w:rsidRDefault="000921C7" w:rsidP="000921C7">
      <w:pPr>
        <w:tabs>
          <w:tab w:val="left" w:leader="underscore" w:pos="5966"/>
          <w:tab w:val="left" w:leader="underscore" w:pos="8434"/>
        </w:tabs>
        <w:spacing w:before="197" w:after="0" w:line="240" w:lineRule="auto"/>
        <w:ind w:right="518"/>
        <w:rPr>
          <w:rFonts w:ascii="Times New Roman" w:eastAsia="Times New Roman" w:hAnsi="Times New Roman" w:cs="Times New Roman"/>
          <w:sz w:val="28"/>
          <w:szCs w:val="28"/>
        </w:rPr>
      </w:pPr>
      <w:r w:rsidRPr="000921C7">
        <w:rPr>
          <w:rFonts w:ascii="Times New Roman" w:eastAsia="Times New Roman" w:hAnsi="Times New Roman" w:cs="Times New Roman"/>
          <w:sz w:val="28"/>
          <w:szCs w:val="28"/>
        </w:rPr>
        <w:t xml:space="preserve">По предмету          </w:t>
      </w:r>
      <w:r w:rsidR="00132FC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32FCD">
        <w:rPr>
          <w:rFonts w:ascii="Times New Roman" w:eastAsia="Times New Roman" w:hAnsi="Times New Roman"/>
          <w:color w:val="000000"/>
          <w:sz w:val="28"/>
          <w:szCs w:val="28"/>
        </w:rPr>
        <w:t>Основы духовно-нравственной культуры народов России. ОПК</w:t>
      </w:r>
      <w:r w:rsidR="00132FCD">
        <w:rPr>
          <w:rFonts w:ascii="Times New Roman" w:eastAsia="Times New Roman" w:hAnsi="Times New Roman"/>
          <w:color w:val="000000"/>
          <w:sz w:val="28"/>
          <w:szCs w:val="28"/>
        </w:rPr>
        <w:t>»</w:t>
      </w:r>
    </w:p>
    <w:p w:rsidR="000921C7" w:rsidRPr="000921C7" w:rsidRDefault="000921C7" w:rsidP="000921C7">
      <w:pPr>
        <w:spacing w:before="19" w:after="0" w:line="240" w:lineRule="auto"/>
        <w:ind w:left="3298"/>
        <w:rPr>
          <w:rFonts w:ascii="Times New Roman" w:eastAsia="Times New Roman" w:hAnsi="Times New Roman" w:cs="Times New Roman"/>
          <w:sz w:val="18"/>
          <w:szCs w:val="18"/>
        </w:rPr>
      </w:pPr>
      <w:r w:rsidRPr="000921C7">
        <w:rPr>
          <w:rFonts w:ascii="Times New Roman" w:eastAsia="Times New Roman" w:hAnsi="Times New Roman" w:cs="Times New Roman"/>
          <w:sz w:val="18"/>
          <w:szCs w:val="18"/>
        </w:rPr>
        <w:t>(указать учебный предмет, курс)</w:t>
      </w:r>
    </w:p>
    <w:p w:rsidR="000921C7" w:rsidRPr="000921C7" w:rsidRDefault="000921C7" w:rsidP="000921C7">
      <w:pPr>
        <w:spacing w:before="20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1C7">
        <w:rPr>
          <w:rFonts w:ascii="Times New Roman" w:eastAsia="Times New Roman" w:hAnsi="Times New Roman" w:cs="Times New Roman"/>
          <w:sz w:val="28"/>
          <w:szCs w:val="28"/>
        </w:rPr>
        <w:t>Уровень общего образования  (класс) ______</w:t>
      </w:r>
      <w:r w:rsidRPr="00132FCD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0921C7">
        <w:rPr>
          <w:rFonts w:ascii="Times New Roman" w:eastAsia="Times New Roman" w:hAnsi="Times New Roman" w:cs="Times New Roman"/>
          <w:sz w:val="28"/>
          <w:szCs w:val="28"/>
        </w:rPr>
        <w:t xml:space="preserve">__________ </w:t>
      </w:r>
    </w:p>
    <w:p w:rsidR="000921C7" w:rsidRPr="000921C7" w:rsidRDefault="000921C7" w:rsidP="000921C7">
      <w:pPr>
        <w:spacing w:before="20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1C7">
        <w:rPr>
          <w:rFonts w:ascii="Times New Roman" w:eastAsia="Times New Roman" w:hAnsi="Times New Roman" w:cs="Times New Roman"/>
          <w:sz w:val="28"/>
          <w:szCs w:val="28"/>
        </w:rPr>
        <w:t>______________основное общее______________</w:t>
      </w:r>
    </w:p>
    <w:p w:rsidR="000921C7" w:rsidRPr="000921C7" w:rsidRDefault="000921C7" w:rsidP="000921C7">
      <w:pPr>
        <w:spacing w:before="101" w:after="0" w:line="240" w:lineRule="auto"/>
        <w:ind w:right="54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921C7">
        <w:rPr>
          <w:rFonts w:ascii="Times New Roman" w:eastAsia="Times New Roman" w:hAnsi="Times New Roman" w:cs="Times New Roman"/>
          <w:sz w:val="18"/>
          <w:szCs w:val="18"/>
        </w:rPr>
        <w:t>(начальное общее, основное общее, среднее общее образование с указанием класса)</w:t>
      </w:r>
    </w:p>
    <w:p w:rsidR="000921C7" w:rsidRPr="00132FCD" w:rsidRDefault="000921C7" w:rsidP="000921C7">
      <w:pPr>
        <w:tabs>
          <w:tab w:val="left" w:leader="underscore" w:pos="3456"/>
        </w:tabs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21C7">
        <w:rPr>
          <w:rFonts w:ascii="Times New Roman" w:eastAsia="Times New Roman" w:hAnsi="Times New Roman" w:cs="Times New Roman"/>
          <w:sz w:val="28"/>
          <w:szCs w:val="28"/>
        </w:rPr>
        <w:t>Количество часов _____</w:t>
      </w:r>
      <w:r w:rsidRPr="00132FCD">
        <w:rPr>
          <w:rFonts w:ascii="Times New Roman" w:eastAsia="Times New Roman" w:hAnsi="Times New Roman" w:cs="Times New Roman"/>
          <w:b/>
          <w:sz w:val="28"/>
          <w:szCs w:val="28"/>
        </w:rPr>
        <w:t>35</w:t>
      </w:r>
    </w:p>
    <w:p w:rsidR="000921C7" w:rsidRPr="000921C7" w:rsidRDefault="000921C7" w:rsidP="000921C7">
      <w:pPr>
        <w:tabs>
          <w:tab w:val="left" w:leader="underscore" w:pos="8558"/>
        </w:tabs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1C7">
        <w:rPr>
          <w:rFonts w:ascii="Times New Roman" w:eastAsia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0921C7">
        <w:rPr>
          <w:rFonts w:ascii="Times New Roman" w:eastAsia="Times New Roman" w:hAnsi="Times New Roman" w:cs="Times New Roman"/>
          <w:sz w:val="28"/>
          <w:szCs w:val="28"/>
        </w:rPr>
        <w:t>_________Калтырина</w:t>
      </w:r>
      <w:proofErr w:type="spellEnd"/>
      <w:r w:rsidRPr="000921C7">
        <w:rPr>
          <w:rFonts w:ascii="Times New Roman" w:eastAsia="Times New Roman" w:hAnsi="Times New Roman" w:cs="Times New Roman"/>
          <w:sz w:val="28"/>
          <w:szCs w:val="28"/>
        </w:rPr>
        <w:t xml:space="preserve"> Елена Леонидовна_</w:t>
      </w:r>
    </w:p>
    <w:p w:rsidR="000921C7" w:rsidRPr="000921C7" w:rsidRDefault="000921C7" w:rsidP="000921C7">
      <w:pPr>
        <w:spacing w:before="43" w:after="0" w:line="240" w:lineRule="auto"/>
        <w:ind w:left="1378"/>
        <w:rPr>
          <w:rFonts w:ascii="Times New Roman" w:eastAsia="Times New Roman" w:hAnsi="Times New Roman" w:cs="Times New Roman"/>
          <w:sz w:val="18"/>
          <w:szCs w:val="18"/>
        </w:rPr>
      </w:pPr>
      <w:r w:rsidRPr="000921C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(ФИО)</w:t>
      </w:r>
    </w:p>
    <w:p w:rsidR="000921C7" w:rsidRPr="00B16FA3" w:rsidRDefault="000921C7" w:rsidP="000921C7">
      <w:pPr>
        <w:spacing w:after="0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 w:rsidRPr="000921C7"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разработана на основе </w:t>
      </w:r>
      <w:r w:rsidRPr="00B16FA3"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авторской </w:t>
      </w:r>
      <w:r w:rsidRPr="00B16FA3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программы по ОПК Шевч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енко Л.Л. Православная культура, у</w:t>
      </w:r>
      <w:r w:rsidRPr="00B16FA3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чебно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го</w:t>
      </w:r>
      <w:r w:rsidRPr="00B16FA3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 xml:space="preserve"> пособи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я</w:t>
      </w:r>
      <w:r w:rsidRPr="00B16FA3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 xml:space="preserve"> для средних и старших классов общеобразовательных школ, лицеев, гимназий. 8 год обучения. Святая Русь.- М.: Центр поддержки культурно-исторических традиций Отечества. 2017.</w:t>
      </w:r>
      <w:r w:rsidRPr="00B16FA3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___________</w:t>
      </w:r>
    </w:p>
    <w:p w:rsidR="000921C7" w:rsidRPr="00B16FA3" w:rsidRDefault="000921C7" w:rsidP="000921C7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kern w:val="1"/>
          <w:sz w:val="16"/>
          <w:szCs w:val="16"/>
          <w:lang w:eastAsia="hi-IN" w:bidi="hi-IN"/>
        </w:rPr>
      </w:pPr>
      <w:r w:rsidRPr="00B16FA3">
        <w:rPr>
          <w:rFonts w:ascii="Times New Roman" w:hAnsi="Times New Roman" w:cs="Times New Roman"/>
          <w:kern w:val="1"/>
          <w:sz w:val="16"/>
          <w:szCs w:val="16"/>
          <w:lang w:eastAsia="hi-IN" w:bidi="hi-IN"/>
        </w:rPr>
        <w:t>(указать примерную программу/программы, издательство, год издания при наличии)</w:t>
      </w:r>
    </w:p>
    <w:p w:rsidR="000921C7" w:rsidRPr="000921C7" w:rsidRDefault="000921C7" w:rsidP="000921C7">
      <w:pPr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1C7" w:rsidRPr="000921C7" w:rsidRDefault="000921C7" w:rsidP="000921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921C7" w:rsidRPr="000921C7" w:rsidRDefault="000921C7" w:rsidP="000921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921C7" w:rsidRPr="000921C7" w:rsidRDefault="000921C7" w:rsidP="000921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921C7" w:rsidRPr="000921C7" w:rsidRDefault="000921C7" w:rsidP="000921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921C7" w:rsidRPr="000921C7" w:rsidRDefault="000921C7" w:rsidP="000921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921C7" w:rsidRPr="000921C7" w:rsidRDefault="000921C7" w:rsidP="000921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921C7" w:rsidRPr="000921C7" w:rsidRDefault="000921C7" w:rsidP="000921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921C7" w:rsidRPr="000921C7" w:rsidRDefault="000921C7" w:rsidP="000921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921C7" w:rsidRPr="000921C7" w:rsidRDefault="000921C7" w:rsidP="000921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921C7" w:rsidRPr="000921C7" w:rsidRDefault="000921C7" w:rsidP="000921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921C7" w:rsidRPr="000921C7" w:rsidRDefault="000921C7" w:rsidP="000921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921C7" w:rsidRPr="000921C7" w:rsidRDefault="000921C7" w:rsidP="000921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921C7" w:rsidRDefault="000921C7" w:rsidP="000921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21C7">
        <w:rPr>
          <w:rFonts w:ascii="Times New Roman" w:eastAsia="Times New Roman" w:hAnsi="Times New Roman" w:cs="Times New Roman"/>
          <w:bCs/>
          <w:sz w:val="28"/>
          <w:szCs w:val="28"/>
        </w:rPr>
        <w:t>Учебный год ____ 2022-2023 ______</w:t>
      </w:r>
    </w:p>
    <w:p w:rsidR="000921C7" w:rsidRPr="000921C7" w:rsidRDefault="000921C7" w:rsidP="000921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42282" w:rsidRPr="00234CCC" w:rsidRDefault="00342282" w:rsidP="0034228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CC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42282" w:rsidRPr="00234CCC" w:rsidRDefault="00342282" w:rsidP="003422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4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Проблема духовно-нравственного воспитания в условиях современного общества приобрела особое значение. Потеря моральных ориентиров, обесценивание таких понятий, как совесть, честь, долг, привели к негативным последствиям в обществе: социальное сиротство, усиление </w:t>
      </w:r>
      <w:proofErr w:type="spellStart"/>
      <w:r w:rsidRPr="00234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криминогенности</w:t>
      </w:r>
      <w:proofErr w:type="spellEnd"/>
      <w:r w:rsidRPr="00234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наркомании среди подростков, потеря позитивной мотивации к учению. В Концепции духовно-нравственного развития и воспитания гражданина России определён современный национальный воспитательный идеал.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 Актуальность программы определена тем, что одной из важнейших задач образования в настоящее время является освоение детьми духовных ценностей, накопленных человечеством. Уровень нравственности человека отражается на его поведении, которое контролируется его внутренними побуждениями, собственными взглядами и убеждениями. Выработка таких взглядов, убеждений и привычек составляет сущность нравственного воспитания. Программа обеспечивает реализацию одного из направлений духовно-нравственного воспитания и развития: воспитание нравственных чувств и этического сознания школьника 8,9 классов.</w:t>
      </w:r>
    </w:p>
    <w:p w:rsidR="00342282" w:rsidRPr="00234CCC" w:rsidRDefault="00342282" w:rsidP="003422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4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 основе учебно-воспитательного процесса курса «Основы православной культуры» заложены базовые национальные ценности патриотизм, социальная солидарность, гражданственность, семья, труд и творчество, наука, традиционные российские религии, искусство и литература, природа, человечество.</w:t>
      </w:r>
    </w:p>
    <w:p w:rsidR="00342282" w:rsidRPr="00B16FA3" w:rsidRDefault="00342282" w:rsidP="003422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Цель курса:</w:t>
      </w:r>
      <w:r w:rsidRPr="00234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духовно-нравственное развитие ребенка посредством его приобщения к ценностям православной культуры.</w:t>
      </w:r>
    </w:p>
    <w:p w:rsidR="00342282" w:rsidRPr="00B16FA3" w:rsidRDefault="00342282" w:rsidP="003422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Основные задачи курса:</w:t>
      </w:r>
    </w:p>
    <w:p w:rsidR="00342282" w:rsidRPr="00B16FA3" w:rsidRDefault="00342282" w:rsidP="0034228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Помочь каждому ребенку обрести подлинное понимание смысла жизни человека, своего предназначения и места в жизни, традиционного образа жизни.</w:t>
      </w:r>
    </w:p>
    <w:p w:rsidR="00342282" w:rsidRPr="00B16FA3" w:rsidRDefault="00342282" w:rsidP="0034228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Раскрыть основные религиозные понятия и представления православного христианства.</w:t>
      </w:r>
    </w:p>
    <w:p w:rsidR="00342282" w:rsidRPr="00B16FA3" w:rsidRDefault="00342282" w:rsidP="0034228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учащихся с историей Ветхого и Нового Завета; историей христианской церкви, происхождением и особенно идеями других основных религий мира. Показать несовместимость тоталитарных сект с подлинной религией.</w:t>
      </w:r>
    </w:p>
    <w:p w:rsidR="00342282" w:rsidRPr="00B16FA3" w:rsidRDefault="00342282" w:rsidP="0034228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Изучить историю Русской Православной Церкви, раскрыть </w:t>
      </w:r>
      <w:proofErr w:type="spellStart"/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культурнообразующую</w:t>
      </w:r>
      <w:proofErr w:type="spellEnd"/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государствообразующую</w:t>
      </w:r>
      <w:proofErr w:type="spellEnd"/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роль Церкви в истории России. Способствовать формированию интереса к истории православия, к образцам личного подвига благочестия. Воспитывать любовь и уважение к Родине, ее культуре, святыням.</w:t>
      </w:r>
    </w:p>
    <w:p w:rsidR="00342282" w:rsidRPr="00B16FA3" w:rsidRDefault="00342282" w:rsidP="0034228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знания о Православной Церкви и православном храме. Раскрыть содержание и смысл православного искусства: архитектуры, иконописи, музыки, литературы и системообразующее значение для российской культуры. Сформулировать интерес у детей к систематическому изучению православного искусства.</w:t>
      </w:r>
    </w:p>
    <w:p w:rsidR="00342282" w:rsidRPr="00B16FA3" w:rsidRDefault="00342282" w:rsidP="0034228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Приобщить детей к нравственным устоям православной культуры на основе изучения текстов Священного Писания, фактов церковной истории, примеров из жизни святых и конкретных исторических лиц, образцов церковного и православного искусства. Помочь детям в раскрытии смысла высоких нравственных ценностей православного христианства, сформировать позицию неприятия циничного рационализма, жестокости, пошлости, алчности, хамства. Дать детям твердые нравственные ориентиры в образцах православной жизни на основе веры, надежды и любви. Научить быть отзывчивыми к сверстникам и старшим, развивать способность к сопереживанию, умению мирно разрешать конфликты.</w:t>
      </w:r>
    </w:p>
    <w:p w:rsidR="00342282" w:rsidRPr="00234CCC" w:rsidRDefault="00342282" w:rsidP="0034228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круг основных православных праздников. Показать их тесную и органичную связь с народной жизнью, народным искусством и творчеством.</w:t>
      </w:r>
    </w:p>
    <w:p w:rsidR="00342282" w:rsidRPr="00234CCC" w:rsidRDefault="00342282" w:rsidP="003422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разработана на основе </w:t>
      </w:r>
      <w:r w:rsidRPr="00234CCC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авторской </w:t>
      </w:r>
      <w:r w:rsidRPr="00234CCC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программы по ОПК Шевченко Л.Л. Православная культура, учебного пособия для средних и старших классов </w:t>
      </w:r>
      <w:r w:rsidRPr="00234CCC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lastRenderedPageBreak/>
        <w:t>общеобразовательных школ, лицеев, гимназий. 8 год обучения. Святая Русь. - М.: Центр поддержки культурно-исторических традиций Отечества. 2017.</w:t>
      </w:r>
    </w:p>
    <w:p w:rsidR="00342282" w:rsidRPr="00234CCC" w:rsidRDefault="00342282" w:rsidP="003422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234CC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Содержание курса   «Основы православной культуры» рассчитано на </w:t>
      </w:r>
      <w:r w:rsidRPr="00234CCC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35 часов в год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 (</w:t>
      </w:r>
      <w:r w:rsidRPr="00234CC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1 раз в неделю ) для обучающихся </w:t>
      </w:r>
      <w:r w:rsidRPr="00234CCC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8</w:t>
      </w:r>
      <w:r w:rsidRPr="00234CC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 класса.</w:t>
      </w:r>
    </w:p>
    <w:p w:rsidR="00342282" w:rsidRPr="00234CCC" w:rsidRDefault="00342282" w:rsidP="003422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342282" w:rsidRPr="00234CCC" w:rsidRDefault="00342282" w:rsidP="0034228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РЕЗУЛЬТАТЫ</w:t>
      </w:r>
    </w:p>
    <w:p w:rsidR="00342282" w:rsidRPr="00234CCC" w:rsidRDefault="00342282" w:rsidP="003422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342282" w:rsidRPr="00B16FA3" w:rsidRDefault="00342282" w:rsidP="00342282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себя ответственным членом семьи, школы, общества и Российского государства (российская идентичность);</w:t>
      </w:r>
    </w:p>
    <w:p w:rsidR="00342282" w:rsidRPr="00B16FA3" w:rsidRDefault="00342282" w:rsidP="00342282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чувства преданности и любви к Родине, её истории и культуре, её традициям и преданиям, а в дальнейшем — осознание ответственности за сохранение культурно-исторического наследия России;</w:t>
      </w:r>
    </w:p>
    <w:p w:rsidR="00342282" w:rsidRPr="00B16FA3" w:rsidRDefault="00342282" w:rsidP="00342282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важнейших страниц священной истории Отечества, выдающихся имён в истории России, святынь земли Русской и знаменитых памятников православной культуры России;</w:t>
      </w:r>
    </w:p>
    <w:p w:rsidR="00342282" w:rsidRPr="00B16FA3" w:rsidRDefault="00342282" w:rsidP="00342282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необходимости для личностного развития таких добродетелей, как благодарность, дружба, ответственность, честность, осторожность, трудолюбие и милосердие;</w:t>
      </w:r>
    </w:p>
    <w:p w:rsidR="00342282" w:rsidRPr="00B16FA3" w:rsidRDefault="00342282" w:rsidP="00342282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следить за своими словами и делами; способность контролировать собственную деятельность на основе выбора добра и пользы;</w:t>
      </w:r>
    </w:p>
    <w:p w:rsidR="00342282" w:rsidRPr="00B16FA3" w:rsidRDefault="00342282" w:rsidP="00342282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настроенность на доброе поведение и добрые взаимоотношения с окружающими;</w:t>
      </w:r>
    </w:p>
    <w:p w:rsidR="00342282" w:rsidRPr="00B16FA3" w:rsidRDefault="00342282" w:rsidP="00342282">
      <w:pPr>
        <w:shd w:val="clear" w:color="auto" w:fill="FFFFFF"/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34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234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результаты:</w:t>
      </w:r>
    </w:p>
    <w:p w:rsidR="00342282" w:rsidRPr="00B16FA3" w:rsidRDefault="00342282" w:rsidP="00342282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способностью принимать и сохранять цели и задачи учебной деятельности, а также находить средства её осуществления;</w:t>
      </w:r>
    </w:p>
    <w:p w:rsidR="00342282" w:rsidRPr="00B16FA3" w:rsidRDefault="00342282" w:rsidP="00342282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коррективы в их выполнение на основе оценки и с учётом характера ошибок; понимать причины успеха/неуспеха учебной деятельности;</w:t>
      </w:r>
    </w:p>
    <w:p w:rsidR="00342282" w:rsidRPr="00B16FA3" w:rsidRDefault="00342282" w:rsidP="00342282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342282" w:rsidRPr="00B16FA3" w:rsidRDefault="00342282" w:rsidP="00342282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информационный поиск для выполнения учебных заданий;</w:t>
      </w:r>
    </w:p>
    <w:p w:rsidR="00342282" w:rsidRPr="00B16FA3" w:rsidRDefault="00342282" w:rsidP="00342282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342282" w:rsidRPr="00B16FA3" w:rsidRDefault="00342282" w:rsidP="00342282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342282" w:rsidRPr="00B16FA3" w:rsidRDefault="00342282" w:rsidP="00342282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слушать собеседника, вести диалог, признавать возможность существования различных точек зрения и права иметь свою собственную; излагать своё мнение и аргументировать свою точку зрения и оценку событий;</w:t>
      </w:r>
    </w:p>
    <w:p w:rsidR="00342282" w:rsidRDefault="00342282" w:rsidP="00342282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общей цели и путей её достижения, умение договориться о распределении ролей в совместной деятельности;</w:t>
      </w:r>
    </w:p>
    <w:p w:rsidR="00342282" w:rsidRPr="00B16FA3" w:rsidRDefault="00342282" w:rsidP="00342282">
      <w:pPr>
        <w:shd w:val="clear" w:color="auto" w:fill="FFFFFF"/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F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результаты:</w:t>
      </w:r>
    </w:p>
    <w:p w:rsidR="00342282" w:rsidRPr="00B16FA3" w:rsidRDefault="00342282" w:rsidP="00342282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342282" w:rsidRPr="00B16FA3" w:rsidRDefault="00342282" w:rsidP="00342282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основами светской и религиозной морали, понимание их значения в выстраивании конструктивных отношений в обществе;</w:t>
      </w:r>
    </w:p>
    <w:p w:rsidR="00342282" w:rsidRPr="00B16FA3" w:rsidRDefault="00342282" w:rsidP="00342282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первоначальных представлений о светской этике, религиозной культуре и их роли в истории и современности России;</w:t>
      </w:r>
    </w:p>
    <w:p w:rsidR="00342282" w:rsidRDefault="00342282" w:rsidP="00342282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ценности нравственности и духовности в человеческой жизни.</w:t>
      </w:r>
    </w:p>
    <w:p w:rsidR="00342282" w:rsidRPr="00B16FA3" w:rsidRDefault="00342282" w:rsidP="00342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2282" w:rsidRPr="00234CCC" w:rsidRDefault="00342282" w:rsidP="0034228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КУРСА</w:t>
      </w:r>
    </w:p>
    <w:p w:rsidR="00342282" w:rsidRPr="00342282" w:rsidRDefault="00342282" w:rsidP="0034228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Раздел </w:t>
      </w:r>
      <w:r w:rsidRPr="00234C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234C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234CCC">
        <w:rPr>
          <w:rFonts w:ascii="Times New Roman" w:hAnsi="Times New Roman" w:cs="Times New Roman"/>
          <w:b/>
          <w:sz w:val="24"/>
          <w:szCs w:val="24"/>
        </w:rPr>
        <w:t xml:space="preserve">От Петра </w:t>
      </w:r>
      <w:r w:rsidRPr="00234CC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34CCC">
        <w:rPr>
          <w:rFonts w:ascii="Times New Roman" w:hAnsi="Times New Roman" w:cs="Times New Roman"/>
          <w:b/>
          <w:sz w:val="24"/>
          <w:szCs w:val="24"/>
        </w:rPr>
        <w:t xml:space="preserve"> до Иоанна Кронштадтского</w:t>
      </w:r>
      <w:r w:rsidRPr="00342282">
        <w:rPr>
          <w:rFonts w:ascii="Times New Roman" w:hAnsi="Times New Roman" w:cs="Times New Roman"/>
          <w:b/>
          <w:sz w:val="24"/>
          <w:szCs w:val="24"/>
        </w:rPr>
        <w:t>.     18 часов</w:t>
      </w:r>
    </w:p>
    <w:p w:rsidR="00342282" w:rsidRPr="00234CCC" w:rsidRDefault="00342282" w:rsidP="0034228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CCC">
        <w:rPr>
          <w:rFonts w:ascii="Times New Roman" w:hAnsi="Times New Roman" w:cs="Times New Roman"/>
          <w:sz w:val="24"/>
          <w:szCs w:val="24"/>
        </w:rPr>
        <w:lastRenderedPageBreak/>
        <w:t xml:space="preserve">Преобразования Петра </w:t>
      </w:r>
      <w:r w:rsidRPr="00234CC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34CCC">
        <w:rPr>
          <w:rFonts w:ascii="Times New Roman" w:hAnsi="Times New Roman" w:cs="Times New Roman"/>
          <w:sz w:val="24"/>
          <w:szCs w:val="24"/>
        </w:rPr>
        <w:t xml:space="preserve">. Святитель Митрофан Воронежский. Святитель Димитрий, митрополит Ростовский. Святой праведный Иоанн Русский.  Святитель Тихон Задонский. Духовные завещания святителей. Преподобный Серафим Саровский.  </w:t>
      </w:r>
      <w:proofErr w:type="spellStart"/>
      <w:r w:rsidRPr="00234CCC">
        <w:rPr>
          <w:rFonts w:ascii="Times New Roman" w:hAnsi="Times New Roman" w:cs="Times New Roman"/>
          <w:sz w:val="24"/>
          <w:szCs w:val="24"/>
        </w:rPr>
        <w:t>Серафимо-Дивеевский</w:t>
      </w:r>
      <w:proofErr w:type="spellEnd"/>
      <w:r w:rsidRPr="00234CCC">
        <w:rPr>
          <w:rFonts w:ascii="Times New Roman" w:hAnsi="Times New Roman" w:cs="Times New Roman"/>
          <w:sz w:val="24"/>
          <w:szCs w:val="24"/>
        </w:rPr>
        <w:t xml:space="preserve"> монастырь.  Святитель Филарет, митрополит Московский. Преподобные старцы </w:t>
      </w:r>
      <w:proofErr w:type="spellStart"/>
      <w:r w:rsidRPr="00234CCC">
        <w:rPr>
          <w:rFonts w:ascii="Times New Roman" w:hAnsi="Times New Roman" w:cs="Times New Roman"/>
          <w:sz w:val="24"/>
          <w:szCs w:val="24"/>
        </w:rPr>
        <w:t>Оптиной</w:t>
      </w:r>
      <w:proofErr w:type="spellEnd"/>
      <w:r w:rsidRPr="00234CCC">
        <w:rPr>
          <w:rFonts w:ascii="Times New Roman" w:hAnsi="Times New Roman" w:cs="Times New Roman"/>
          <w:sz w:val="24"/>
          <w:szCs w:val="24"/>
        </w:rPr>
        <w:t xml:space="preserve"> пустыни: </w:t>
      </w:r>
      <w:proofErr w:type="spellStart"/>
      <w:r w:rsidRPr="00234CCC">
        <w:rPr>
          <w:rFonts w:ascii="Times New Roman" w:hAnsi="Times New Roman" w:cs="Times New Roman"/>
          <w:sz w:val="24"/>
          <w:szCs w:val="24"/>
        </w:rPr>
        <w:t>Паисий</w:t>
      </w:r>
      <w:proofErr w:type="spellEnd"/>
      <w:r w:rsidRPr="00234CCC">
        <w:rPr>
          <w:rFonts w:ascii="Times New Roman" w:hAnsi="Times New Roman" w:cs="Times New Roman"/>
          <w:sz w:val="24"/>
          <w:szCs w:val="24"/>
        </w:rPr>
        <w:t xml:space="preserve">, Лев, Амвросий, Анатолий, Нектарий, </w:t>
      </w:r>
      <w:proofErr w:type="spellStart"/>
      <w:r w:rsidRPr="00234CCC">
        <w:rPr>
          <w:rFonts w:ascii="Times New Roman" w:hAnsi="Times New Roman" w:cs="Times New Roman"/>
          <w:sz w:val="24"/>
          <w:szCs w:val="24"/>
        </w:rPr>
        <w:t>Макарий</w:t>
      </w:r>
      <w:proofErr w:type="spellEnd"/>
      <w:r w:rsidRPr="00234CCC">
        <w:rPr>
          <w:rFonts w:ascii="Times New Roman" w:hAnsi="Times New Roman" w:cs="Times New Roman"/>
          <w:sz w:val="24"/>
          <w:szCs w:val="24"/>
        </w:rPr>
        <w:t xml:space="preserve"> и др. Святой праведный Иоанн Кронштадтский.</w:t>
      </w:r>
    </w:p>
    <w:p w:rsidR="00342282" w:rsidRPr="00234CCC" w:rsidRDefault="00342282" w:rsidP="003422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Раздел </w:t>
      </w:r>
      <w:r w:rsidRPr="00234C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234C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Pr="00234CCC">
        <w:rPr>
          <w:rFonts w:ascii="Times New Roman" w:hAnsi="Times New Roman" w:cs="Times New Roman"/>
          <w:b/>
          <w:sz w:val="24"/>
          <w:szCs w:val="24"/>
        </w:rPr>
        <w:t xml:space="preserve">Век </w:t>
      </w:r>
      <w:proofErr w:type="spellStart"/>
      <w:r w:rsidRPr="00234CCC">
        <w:rPr>
          <w:rFonts w:ascii="Times New Roman" w:hAnsi="Times New Roman" w:cs="Times New Roman"/>
          <w:b/>
          <w:sz w:val="24"/>
          <w:szCs w:val="24"/>
        </w:rPr>
        <w:t>новомучеников</w:t>
      </w:r>
      <w:proofErr w:type="spellEnd"/>
      <w:r w:rsidRPr="00234CC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34CCC">
        <w:rPr>
          <w:rFonts w:ascii="Times New Roman" w:hAnsi="Times New Roman" w:cs="Times New Roman"/>
          <w:sz w:val="24"/>
          <w:szCs w:val="24"/>
        </w:rPr>
        <w:t xml:space="preserve">  </w:t>
      </w:r>
      <w:r w:rsidRPr="00342282">
        <w:rPr>
          <w:rFonts w:ascii="Times New Roman" w:hAnsi="Times New Roman" w:cs="Times New Roman"/>
          <w:b/>
          <w:sz w:val="24"/>
          <w:szCs w:val="24"/>
        </w:rPr>
        <w:t>17 часов</w:t>
      </w:r>
    </w:p>
    <w:p w:rsidR="00342282" w:rsidRDefault="00342282" w:rsidP="0034228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CCC">
        <w:rPr>
          <w:rFonts w:ascii="Times New Roman" w:hAnsi="Times New Roman" w:cs="Times New Roman"/>
          <w:sz w:val="24"/>
          <w:szCs w:val="24"/>
        </w:rPr>
        <w:t xml:space="preserve">Разрушение христианской культуры в России в </w:t>
      </w:r>
      <w:r w:rsidRPr="00234CC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34CCC">
        <w:rPr>
          <w:rFonts w:ascii="Times New Roman" w:hAnsi="Times New Roman" w:cs="Times New Roman"/>
          <w:sz w:val="24"/>
          <w:szCs w:val="24"/>
        </w:rPr>
        <w:t xml:space="preserve"> веке. Царская семья. Царственные страстотерпцы. Гонения на церковь. Мартиролог. Христианские мученики ГУЛАГа. Русская Голгофа. Размышления великих людей России о грядущем Отечества. Литургия. Разрушенные  святыни России. Золотая цепь святых.</w:t>
      </w:r>
    </w:p>
    <w:p w:rsidR="00342282" w:rsidRPr="00234CCC" w:rsidRDefault="00342282" w:rsidP="0034228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2282" w:rsidRPr="00F03E0A" w:rsidRDefault="00342282" w:rsidP="003422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E0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03E0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4"/>
        <w:tblW w:w="9498" w:type="dxa"/>
        <w:tblInd w:w="108" w:type="dxa"/>
        <w:tblLayout w:type="fixed"/>
        <w:tblLook w:val="04A0"/>
      </w:tblPr>
      <w:tblGrid>
        <w:gridCol w:w="2127"/>
        <w:gridCol w:w="992"/>
        <w:gridCol w:w="1559"/>
        <w:gridCol w:w="2835"/>
        <w:gridCol w:w="1985"/>
      </w:tblGrid>
      <w:tr w:rsidR="00342282" w:rsidTr="00FF5D9D">
        <w:tc>
          <w:tcPr>
            <w:tcW w:w="2127" w:type="dxa"/>
          </w:tcPr>
          <w:p w:rsidR="00342282" w:rsidRPr="00234CCC" w:rsidRDefault="00342282" w:rsidP="00FF5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CC">
              <w:rPr>
                <w:rFonts w:ascii="Times New Roman" w:hAnsi="Times New Roman" w:cs="Times New Roman"/>
                <w:sz w:val="24"/>
                <w:szCs w:val="24"/>
              </w:rPr>
              <w:t>Название темы, раздела</w:t>
            </w:r>
          </w:p>
        </w:tc>
        <w:tc>
          <w:tcPr>
            <w:tcW w:w="992" w:type="dxa"/>
          </w:tcPr>
          <w:p w:rsidR="00342282" w:rsidRPr="00234CCC" w:rsidRDefault="00342282" w:rsidP="00FF5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C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</w:tcPr>
          <w:p w:rsidR="00342282" w:rsidRPr="00234CCC" w:rsidRDefault="00342282" w:rsidP="00FF5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CC">
              <w:rPr>
                <w:rFonts w:ascii="Times New Roman" w:hAnsi="Times New Roman" w:cs="Times New Roman"/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2835" w:type="dxa"/>
          </w:tcPr>
          <w:p w:rsidR="00342282" w:rsidRPr="00234CCC" w:rsidRDefault="00342282" w:rsidP="00FF5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CC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1985" w:type="dxa"/>
          </w:tcPr>
          <w:p w:rsidR="00342282" w:rsidRPr="00234CCC" w:rsidRDefault="00342282" w:rsidP="00FF5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CC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342282" w:rsidTr="00FF5D9D">
        <w:tc>
          <w:tcPr>
            <w:tcW w:w="2127" w:type="dxa"/>
          </w:tcPr>
          <w:p w:rsidR="00342282" w:rsidRDefault="00342282" w:rsidP="00FF5D9D">
            <w:pPr>
              <w:tabs>
                <w:tab w:val="num" w:pos="360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4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</w:t>
            </w:r>
            <w:r w:rsidRPr="00234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234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42282" w:rsidRPr="00234CCC" w:rsidRDefault="00342282" w:rsidP="00FF5D9D">
            <w:pPr>
              <w:tabs>
                <w:tab w:val="num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Петра </w:t>
            </w:r>
            <w:r w:rsidRPr="0023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34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Иоанна Кронштадтского.</w:t>
            </w:r>
          </w:p>
          <w:p w:rsidR="00342282" w:rsidRPr="00234CCC" w:rsidRDefault="00342282" w:rsidP="00FF5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2282" w:rsidRPr="00234CCC" w:rsidRDefault="00342282" w:rsidP="0034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342282" w:rsidRPr="00234CCC" w:rsidRDefault="00342282" w:rsidP="00FF5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CC">
              <w:rPr>
                <w:rFonts w:ascii="Times New Roman" w:hAnsi="Times New Roman" w:cs="Times New Roman"/>
                <w:sz w:val="24"/>
                <w:szCs w:val="24"/>
              </w:rPr>
              <w:t>Беседа, урок-лекция,</w:t>
            </w:r>
          </w:p>
          <w:p w:rsidR="00342282" w:rsidRPr="00234CCC" w:rsidRDefault="00342282" w:rsidP="00FF5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CC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2835" w:type="dxa"/>
          </w:tcPr>
          <w:p w:rsidR="00342282" w:rsidRDefault="00342282" w:rsidP="00FF5D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6A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Самостоятельная работа с источниками и обсуждение в группах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</w:p>
          <w:p w:rsidR="00342282" w:rsidRPr="005C6A8C" w:rsidRDefault="00342282" w:rsidP="00FF5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A8C">
              <w:rPr>
                <w:rFonts w:ascii="Times New Roman" w:hAnsi="Times New Roman" w:cs="Times New Roman"/>
                <w:sz w:val="20"/>
                <w:szCs w:val="20"/>
              </w:rPr>
              <w:t>Знакомство с развитием православной культуры в истории России.</w:t>
            </w:r>
          </w:p>
          <w:p w:rsidR="00342282" w:rsidRPr="005C6A8C" w:rsidRDefault="00342282" w:rsidP="00FF5D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6A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Работа с терминологическим аппаратом.</w:t>
            </w:r>
          </w:p>
          <w:p w:rsidR="00342282" w:rsidRDefault="00342282" w:rsidP="00FF5D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6A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Обсуждение в группах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</w:p>
          <w:p w:rsidR="00342282" w:rsidRPr="00234CCC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написание эссе, комментированное чтение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источников</w:t>
            </w:r>
            <w:r w:rsidRPr="005C6A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работа с иллюстрациями</w:t>
            </w:r>
          </w:p>
        </w:tc>
        <w:tc>
          <w:tcPr>
            <w:tcW w:w="1985" w:type="dxa"/>
          </w:tcPr>
          <w:p w:rsidR="00342282" w:rsidRPr="00234CCC" w:rsidRDefault="00342282" w:rsidP="00FF5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CC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воспитание, трудовое воспитание, эстетическое воспитание, духовно-нравственное воспитание</w:t>
            </w:r>
          </w:p>
        </w:tc>
      </w:tr>
      <w:tr w:rsidR="00342282" w:rsidTr="00FF5D9D">
        <w:tc>
          <w:tcPr>
            <w:tcW w:w="2127" w:type="dxa"/>
          </w:tcPr>
          <w:p w:rsidR="00342282" w:rsidRDefault="00342282" w:rsidP="00FF5D9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4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</w:t>
            </w:r>
            <w:r w:rsidRPr="00234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234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</w:t>
            </w:r>
          </w:p>
          <w:p w:rsidR="00342282" w:rsidRPr="00234CCC" w:rsidRDefault="00342282" w:rsidP="00FF5D9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Век </w:t>
            </w:r>
            <w:proofErr w:type="spellStart"/>
            <w:r w:rsidRPr="00234CCC">
              <w:rPr>
                <w:rFonts w:ascii="Times New Roman" w:hAnsi="Times New Roman" w:cs="Times New Roman"/>
                <w:b/>
                <w:sz w:val="24"/>
                <w:szCs w:val="24"/>
              </w:rPr>
              <w:t>новомучеников</w:t>
            </w:r>
            <w:proofErr w:type="spellEnd"/>
          </w:p>
          <w:p w:rsidR="00342282" w:rsidRPr="00234CCC" w:rsidRDefault="00342282" w:rsidP="00FF5D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2282" w:rsidRPr="00234CCC" w:rsidRDefault="00342282" w:rsidP="0034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342282" w:rsidRPr="00234CCC" w:rsidRDefault="00342282" w:rsidP="00FF5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CC">
              <w:rPr>
                <w:rFonts w:ascii="Times New Roman" w:hAnsi="Times New Roman" w:cs="Times New Roman"/>
                <w:sz w:val="24"/>
                <w:szCs w:val="24"/>
              </w:rPr>
              <w:t>Беседа, урок-лекция,</w:t>
            </w:r>
          </w:p>
          <w:p w:rsidR="00342282" w:rsidRPr="00234CCC" w:rsidRDefault="00342282" w:rsidP="00FF5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CC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2835" w:type="dxa"/>
          </w:tcPr>
          <w:p w:rsidR="00342282" w:rsidRDefault="00342282" w:rsidP="00FF5D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6A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Самостоятельная работа с источниками и обсуждение в группах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</w:p>
          <w:p w:rsidR="00342282" w:rsidRPr="005C6A8C" w:rsidRDefault="00342282" w:rsidP="00FF5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A8C">
              <w:rPr>
                <w:rFonts w:ascii="Times New Roman" w:hAnsi="Times New Roman" w:cs="Times New Roman"/>
                <w:sz w:val="20"/>
                <w:szCs w:val="20"/>
              </w:rPr>
              <w:t>Знакомство с развитием православной культуры в истории России.</w:t>
            </w:r>
          </w:p>
          <w:p w:rsidR="00342282" w:rsidRPr="005C6A8C" w:rsidRDefault="00342282" w:rsidP="00FF5D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6A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Работа с терминологическим аппаратом.</w:t>
            </w:r>
          </w:p>
          <w:p w:rsidR="00342282" w:rsidRDefault="00342282" w:rsidP="00FF5D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6A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Обсуждение в группах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</w:p>
          <w:p w:rsidR="00342282" w:rsidRPr="00234CCC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написание эссе, комментированное чтение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источников</w:t>
            </w:r>
            <w:r w:rsidRPr="005C6A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работа с иллюстрациями</w:t>
            </w:r>
          </w:p>
        </w:tc>
        <w:tc>
          <w:tcPr>
            <w:tcW w:w="1985" w:type="dxa"/>
          </w:tcPr>
          <w:p w:rsidR="00342282" w:rsidRPr="00234CCC" w:rsidRDefault="00342282" w:rsidP="00FF5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CC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воспитание, трудовое воспитание, эстетическое воспитание, духовно-нравственное воспитание</w:t>
            </w:r>
          </w:p>
        </w:tc>
      </w:tr>
    </w:tbl>
    <w:p w:rsidR="00342282" w:rsidRDefault="00342282" w:rsidP="00342282">
      <w:pPr>
        <w:pStyle w:val="a3"/>
        <w:spacing w:after="0"/>
        <w:ind w:left="0"/>
        <w:rPr>
          <w:i/>
        </w:rPr>
      </w:pPr>
    </w:p>
    <w:p w:rsidR="00342282" w:rsidRPr="008B6F60" w:rsidRDefault="00342282" w:rsidP="003422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6F6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B6F60">
        <w:rPr>
          <w:rFonts w:ascii="Times New Roman" w:hAnsi="Times New Roman" w:cs="Times New Roman"/>
          <w:b/>
          <w:sz w:val="28"/>
          <w:szCs w:val="28"/>
        </w:rPr>
        <w:t>.КАЛЕНДАРНО-ТЕМАТИЧЕСКОЕ ПЛАНИРОВАНИЕ</w:t>
      </w:r>
    </w:p>
    <w:tbl>
      <w:tblPr>
        <w:tblStyle w:val="a4"/>
        <w:tblW w:w="9498" w:type="dxa"/>
        <w:tblInd w:w="108" w:type="dxa"/>
        <w:tblLook w:val="01E0"/>
      </w:tblPr>
      <w:tblGrid>
        <w:gridCol w:w="851"/>
        <w:gridCol w:w="992"/>
        <w:gridCol w:w="6095"/>
        <w:gridCol w:w="1560"/>
      </w:tblGrid>
      <w:tr w:rsidR="00342282" w:rsidRPr="00F03E0A" w:rsidTr="00FF5D9D">
        <w:trPr>
          <w:trHeight w:val="569"/>
        </w:trPr>
        <w:tc>
          <w:tcPr>
            <w:tcW w:w="851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урока</w:t>
            </w:r>
          </w:p>
        </w:tc>
        <w:tc>
          <w:tcPr>
            <w:tcW w:w="992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урока 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</w:tr>
      <w:tr w:rsidR="00342282" w:rsidRPr="00F03E0A" w:rsidTr="00FF5D9D">
        <w:trPr>
          <w:trHeight w:val="569"/>
        </w:trPr>
        <w:tc>
          <w:tcPr>
            <w:tcW w:w="851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5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</w:t>
            </w:r>
            <w:r w:rsidRPr="00F0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F03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 w:rsidRPr="00F03E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Петра </w:t>
            </w:r>
            <w:r w:rsidRPr="00F03E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03E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Иоанна Кронштадтского.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42282" w:rsidRPr="00F03E0A" w:rsidTr="00FF5D9D">
        <w:tc>
          <w:tcPr>
            <w:tcW w:w="851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2282" w:rsidRPr="00F03E0A" w:rsidRDefault="00342282" w:rsidP="003422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.09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 xml:space="preserve">Церковная реформа Петра  </w:t>
            </w:r>
            <w:r w:rsidRPr="00F0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 xml:space="preserve">.  Святые Митрофан Воронежский и Димитрий Ростовский 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c>
          <w:tcPr>
            <w:tcW w:w="851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342282" w:rsidRPr="00F03E0A" w:rsidRDefault="00342282" w:rsidP="003422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.09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Святой Иоанн Русский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rPr>
          <w:trHeight w:val="278"/>
        </w:trPr>
        <w:tc>
          <w:tcPr>
            <w:tcW w:w="851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342282" w:rsidRPr="00F03E0A" w:rsidRDefault="00342282" w:rsidP="003422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.09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 xml:space="preserve">«Блестящий» </w:t>
            </w:r>
            <w:r w:rsidRPr="00F0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 xml:space="preserve"> век. 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rPr>
          <w:trHeight w:val="277"/>
        </w:trPr>
        <w:tc>
          <w:tcPr>
            <w:tcW w:w="851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342282" w:rsidRPr="00F03E0A" w:rsidRDefault="00342282" w:rsidP="003422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.09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Святитель Тихон Задонский и Митрофан Воронежский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rPr>
          <w:trHeight w:val="278"/>
        </w:trPr>
        <w:tc>
          <w:tcPr>
            <w:tcW w:w="851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342282" w:rsidRPr="00F03E0A" w:rsidRDefault="00342282" w:rsidP="003422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04.10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 xml:space="preserve">Святые </w:t>
            </w:r>
            <w:r w:rsidRPr="00F0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 xml:space="preserve"> века. 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rPr>
          <w:trHeight w:val="277"/>
        </w:trPr>
        <w:tc>
          <w:tcPr>
            <w:tcW w:w="851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:rsidR="00342282" w:rsidRPr="00F03E0A" w:rsidRDefault="00342282" w:rsidP="003422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Преподобный Серафим Саровский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c>
          <w:tcPr>
            <w:tcW w:w="851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</w:tcPr>
          <w:p w:rsidR="00342282" w:rsidRPr="00F03E0A" w:rsidRDefault="00342282" w:rsidP="003422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Серафимо</w:t>
            </w:r>
            <w:proofErr w:type="spellEnd"/>
            <w:r w:rsidRPr="00F03E0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Дивеевский</w:t>
            </w:r>
            <w:proofErr w:type="spellEnd"/>
            <w:r w:rsidRPr="00F03E0A">
              <w:rPr>
                <w:rFonts w:ascii="Times New Roman" w:hAnsi="Times New Roman" w:cs="Times New Roman"/>
                <w:sz w:val="24"/>
                <w:szCs w:val="24"/>
              </w:rPr>
              <w:t xml:space="preserve"> монастырь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rPr>
          <w:trHeight w:val="278"/>
        </w:trPr>
        <w:tc>
          <w:tcPr>
            <w:tcW w:w="851" w:type="dxa"/>
          </w:tcPr>
          <w:p w:rsidR="00342282" w:rsidRPr="00D47CA3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CA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2" w:type="dxa"/>
          </w:tcPr>
          <w:p w:rsidR="00342282" w:rsidRPr="00D47CA3" w:rsidRDefault="00342282" w:rsidP="003422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CA3">
              <w:rPr>
                <w:rFonts w:ascii="Times New Roman" w:hAnsi="Times New Roman" w:cs="Times New Roman"/>
                <w:i/>
                <w:sz w:val="24"/>
                <w:szCs w:val="24"/>
              </w:rPr>
              <w:t>25.10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 xml:space="preserve">Святые </w:t>
            </w:r>
            <w:r w:rsidRPr="00F0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 xml:space="preserve"> века. Московский златоуст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rPr>
          <w:trHeight w:val="277"/>
        </w:trPr>
        <w:tc>
          <w:tcPr>
            <w:tcW w:w="851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2" w:type="dxa"/>
          </w:tcPr>
          <w:p w:rsidR="00342282" w:rsidRPr="00F03E0A" w:rsidRDefault="00342282" w:rsidP="003422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.11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Святитель Филарет, митрополит Московский.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rPr>
          <w:trHeight w:val="185"/>
        </w:trPr>
        <w:tc>
          <w:tcPr>
            <w:tcW w:w="851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992" w:type="dxa"/>
          </w:tcPr>
          <w:p w:rsidR="00342282" w:rsidRPr="00F03E0A" w:rsidRDefault="00342282" w:rsidP="003422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.11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 xml:space="preserve">Великие старцы </w:t>
            </w:r>
            <w:proofErr w:type="spellStart"/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Оптиной</w:t>
            </w:r>
            <w:proofErr w:type="spellEnd"/>
            <w:r w:rsidRPr="00F03E0A">
              <w:rPr>
                <w:rFonts w:ascii="Times New Roman" w:hAnsi="Times New Roman" w:cs="Times New Roman"/>
                <w:sz w:val="24"/>
                <w:szCs w:val="24"/>
              </w:rPr>
              <w:t xml:space="preserve"> пустыни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rPr>
          <w:trHeight w:val="185"/>
        </w:trPr>
        <w:tc>
          <w:tcPr>
            <w:tcW w:w="851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2" w:type="dxa"/>
          </w:tcPr>
          <w:p w:rsidR="00342282" w:rsidRPr="00F03E0A" w:rsidRDefault="00342282" w:rsidP="003422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.11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 xml:space="preserve">Великие старцы </w:t>
            </w:r>
            <w:proofErr w:type="spellStart"/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Оптиной</w:t>
            </w:r>
            <w:proofErr w:type="spellEnd"/>
            <w:r w:rsidRPr="00F03E0A">
              <w:rPr>
                <w:rFonts w:ascii="Times New Roman" w:hAnsi="Times New Roman" w:cs="Times New Roman"/>
                <w:sz w:val="24"/>
                <w:szCs w:val="24"/>
              </w:rPr>
              <w:t xml:space="preserve"> пустыни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rPr>
          <w:trHeight w:val="185"/>
        </w:trPr>
        <w:tc>
          <w:tcPr>
            <w:tcW w:w="851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92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.11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 xml:space="preserve">Великие старцы </w:t>
            </w:r>
            <w:proofErr w:type="spellStart"/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Оптиной</w:t>
            </w:r>
            <w:proofErr w:type="spellEnd"/>
            <w:r w:rsidRPr="00F03E0A">
              <w:rPr>
                <w:rFonts w:ascii="Times New Roman" w:hAnsi="Times New Roman" w:cs="Times New Roman"/>
                <w:sz w:val="24"/>
                <w:szCs w:val="24"/>
              </w:rPr>
              <w:t xml:space="preserve"> пустыни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rPr>
          <w:trHeight w:val="141"/>
        </w:trPr>
        <w:tc>
          <w:tcPr>
            <w:tcW w:w="851" w:type="dxa"/>
          </w:tcPr>
          <w:p w:rsidR="00342282" w:rsidRPr="00F03E0A" w:rsidRDefault="00342282" w:rsidP="00FF5D9D">
            <w:pPr>
              <w:tabs>
                <w:tab w:val="left" w:pos="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92" w:type="dxa"/>
          </w:tcPr>
          <w:p w:rsidR="00342282" w:rsidRPr="00F03E0A" w:rsidRDefault="00342282" w:rsidP="003422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.12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 xml:space="preserve">На рубеже веков. Святой праведный Иоанн Кронштадтский.  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rPr>
          <w:trHeight w:val="138"/>
        </w:trPr>
        <w:tc>
          <w:tcPr>
            <w:tcW w:w="851" w:type="dxa"/>
          </w:tcPr>
          <w:p w:rsidR="00342282" w:rsidRPr="00F03E0A" w:rsidRDefault="00342282" w:rsidP="00FF5D9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92" w:type="dxa"/>
          </w:tcPr>
          <w:p w:rsidR="00342282" w:rsidRPr="00F03E0A" w:rsidRDefault="00342282" w:rsidP="003422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.12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 xml:space="preserve">На рубеже веков. Святой праведный Иоанн Кронштадтский.  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rPr>
          <w:trHeight w:val="138"/>
        </w:trPr>
        <w:tc>
          <w:tcPr>
            <w:tcW w:w="851" w:type="dxa"/>
          </w:tcPr>
          <w:p w:rsidR="00342282" w:rsidRPr="00F03E0A" w:rsidRDefault="00342282" w:rsidP="00FF5D9D">
            <w:pPr>
              <w:tabs>
                <w:tab w:val="left" w:pos="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92" w:type="dxa"/>
          </w:tcPr>
          <w:p w:rsidR="00342282" w:rsidRPr="00F03E0A" w:rsidRDefault="00342282" w:rsidP="003422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.12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по теме: « От Петра </w:t>
            </w:r>
            <w:r w:rsidRPr="00F0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 xml:space="preserve"> до  Иоанна Кронштадтского»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rPr>
          <w:trHeight w:val="138"/>
        </w:trPr>
        <w:tc>
          <w:tcPr>
            <w:tcW w:w="851" w:type="dxa"/>
          </w:tcPr>
          <w:p w:rsidR="00342282" w:rsidRPr="00D47CA3" w:rsidRDefault="00342282" w:rsidP="00FF5D9D">
            <w:pPr>
              <w:tabs>
                <w:tab w:val="left" w:pos="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CA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92" w:type="dxa"/>
          </w:tcPr>
          <w:p w:rsidR="00342282" w:rsidRPr="00D47CA3" w:rsidRDefault="00342282" w:rsidP="003422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CA3">
              <w:rPr>
                <w:rFonts w:ascii="Times New Roman" w:hAnsi="Times New Roman" w:cs="Times New Roman"/>
                <w:i/>
                <w:sz w:val="24"/>
                <w:szCs w:val="24"/>
              </w:rPr>
              <w:t>27.12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святым местам России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rPr>
          <w:trHeight w:val="297"/>
        </w:trPr>
        <w:tc>
          <w:tcPr>
            <w:tcW w:w="851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92" w:type="dxa"/>
          </w:tcPr>
          <w:p w:rsidR="00342282" w:rsidRPr="00F03E0A" w:rsidRDefault="00342282" w:rsidP="003422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.01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Царственные мученики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rPr>
          <w:trHeight w:val="273"/>
        </w:trPr>
        <w:tc>
          <w:tcPr>
            <w:tcW w:w="851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92" w:type="dxa"/>
          </w:tcPr>
          <w:p w:rsidR="00342282" w:rsidRPr="00F03E0A" w:rsidRDefault="00342282" w:rsidP="003422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.01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Царственные мученики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rPr>
          <w:trHeight w:val="273"/>
        </w:trPr>
        <w:tc>
          <w:tcPr>
            <w:tcW w:w="851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</w:t>
            </w:r>
            <w:r w:rsidRPr="00234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234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</w:t>
            </w:r>
            <w:r w:rsidRPr="00234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Век </w:t>
            </w:r>
            <w:proofErr w:type="spellStart"/>
            <w:r w:rsidRPr="00234CCC">
              <w:rPr>
                <w:rFonts w:ascii="Times New Roman" w:hAnsi="Times New Roman" w:cs="Times New Roman"/>
                <w:b/>
                <w:sz w:val="24"/>
                <w:szCs w:val="24"/>
              </w:rPr>
              <w:t>новомучеников</w:t>
            </w:r>
            <w:proofErr w:type="spellEnd"/>
            <w:r w:rsidRPr="00234CC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234C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</w:tcPr>
          <w:p w:rsidR="00342282" w:rsidRPr="00F03E0A" w:rsidRDefault="00342282" w:rsidP="0034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42282" w:rsidRPr="00F03E0A" w:rsidTr="00FF5D9D">
        <w:trPr>
          <w:trHeight w:val="278"/>
        </w:trPr>
        <w:tc>
          <w:tcPr>
            <w:tcW w:w="851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92" w:type="dxa"/>
          </w:tcPr>
          <w:p w:rsidR="00342282" w:rsidRPr="00F03E0A" w:rsidRDefault="00342282" w:rsidP="003422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.01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Новомученики</w:t>
            </w:r>
            <w:proofErr w:type="spellEnd"/>
            <w:r w:rsidRPr="00F03E0A">
              <w:rPr>
                <w:rFonts w:ascii="Times New Roman" w:hAnsi="Times New Roman" w:cs="Times New Roman"/>
                <w:sz w:val="24"/>
                <w:szCs w:val="24"/>
              </w:rPr>
              <w:t xml:space="preserve"> и исповедники российские 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rPr>
          <w:trHeight w:val="277"/>
        </w:trPr>
        <w:tc>
          <w:tcPr>
            <w:tcW w:w="851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92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31.01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Новомученики</w:t>
            </w:r>
            <w:proofErr w:type="spellEnd"/>
            <w:r w:rsidRPr="00F03E0A">
              <w:rPr>
                <w:rFonts w:ascii="Times New Roman" w:hAnsi="Times New Roman" w:cs="Times New Roman"/>
                <w:sz w:val="24"/>
                <w:szCs w:val="24"/>
              </w:rPr>
              <w:t xml:space="preserve"> и исповедники российские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c>
          <w:tcPr>
            <w:tcW w:w="851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92" w:type="dxa"/>
          </w:tcPr>
          <w:p w:rsidR="00342282" w:rsidRPr="00F03E0A" w:rsidRDefault="00342282" w:rsidP="003422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.02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Новомученики</w:t>
            </w:r>
            <w:proofErr w:type="spellEnd"/>
            <w:r w:rsidRPr="00F03E0A">
              <w:rPr>
                <w:rFonts w:ascii="Times New Roman" w:hAnsi="Times New Roman" w:cs="Times New Roman"/>
                <w:sz w:val="24"/>
                <w:szCs w:val="24"/>
              </w:rPr>
              <w:t xml:space="preserve"> и исповедники российские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rPr>
          <w:trHeight w:val="402"/>
        </w:trPr>
        <w:tc>
          <w:tcPr>
            <w:tcW w:w="851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92" w:type="dxa"/>
          </w:tcPr>
          <w:p w:rsidR="00342282" w:rsidRPr="00F03E0A" w:rsidRDefault="00342282" w:rsidP="003422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.02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Христианские мученики ГУЛАГа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c>
          <w:tcPr>
            <w:tcW w:w="851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92" w:type="dxa"/>
          </w:tcPr>
          <w:p w:rsidR="00342282" w:rsidRPr="00F03E0A" w:rsidRDefault="00342282" w:rsidP="003422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Христианские мученики ГУЛАГа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c>
          <w:tcPr>
            <w:tcW w:w="851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92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28.02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Христианские мученики ГУЛАГа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c>
          <w:tcPr>
            <w:tcW w:w="851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92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</w:t>
            </w: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.03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Христианские мученики ГУЛАГа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c>
          <w:tcPr>
            <w:tcW w:w="851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92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.03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Повторение темы «</w:t>
            </w:r>
            <w:proofErr w:type="spellStart"/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Новомученики</w:t>
            </w:r>
            <w:proofErr w:type="spellEnd"/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rPr>
          <w:trHeight w:val="291"/>
        </w:trPr>
        <w:tc>
          <w:tcPr>
            <w:tcW w:w="851" w:type="dxa"/>
          </w:tcPr>
          <w:p w:rsidR="00342282" w:rsidRPr="00D47CA3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CA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92" w:type="dxa"/>
          </w:tcPr>
          <w:p w:rsidR="00342282" w:rsidRPr="00D47CA3" w:rsidRDefault="00342282" w:rsidP="00FF5D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CA3">
              <w:rPr>
                <w:rFonts w:ascii="Times New Roman" w:hAnsi="Times New Roman" w:cs="Times New Roman"/>
                <w:i/>
                <w:sz w:val="24"/>
                <w:szCs w:val="24"/>
              </w:rPr>
              <w:t>21.03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Православная культура России свидетельствует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rPr>
          <w:trHeight w:val="351"/>
        </w:trPr>
        <w:tc>
          <w:tcPr>
            <w:tcW w:w="851" w:type="dxa"/>
            <w:tcBorders>
              <w:bottom w:val="single" w:sz="4" w:space="0" w:color="auto"/>
            </w:tcBorders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42282" w:rsidRPr="00F03E0A" w:rsidRDefault="00342282" w:rsidP="005D26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D26B0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.04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Православная культура России свидетельствует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rPr>
          <w:trHeight w:val="172"/>
        </w:trPr>
        <w:tc>
          <w:tcPr>
            <w:tcW w:w="851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92" w:type="dxa"/>
          </w:tcPr>
          <w:p w:rsidR="00342282" w:rsidRPr="00F03E0A" w:rsidRDefault="00342282" w:rsidP="005D26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5D26B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.04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Православная культура в жизни христиан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rPr>
          <w:trHeight w:val="404"/>
        </w:trPr>
        <w:tc>
          <w:tcPr>
            <w:tcW w:w="851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992" w:type="dxa"/>
          </w:tcPr>
          <w:p w:rsidR="00342282" w:rsidRPr="00F03E0A" w:rsidRDefault="00342282" w:rsidP="005D26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5D26B0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.04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Православная культура в жизни христиан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rPr>
          <w:trHeight w:val="255"/>
        </w:trPr>
        <w:tc>
          <w:tcPr>
            <w:tcW w:w="851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992" w:type="dxa"/>
          </w:tcPr>
          <w:p w:rsidR="00342282" w:rsidRPr="00F03E0A" w:rsidRDefault="00342282" w:rsidP="005D26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5D26B0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.04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Золотая цепь святых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rPr>
          <w:trHeight w:val="255"/>
        </w:trPr>
        <w:tc>
          <w:tcPr>
            <w:tcW w:w="851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992" w:type="dxa"/>
          </w:tcPr>
          <w:p w:rsidR="00342282" w:rsidRPr="00F03E0A" w:rsidRDefault="005D26B0" w:rsidP="00FF5D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  <w:r w:rsidR="00342282"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.05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Золотая цепь святых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rPr>
          <w:trHeight w:val="441"/>
        </w:trPr>
        <w:tc>
          <w:tcPr>
            <w:tcW w:w="851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992" w:type="dxa"/>
          </w:tcPr>
          <w:p w:rsidR="00342282" w:rsidRPr="00F03E0A" w:rsidRDefault="005D26B0" w:rsidP="00FF5D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  <w:r w:rsidR="00342282"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.05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Защита творческих работ. Посещение храма.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rPr>
          <w:trHeight w:val="412"/>
        </w:trPr>
        <w:tc>
          <w:tcPr>
            <w:tcW w:w="851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992" w:type="dxa"/>
          </w:tcPr>
          <w:p w:rsidR="00342282" w:rsidRPr="00F03E0A" w:rsidRDefault="005D26B0" w:rsidP="00FF5D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="00342282" w:rsidRPr="00F03E0A">
              <w:rPr>
                <w:rFonts w:ascii="Times New Roman" w:hAnsi="Times New Roman" w:cs="Times New Roman"/>
                <w:i/>
                <w:sz w:val="24"/>
                <w:szCs w:val="24"/>
              </w:rPr>
              <w:t>.05</w:t>
            </w: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Московскому Кремлю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282" w:rsidRPr="00F03E0A" w:rsidTr="00FF5D9D">
        <w:trPr>
          <w:trHeight w:val="412"/>
        </w:trPr>
        <w:tc>
          <w:tcPr>
            <w:tcW w:w="851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992" w:type="dxa"/>
          </w:tcPr>
          <w:p w:rsidR="00342282" w:rsidRDefault="005D26B0" w:rsidP="00FF5D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30.05</w:t>
            </w:r>
          </w:p>
        </w:tc>
        <w:tc>
          <w:tcPr>
            <w:tcW w:w="6095" w:type="dxa"/>
          </w:tcPr>
          <w:p w:rsidR="00342282" w:rsidRPr="00F03E0A" w:rsidRDefault="00D47CA3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0A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Московскому Кремлю</w:t>
            </w:r>
          </w:p>
        </w:tc>
        <w:tc>
          <w:tcPr>
            <w:tcW w:w="1560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282" w:rsidRPr="00F03E0A" w:rsidTr="00FF5D9D">
        <w:trPr>
          <w:trHeight w:val="320"/>
        </w:trPr>
        <w:tc>
          <w:tcPr>
            <w:tcW w:w="851" w:type="dxa"/>
          </w:tcPr>
          <w:p w:rsidR="00342282" w:rsidRPr="00F03E0A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5" w:type="dxa"/>
          </w:tcPr>
          <w:p w:rsidR="00342282" w:rsidRPr="00F03E0A" w:rsidRDefault="00342282" w:rsidP="00FF5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42282" w:rsidRPr="005D26B0" w:rsidRDefault="00342282" w:rsidP="00342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6B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342282" w:rsidRDefault="00342282" w:rsidP="0034228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282" w:rsidRPr="005353BA" w:rsidRDefault="00342282" w:rsidP="0034228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353BA">
        <w:rPr>
          <w:rFonts w:ascii="Times New Roman" w:hAnsi="Times New Roman" w:cs="Times New Roman"/>
          <w:b/>
          <w:sz w:val="24"/>
          <w:szCs w:val="24"/>
        </w:rPr>
        <w:t>АННОТАЦИЯ</w:t>
      </w:r>
    </w:p>
    <w:tbl>
      <w:tblPr>
        <w:tblStyle w:val="a4"/>
        <w:tblW w:w="10029" w:type="dxa"/>
        <w:tblInd w:w="-176" w:type="dxa"/>
        <w:tblLayout w:type="fixed"/>
        <w:tblLook w:val="04A0"/>
      </w:tblPr>
      <w:tblGrid>
        <w:gridCol w:w="1844"/>
        <w:gridCol w:w="1417"/>
        <w:gridCol w:w="1134"/>
        <w:gridCol w:w="2835"/>
        <w:gridCol w:w="1276"/>
        <w:gridCol w:w="1523"/>
      </w:tblGrid>
      <w:tr w:rsidR="00342282" w:rsidRPr="00177793" w:rsidTr="00FF5D9D">
        <w:tc>
          <w:tcPr>
            <w:tcW w:w="1844" w:type="dxa"/>
          </w:tcPr>
          <w:p w:rsidR="00342282" w:rsidRPr="00213BA2" w:rsidRDefault="00342282" w:rsidP="00FF5D9D">
            <w:pPr>
              <w:rPr>
                <w:rFonts w:ascii="Times New Roman" w:hAnsi="Times New Roman" w:cs="Times New Roman"/>
                <w:b/>
              </w:rPr>
            </w:pPr>
            <w:r w:rsidRPr="00213BA2">
              <w:rPr>
                <w:rFonts w:ascii="Times New Roman" w:hAnsi="Times New Roman" w:cs="Times New Roman"/>
                <w:b/>
              </w:rPr>
              <w:t>Название рабочей программы</w:t>
            </w:r>
          </w:p>
        </w:tc>
        <w:tc>
          <w:tcPr>
            <w:tcW w:w="1417" w:type="dxa"/>
          </w:tcPr>
          <w:p w:rsidR="00342282" w:rsidRPr="00213BA2" w:rsidRDefault="00342282" w:rsidP="00FF5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BA2">
              <w:rPr>
                <w:rFonts w:ascii="Times New Roman" w:hAnsi="Times New Roman" w:cs="Times New Roman"/>
                <w:b/>
              </w:rPr>
              <w:t>Уровень освоения</w:t>
            </w:r>
          </w:p>
        </w:tc>
        <w:tc>
          <w:tcPr>
            <w:tcW w:w="1134" w:type="dxa"/>
          </w:tcPr>
          <w:p w:rsidR="00342282" w:rsidRPr="00213BA2" w:rsidRDefault="00342282" w:rsidP="00FF5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BA2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835" w:type="dxa"/>
          </w:tcPr>
          <w:p w:rsidR="00342282" w:rsidRPr="00213BA2" w:rsidRDefault="00342282" w:rsidP="00FF5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BA2">
              <w:rPr>
                <w:rFonts w:ascii="Times New Roman" w:hAnsi="Times New Roman" w:cs="Times New Roman"/>
                <w:b/>
              </w:rPr>
              <w:t>УМК</w:t>
            </w:r>
          </w:p>
        </w:tc>
        <w:tc>
          <w:tcPr>
            <w:tcW w:w="1276" w:type="dxa"/>
          </w:tcPr>
          <w:p w:rsidR="00342282" w:rsidRPr="00213BA2" w:rsidRDefault="00342282" w:rsidP="00FF5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BA2">
              <w:rPr>
                <w:rFonts w:ascii="Times New Roman" w:hAnsi="Times New Roman" w:cs="Times New Roman"/>
                <w:b/>
              </w:rPr>
              <w:t>Кол-во часов для изучения</w:t>
            </w:r>
          </w:p>
        </w:tc>
        <w:tc>
          <w:tcPr>
            <w:tcW w:w="1523" w:type="dxa"/>
          </w:tcPr>
          <w:p w:rsidR="00342282" w:rsidRPr="00213BA2" w:rsidRDefault="00342282" w:rsidP="00FF5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BA2">
              <w:rPr>
                <w:rFonts w:ascii="Times New Roman" w:hAnsi="Times New Roman" w:cs="Times New Roman"/>
                <w:b/>
              </w:rPr>
              <w:t>Автор/составитель программы</w:t>
            </w:r>
          </w:p>
        </w:tc>
      </w:tr>
      <w:tr w:rsidR="00342282" w:rsidRPr="00177793" w:rsidTr="00FF5D9D">
        <w:tc>
          <w:tcPr>
            <w:tcW w:w="1844" w:type="dxa"/>
          </w:tcPr>
          <w:p w:rsidR="00342282" w:rsidRPr="00630897" w:rsidRDefault="00342282" w:rsidP="00FF5D9D">
            <w:pPr>
              <w:keepNext/>
              <w:widowControl w:val="0"/>
              <w:tabs>
                <w:tab w:val="num" w:pos="0"/>
              </w:tabs>
              <w:suppressAutoHyphens/>
              <w:outlineLvl w:val="0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630897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Рабочая программа по внеурочной деятельности 8 </w:t>
            </w:r>
            <w:proofErr w:type="spellStart"/>
            <w:r w:rsidRPr="00630897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кл</w:t>
            </w:r>
            <w:proofErr w:type="spellEnd"/>
            <w:r w:rsidRPr="00630897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 «</w:t>
            </w:r>
            <w:r w:rsidRPr="00E501F8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  <w:r w:rsidRPr="00630897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» на 202</w:t>
            </w:r>
            <w:r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2</w:t>
            </w:r>
            <w:r w:rsidRPr="00630897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-202</w:t>
            </w:r>
            <w:r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3</w:t>
            </w:r>
            <w:r w:rsidRPr="00630897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 учебный год.</w:t>
            </w:r>
          </w:p>
          <w:p w:rsidR="00342282" w:rsidRPr="00177793" w:rsidRDefault="00342282" w:rsidP="00FF5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42282" w:rsidRPr="00177793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93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</w:tcPr>
          <w:p w:rsidR="00342282" w:rsidRPr="00177793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342282" w:rsidRPr="00630897" w:rsidRDefault="00342282" w:rsidP="00FF5D9D">
            <w:pPr>
              <w:ind w:firstLine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89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630897">
              <w:rPr>
                <w:rFonts w:ascii="Times New Roman" w:hAnsi="Times New Roman" w:cs="Times New Roman"/>
                <w:sz w:val="20"/>
                <w:szCs w:val="20"/>
              </w:rPr>
              <w:t xml:space="preserve"> Шевченко Л.Л. Православная культура. Учебное пособие для средних и старших классов общеобразовательных школ, лицеев, гимназий. 7 год обучения. Святая Русь.- М.: Центр поддержки культурно-исторических традиций Отечества.2017.</w:t>
            </w:r>
          </w:p>
        </w:tc>
        <w:tc>
          <w:tcPr>
            <w:tcW w:w="1276" w:type="dxa"/>
          </w:tcPr>
          <w:p w:rsidR="00342282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342282" w:rsidRPr="00213BA2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A2">
              <w:rPr>
                <w:rFonts w:ascii="Times New Roman" w:hAnsi="Times New Roman" w:cs="Times New Roman"/>
                <w:sz w:val="24"/>
                <w:szCs w:val="24"/>
              </w:rPr>
              <w:t>Праздничные дни:</w:t>
            </w:r>
          </w:p>
          <w:p w:rsidR="00342282" w:rsidRPr="00177793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523" w:type="dxa"/>
          </w:tcPr>
          <w:p w:rsidR="00342282" w:rsidRPr="00177793" w:rsidRDefault="00342282" w:rsidP="00F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793">
              <w:rPr>
                <w:rFonts w:ascii="Times New Roman" w:hAnsi="Times New Roman" w:cs="Times New Roman"/>
                <w:sz w:val="24"/>
                <w:szCs w:val="24"/>
              </w:rPr>
              <w:t>Калтырина</w:t>
            </w:r>
            <w:proofErr w:type="spellEnd"/>
            <w:r w:rsidRPr="00177793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</w:tr>
    </w:tbl>
    <w:p w:rsidR="00342282" w:rsidRPr="00177793" w:rsidRDefault="00342282" w:rsidP="003422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282" w:rsidRDefault="00342282" w:rsidP="00342282">
      <w:pPr>
        <w:rPr>
          <w:b/>
          <w:sz w:val="28"/>
          <w:szCs w:val="28"/>
        </w:rPr>
      </w:pPr>
    </w:p>
    <w:p w:rsidR="00E871C9" w:rsidRDefault="00E871C9"/>
    <w:sectPr w:rsidR="00E871C9" w:rsidSect="00F03E0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301C"/>
    <w:multiLevelType w:val="multilevel"/>
    <w:tmpl w:val="9EFC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D50CD"/>
    <w:multiLevelType w:val="multilevel"/>
    <w:tmpl w:val="F9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6153D"/>
    <w:multiLevelType w:val="multilevel"/>
    <w:tmpl w:val="E4A6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870550"/>
    <w:multiLevelType w:val="multilevel"/>
    <w:tmpl w:val="0F80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B80C98"/>
    <w:multiLevelType w:val="hybridMultilevel"/>
    <w:tmpl w:val="FCFCF96C"/>
    <w:lvl w:ilvl="0" w:tplc="6E0C574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282"/>
    <w:rsid w:val="00055E75"/>
    <w:rsid w:val="000921C7"/>
    <w:rsid w:val="00132FCD"/>
    <w:rsid w:val="001A01B0"/>
    <w:rsid w:val="00342282"/>
    <w:rsid w:val="003F2031"/>
    <w:rsid w:val="00556D90"/>
    <w:rsid w:val="005D26B0"/>
    <w:rsid w:val="00685687"/>
    <w:rsid w:val="006C71E9"/>
    <w:rsid w:val="00AD38F6"/>
    <w:rsid w:val="00D26334"/>
    <w:rsid w:val="00D47CA3"/>
    <w:rsid w:val="00DB747B"/>
    <w:rsid w:val="00E87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2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282"/>
    <w:pPr>
      <w:ind w:left="720"/>
      <w:contextualSpacing/>
    </w:pPr>
  </w:style>
  <w:style w:type="table" w:styleId="a4">
    <w:name w:val="Table Grid"/>
    <w:basedOn w:val="a1"/>
    <w:uiPriority w:val="59"/>
    <w:rsid w:val="00342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2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282"/>
    <w:pPr>
      <w:ind w:left="720"/>
      <w:contextualSpacing/>
    </w:pPr>
  </w:style>
  <w:style w:type="table" w:styleId="a4">
    <w:name w:val="Table Grid"/>
    <w:basedOn w:val="a1"/>
    <w:uiPriority w:val="59"/>
    <w:rsid w:val="00342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1910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Яна</cp:lastModifiedBy>
  <cp:revision>12</cp:revision>
  <dcterms:created xsi:type="dcterms:W3CDTF">2022-09-19T15:58:00Z</dcterms:created>
  <dcterms:modified xsi:type="dcterms:W3CDTF">2022-10-10T11:22:00Z</dcterms:modified>
</cp:coreProperties>
</file>