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06" w:rsidRPr="00F61B06" w:rsidRDefault="00F61B06" w:rsidP="00F61B0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F61B06" w:rsidRPr="00F61B06" w:rsidRDefault="00F61B06" w:rsidP="00F61B0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F61B06" w:rsidRPr="00F61B06" w:rsidRDefault="00F61B06" w:rsidP="00F61B0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F61B06" w:rsidRDefault="00F61B06" w:rsidP="00F61B0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8E2ACD" w:rsidRDefault="008E2ACD" w:rsidP="00F61B0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8E2ACD" w:rsidRPr="00F61B06" w:rsidRDefault="008E2ACD" w:rsidP="00F61B0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F61B06" w:rsidRPr="00F61B06" w:rsidRDefault="00F61B06" w:rsidP="00F61B06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о-</w:t>
      </w:r>
      <w:proofErr w:type="gramEnd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F61B06" w:rsidRPr="00F61B06" w:rsidRDefault="00F61B06" w:rsidP="00F61B06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Певченко</w:t>
      </w:r>
      <w:proofErr w:type="spellEnd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 А.              __________ А. Э. Девальд </w:t>
      </w:r>
    </w:p>
    <w:p w:rsidR="00F61B06" w:rsidRPr="00F61B06" w:rsidRDefault="00F61B06" w:rsidP="00F61B06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Рук</w:t>
      </w:r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оводитель МО                 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Протокол № 1                </w:t>
      </w:r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</w:t>
      </w:r>
      <w:r w:rsidR="007B4DAE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</w:t>
      </w:r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Приказ    № 68</w:t>
      </w:r>
    </w:p>
    <w:p w:rsidR="00F61B06" w:rsidRPr="00F61B06" w:rsidRDefault="00F61B06" w:rsidP="00F61B0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u w:val="single"/>
          <w:lang w:eastAsia="hi-IN" w:bidi="hi-IN"/>
        </w:rPr>
        <w:t>________</w:t>
      </w:r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proofErr w:type="spellStart"/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Калтырина</w:t>
      </w:r>
      <w:proofErr w:type="spellEnd"/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Е.Л.      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от 31.08.2022 г. </w:t>
      </w:r>
      <w:r w:rsidR="008E2ACD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       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F61B06" w:rsidRPr="00F61B06" w:rsidRDefault="00F61B06" w:rsidP="00F61B0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Протокол № 1</w:t>
      </w:r>
    </w:p>
    <w:p w:rsidR="00F61B06" w:rsidRPr="00F61B06" w:rsidRDefault="00F61B06" w:rsidP="00F61B0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18"/>
          <w:szCs w:val="20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F61B06" w:rsidRPr="00F61B06" w:rsidRDefault="00F61B06" w:rsidP="00F61B06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61B06" w:rsidRPr="00F61B06" w:rsidRDefault="00F61B06" w:rsidP="00F61B06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863A4" w:rsidRPr="00F863A4" w:rsidRDefault="00F863A4" w:rsidP="00F863A4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F863A4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F863A4" w:rsidRPr="00F863A4" w:rsidRDefault="00F863A4" w:rsidP="00F863A4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F863A4" w:rsidRPr="00F863A4" w:rsidRDefault="00F863A4" w:rsidP="00F863A4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 края»</w:t>
      </w:r>
      <w:r w:rsidRPr="00F863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63A4" w:rsidRPr="00F863A4" w:rsidRDefault="00F863A4" w:rsidP="00F863A4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F863A4" w:rsidRPr="00F863A4" w:rsidRDefault="00F863A4" w:rsidP="00F863A4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F863A4" w:rsidRPr="00F863A4" w:rsidRDefault="00F863A4" w:rsidP="00F863A4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_____________________основное общее__________________________</w:t>
      </w:r>
    </w:p>
    <w:p w:rsidR="00F863A4" w:rsidRPr="00F863A4" w:rsidRDefault="00F863A4" w:rsidP="00F863A4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F863A4" w:rsidRPr="00F863A4" w:rsidRDefault="00F863A4" w:rsidP="00F863A4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Количество часов ______35___</w:t>
      </w:r>
    </w:p>
    <w:p w:rsidR="00F863A4" w:rsidRPr="00F863A4" w:rsidRDefault="00F863A4" w:rsidP="00F863A4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F863A4">
        <w:rPr>
          <w:rFonts w:ascii="Times New Roman" w:eastAsia="Times New Roman" w:hAnsi="Times New Roman" w:cs="Times New Roman"/>
          <w:sz w:val="28"/>
          <w:szCs w:val="28"/>
        </w:rPr>
        <w:t>______________Калтырина</w:t>
      </w:r>
      <w:proofErr w:type="spellEnd"/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Леонидовна_______</w:t>
      </w:r>
    </w:p>
    <w:p w:rsidR="00F863A4" w:rsidRPr="00F863A4" w:rsidRDefault="00F863A4" w:rsidP="00F863A4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F863A4" w:rsidRPr="00F863A4" w:rsidRDefault="00F863A4" w:rsidP="00F863A4">
      <w:pPr>
        <w:spacing w:before="2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_____________________________________</w:t>
      </w:r>
      <w:r w:rsidRPr="00F863A4">
        <w:rPr>
          <w:rFonts w:ascii="Times New Roman" w:eastAsia="Times New Roman" w:hAnsi="Times New Roman" w:cs="Times New Roman"/>
          <w:sz w:val="28"/>
          <w:szCs w:val="28"/>
        </w:rPr>
        <w:br/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авторской </w:t>
      </w:r>
      <w:r w:rsidRPr="00F863A4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программы по истории Донского края </w:t>
      </w:r>
      <w:proofErr w:type="spellStart"/>
      <w:r w:rsidRPr="00F863A4">
        <w:rPr>
          <w:rFonts w:ascii="Times New Roman" w:eastAsia="Times New Roman" w:hAnsi="Times New Roman" w:cs="Times New Roman"/>
          <w:b/>
          <w:sz w:val="28"/>
          <w:szCs w:val="28"/>
        </w:rPr>
        <w:t>Веряскиной</w:t>
      </w:r>
      <w:proofErr w:type="spellEnd"/>
      <w:r w:rsidRPr="00F863A4">
        <w:rPr>
          <w:rFonts w:ascii="Times New Roman" w:eastAsia="Times New Roman" w:hAnsi="Times New Roman" w:cs="Times New Roman"/>
          <w:b/>
          <w:sz w:val="28"/>
          <w:szCs w:val="28"/>
        </w:rPr>
        <w:t xml:space="preserve"> О. Г., </w:t>
      </w:r>
      <w:proofErr w:type="spellStart"/>
      <w:r w:rsidRPr="00F863A4">
        <w:rPr>
          <w:rFonts w:ascii="Times New Roman" w:eastAsia="Times New Roman" w:hAnsi="Times New Roman" w:cs="Times New Roman"/>
          <w:b/>
          <w:sz w:val="28"/>
          <w:szCs w:val="28"/>
        </w:rPr>
        <w:t>Саяпина</w:t>
      </w:r>
      <w:proofErr w:type="spellEnd"/>
      <w:r w:rsidRPr="00F863A4">
        <w:rPr>
          <w:rFonts w:ascii="Times New Roman" w:eastAsia="Times New Roman" w:hAnsi="Times New Roman" w:cs="Times New Roman"/>
          <w:b/>
          <w:sz w:val="28"/>
          <w:szCs w:val="28"/>
        </w:rPr>
        <w:t xml:space="preserve"> В. В. История Донского края с древнейших времён до конца </w:t>
      </w:r>
      <w:r w:rsidRPr="00F863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XVI</w:t>
      </w:r>
      <w:r w:rsidRPr="00F863A4">
        <w:rPr>
          <w:rFonts w:ascii="Times New Roman" w:eastAsia="Times New Roman" w:hAnsi="Times New Roman" w:cs="Times New Roman"/>
          <w:b/>
          <w:sz w:val="28"/>
          <w:szCs w:val="28"/>
        </w:rPr>
        <w:t xml:space="preserve"> века. Ростов-на-Дону. «Донской издательский дом», 2017.</w:t>
      </w:r>
    </w:p>
    <w:p w:rsidR="00F863A4" w:rsidRPr="00F863A4" w:rsidRDefault="00F863A4" w:rsidP="00F863A4">
      <w:pPr>
        <w:spacing w:before="168" w:after="0" w:line="240" w:lineRule="auto"/>
        <w:ind w:left="1066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20"/>
        </w:rPr>
        <w:t>(указать примерную программу/программы, издательство, год издания при наличии)</w:t>
      </w:r>
    </w:p>
    <w:p w:rsidR="006D4224" w:rsidRDefault="006D422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Default="00F863A4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63A4" w:rsidRPr="006461CE" w:rsidRDefault="00740322" w:rsidP="006D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2022-2023</w:t>
      </w:r>
      <w:bookmarkStart w:id="0" w:name="_GoBack"/>
      <w:bookmarkEnd w:id="0"/>
    </w:p>
    <w:p w:rsidR="006D4224" w:rsidRDefault="006D4224" w:rsidP="006D4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D4224" w:rsidRDefault="006D4224" w:rsidP="006D422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История Донского края 6 класс</w:t>
      </w:r>
      <w:r w:rsidRPr="009B1B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D4224" w:rsidRDefault="006D4224" w:rsidP="006D422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курс Истории Донского края входит модуль ОПК в количестве </w:t>
      </w:r>
    </w:p>
    <w:p w:rsidR="006D4224" w:rsidRDefault="006D4224" w:rsidP="006D422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 часов</w:t>
      </w:r>
    </w:p>
    <w:p w:rsidR="006D4224" w:rsidRDefault="006D4224" w:rsidP="006D4224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D4224" w:rsidRPr="00D80288" w:rsidRDefault="006D4224" w:rsidP="006D422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color w:val="000000"/>
        </w:rPr>
        <w:t>Закон Российской Федерации «Об образовании» опреде</w:t>
      </w:r>
      <w:r w:rsidRPr="00D80288">
        <w:rPr>
          <w:color w:val="000000"/>
        </w:rPr>
        <w:softHyphen/>
        <w:t>лил двухкомпонентную структуру образования, выделив феде</w:t>
      </w:r>
      <w:r w:rsidRPr="00D80288">
        <w:rPr>
          <w:color w:val="000000"/>
        </w:rPr>
        <w:softHyphen/>
        <w:t>ральный и национально-региональный компоненты.</w:t>
      </w:r>
      <w:r>
        <w:rPr>
          <w:color w:val="000000"/>
        </w:rPr>
        <w:t xml:space="preserve"> </w:t>
      </w:r>
      <w:r w:rsidRPr="00D80288">
        <w:rPr>
          <w:color w:val="000000"/>
        </w:rPr>
        <w:t>На этой основе Базисный учебный план предполагает включение регионального компонента в содержание историче</w:t>
      </w:r>
      <w:r w:rsidRPr="00D80288">
        <w:rPr>
          <w:color w:val="000000"/>
        </w:rPr>
        <w:softHyphen/>
        <w:t>ского образования (основная школа).</w:t>
      </w:r>
    </w:p>
    <w:p w:rsidR="006D4224" w:rsidRPr="00D80288" w:rsidRDefault="006D4224" w:rsidP="006D422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color w:val="000000"/>
        </w:rPr>
        <w:t>В соответствии с рекомендациями Министерства общего и профессионального образования Ростовской области (приказ от 02.06.2004 г. №1271) и учебным планом МОБ СОШ на ступени основного общего образования для организации изучения обучающимися содержания краеведческой направленности вводится региональный компонент.</w:t>
      </w:r>
    </w:p>
    <w:p w:rsidR="006D4224" w:rsidRDefault="006D4224" w:rsidP="006D422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D80288">
        <w:rPr>
          <w:color w:val="000000"/>
          <w:shd w:val="clear" w:color="auto" w:fill="FFFFFF"/>
        </w:rPr>
        <w:t>В основу курса положен комплексный подход в изложении истории Донского края и раскрывается переплетение и взаимовлияние различных культур на территории края, составляющих целостное культурное наследие народов Дона. На уроках будут использоваться разнообразные формы самостоятельной деятельности учащихся поискового, исследовательского характера.</w:t>
      </w:r>
    </w:p>
    <w:p w:rsidR="006D4224" w:rsidRPr="00BF7691" w:rsidRDefault="006D4224" w:rsidP="006D4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составлена на основе </w:t>
      </w:r>
      <w:r w:rsidRPr="00BF76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авторской </w:t>
      </w:r>
      <w:r w:rsidRPr="00BF769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программы по истории Донского края </w:t>
      </w:r>
      <w:proofErr w:type="spellStart"/>
      <w:r w:rsidRPr="00BF7691">
        <w:rPr>
          <w:rFonts w:ascii="Times New Roman" w:eastAsia="Times New Roman" w:hAnsi="Times New Roman" w:cs="Times New Roman"/>
          <w:sz w:val="24"/>
          <w:szCs w:val="24"/>
        </w:rPr>
        <w:t>Веряскиной</w:t>
      </w:r>
      <w:proofErr w:type="spellEnd"/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О. Г., </w:t>
      </w:r>
      <w:proofErr w:type="spellStart"/>
      <w:r w:rsidRPr="00BF7691">
        <w:rPr>
          <w:rFonts w:ascii="Times New Roman" w:eastAsia="Times New Roman" w:hAnsi="Times New Roman" w:cs="Times New Roman"/>
          <w:sz w:val="24"/>
          <w:szCs w:val="24"/>
        </w:rPr>
        <w:t>Саяпина</w:t>
      </w:r>
      <w:proofErr w:type="spellEnd"/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В. В. История Донского края с древнейших времён до конца </w:t>
      </w:r>
      <w:r w:rsidRPr="00BF7691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века. Ростов-на-Дону. «Донской издательский дом», 2017.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авторской программы  по истории Донского края  Н.Г. Осадченко 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История Донского края с древнейших времён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BF7691">
        <w:rPr>
          <w:rFonts w:ascii="Times New Roman" w:eastAsia="Times New Roman" w:hAnsi="Times New Roman" w:cs="Times New Roman"/>
          <w:sz w:val="24"/>
          <w:szCs w:val="24"/>
        </w:rPr>
        <w:t>Ростов-на-Дону. «Донской издательский дом», 20</w:t>
      </w:r>
      <w:r>
        <w:rPr>
          <w:rFonts w:ascii="Times New Roman" w:eastAsia="Times New Roman" w:hAnsi="Times New Roman" w:cs="Times New Roman"/>
          <w:sz w:val="24"/>
          <w:szCs w:val="24"/>
        </w:rPr>
        <w:t>20.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b/>
          <w:bCs/>
          <w:i/>
          <w:iCs/>
          <w:color w:val="000000"/>
        </w:rPr>
        <w:t>Целями</w:t>
      </w:r>
      <w:r w:rsidRPr="00D80288">
        <w:rPr>
          <w:rStyle w:val="c21"/>
          <w:b/>
          <w:bCs/>
          <w:color w:val="000000"/>
        </w:rPr>
        <w:t> </w:t>
      </w:r>
      <w:r w:rsidRPr="00D80288">
        <w:rPr>
          <w:rStyle w:val="c18"/>
          <w:color w:val="000000"/>
        </w:rPr>
        <w:t>реализации регионального компонента по истории Донского края является: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воспитание  разносторонне  развитой  личности  граж</w:t>
      </w:r>
      <w:r>
        <w:rPr>
          <w:rStyle w:val="c18"/>
          <w:color w:val="000000"/>
        </w:rPr>
        <w:t xml:space="preserve">данина  России,  духовно  связанного </w:t>
      </w:r>
      <w:r w:rsidRPr="00D80288">
        <w:rPr>
          <w:rStyle w:val="c18"/>
          <w:color w:val="000000"/>
        </w:rPr>
        <w:t xml:space="preserve">  с  малой  родиной,  знающего  и  уважающего  ее  историю,  культуру,</w:t>
      </w:r>
      <w:r>
        <w:rPr>
          <w:color w:val="000000"/>
        </w:rPr>
        <w:t xml:space="preserve"> </w:t>
      </w:r>
      <w:r w:rsidRPr="00D80288">
        <w:rPr>
          <w:rStyle w:val="c18"/>
          <w:color w:val="000000"/>
        </w:rPr>
        <w:t>национальные  традиции,  ориентированного  в  системе  ценностей  и  потребностях современной  жизни;  формиров</w:t>
      </w:r>
      <w:r>
        <w:rPr>
          <w:rStyle w:val="c18"/>
          <w:color w:val="000000"/>
        </w:rPr>
        <w:t xml:space="preserve">ание  способности  выпускников к </w:t>
      </w:r>
      <w:r w:rsidRPr="00D80288">
        <w:rPr>
          <w:rStyle w:val="c18"/>
          <w:color w:val="000000"/>
        </w:rPr>
        <w:t xml:space="preserve">самообразованию и самосовершенствованию в условиях многонационального и </w:t>
      </w:r>
      <w:proofErr w:type="spellStart"/>
      <w:r w:rsidRPr="00D80288">
        <w:rPr>
          <w:rStyle w:val="c18"/>
          <w:color w:val="000000"/>
        </w:rPr>
        <w:t>поликонфессионального</w:t>
      </w:r>
      <w:proofErr w:type="spellEnd"/>
      <w:r w:rsidRPr="00D80288">
        <w:rPr>
          <w:rStyle w:val="c18"/>
          <w:color w:val="000000"/>
        </w:rPr>
        <w:t xml:space="preserve"> своеобразия Ростовской области.</w:t>
      </w:r>
    </w:p>
    <w:p w:rsidR="006D4224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9"/>
          <w:b/>
          <w:bCs/>
          <w:i/>
          <w:iCs/>
          <w:color w:val="000000"/>
        </w:rPr>
        <w:t>Задачи </w:t>
      </w:r>
      <w:r w:rsidRPr="00D80288">
        <w:rPr>
          <w:rStyle w:val="c18"/>
          <w:color w:val="000000"/>
        </w:rPr>
        <w:t>реализации регионального компонента по истории Донского края: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 xml:space="preserve"> - дать выпускникам целостное представление об историческом, </w:t>
      </w:r>
      <w:proofErr w:type="spellStart"/>
      <w:r w:rsidRPr="00D80288">
        <w:rPr>
          <w:rStyle w:val="c18"/>
          <w:color w:val="000000"/>
        </w:rPr>
        <w:t>этнонациональном</w:t>
      </w:r>
      <w:proofErr w:type="spellEnd"/>
      <w:r w:rsidRPr="00D80288">
        <w:rPr>
          <w:rStyle w:val="c18"/>
          <w:color w:val="000000"/>
        </w:rPr>
        <w:t>, природном, хозяйственном своеобразии родного края, традициях духовной и</w:t>
      </w:r>
    </w:p>
    <w:p w:rsidR="006D4224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D80288">
        <w:rPr>
          <w:rStyle w:val="c18"/>
          <w:color w:val="000000"/>
        </w:rPr>
        <w:t>нравственной жизни, социальном опыте народа;</w:t>
      </w:r>
    </w:p>
    <w:p w:rsidR="006D4224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>
        <w:rPr>
          <w:rStyle w:val="c18"/>
          <w:color w:val="000000"/>
        </w:rPr>
        <w:t xml:space="preserve">- сформировать позитивные ценностные ориентации в ходе ознакомления  с традициями народов, населяющих Донской край для применения знаний на практике планирования своей </w:t>
      </w:r>
      <w:proofErr w:type="spellStart"/>
      <w:r>
        <w:rPr>
          <w:rStyle w:val="c18"/>
          <w:color w:val="000000"/>
        </w:rPr>
        <w:t>жизнежеятельности</w:t>
      </w:r>
      <w:proofErr w:type="spellEnd"/>
      <w:r>
        <w:rPr>
          <w:rStyle w:val="c18"/>
          <w:color w:val="000000"/>
        </w:rPr>
        <w:t>, участия в решении региональных проблем;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rStyle w:val="c18"/>
          <w:color w:val="000000"/>
        </w:rPr>
        <w:t>- обеспечить понимание идеи межнационального согласия, умения конструктивного  межкультурного взаимодействия с представителями различных этносов;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        - способствовать этнической идентификации и политической консолидации населения Ростовской области;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>       -  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lastRenderedPageBreak/>
        <w:t>        - 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 xml:space="preserve">        - развивать у обучающихся интерес к родной истории, раскрывая сущность исторических явлений и процессов на </w:t>
      </w:r>
      <w:r>
        <w:rPr>
          <w:rStyle w:val="c18"/>
          <w:color w:val="000000"/>
        </w:rPr>
        <w:t>региональном</w:t>
      </w:r>
      <w:r w:rsidRPr="00D80288">
        <w:rPr>
          <w:rStyle w:val="c18"/>
          <w:color w:val="000000"/>
        </w:rPr>
        <w:t xml:space="preserve"> материале;</w:t>
      </w:r>
    </w:p>
    <w:p w:rsidR="006D4224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D80288">
        <w:rPr>
          <w:rStyle w:val="c18"/>
          <w:color w:val="000000"/>
        </w:rPr>
        <w:t>         - 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6D4224" w:rsidRPr="00D80288" w:rsidRDefault="006D4224" w:rsidP="006D4224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rStyle w:val="c18"/>
          <w:color w:val="000000"/>
        </w:rPr>
        <w:t xml:space="preserve">- создавать условия  для приобщения </w:t>
      </w:r>
      <w:proofErr w:type="gramStart"/>
      <w:r>
        <w:rPr>
          <w:rStyle w:val="c18"/>
          <w:color w:val="000000"/>
        </w:rPr>
        <w:t>обучающихся</w:t>
      </w:r>
      <w:proofErr w:type="gramEnd"/>
      <w:r>
        <w:rPr>
          <w:rStyle w:val="c18"/>
          <w:color w:val="000000"/>
        </w:rPr>
        <w:t xml:space="preserve">  к культуре донского края на примере деятельности известных деятеле культуры Дона;</w:t>
      </w:r>
    </w:p>
    <w:p w:rsidR="006D4224" w:rsidRPr="00D80288" w:rsidRDefault="006D4224" w:rsidP="006D4224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80288">
        <w:rPr>
          <w:rStyle w:val="c18"/>
          <w:color w:val="000000"/>
        </w:rPr>
        <w:t xml:space="preserve">        - формировать у </w:t>
      </w:r>
      <w:proofErr w:type="gramStart"/>
      <w:r w:rsidRPr="00D80288">
        <w:rPr>
          <w:rStyle w:val="c18"/>
          <w:color w:val="000000"/>
        </w:rPr>
        <w:t>обучающихся</w:t>
      </w:r>
      <w:proofErr w:type="gramEnd"/>
      <w:r w:rsidRPr="00D80288">
        <w:rPr>
          <w:rStyle w:val="c18"/>
          <w:color w:val="000000"/>
        </w:rPr>
        <w:t xml:space="preserve"> собственное оценочное отношение к фактам и событиям прошлого и настоящего.</w:t>
      </w:r>
    </w:p>
    <w:p w:rsidR="006D4224" w:rsidRPr="005537D6" w:rsidRDefault="006D4224" w:rsidP="006D422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6">
        <w:rPr>
          <w:rFonts w:ascii="Times New Roman" w:hAnsi="Times New Roman" w:cs="Times New Roman"/>
          <w:sz w:val="24"/>
          <w:szCs w:val="24"/>
        </w:rPr>
        <w:t>В соответствии с учебным планом История Донского края изучается в количестве 35 часов. Общая недельная нагрузка составляет 1 час.</w:t>
      </w:r>
    </w:p>
    <w:p w:rsidR="006D4224" w:rsidRPr="00BF7691" w:rsidRDefault="006D4224" w:rsidP="006D4224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российская гражданская идентичность</w:t>
      </w:r>
      <w:r w:rsidRPr="00EF0B18">
        <w:rPr>
          <w:rFonts w:ascii="Times New Roman" w:hAnsi="Times New Roman" w:cs="Times New Roman"/>
          <w:sz w:val="24"/>
          <w:szCs w:val="24"/>
        </w:rPr>
        <w:t xml:space="preserve">: патриотизм, уважение к Отечеству, Донскому краю, к малой родине, к прошлому и настоящему многонационального народа России, в том числе народов, населяющих Донской край, чувство ответственности и долга перед Родиной, идентификация себя в качестве гражданина России, 17 осознание и ощущение личностной сопричастности судьбе российского народа);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 xml:space="preserve">социальная идентичность </w:t>
      </w:r>
      <w:r w:rsidRPr="00EF0B18">
        <w:rPr>
          <w:rFonts w:ascii="Times New Roman" w:hAnsi="Times New Roman" w:cs="Times New Roman"/>
          <w:sz w:val="24"/>
          <w:szCs w:val="24"/>
        </w:rPr>
        <w:t xml:space="preserve">как граждан России, жителей Донского края, родного города, села, представителей своей </w:t>
      </w:r>
      <w:proofErr w:type="spellStart"/>
      <w:r w:rsidRPr="00EF0B18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EF0B18">
        <w:rPr>
          <w:rFonts w:ascii="Times New Roman" w:hAnsi="Times New Roman" w:cs="Times New Roman"/>
          <w:sz w:val="24"/>
          <w:szCs w:val="24"/>
        </w:rPr>
        <w:t xml:space="preserve"> и религиозной общности, хранителей традиций рода и семьи;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осознание своей этнической принадлежности</w:t>
      </w:r>
      <w:r w:rsidRPr="00EF0B18">
        <w:rPr>
          <w:rFonts w:ascii="Times New Roman" w:hAnsi="Times New Roman" w:cs="Times New Roman"/>
          <w:sz w:val="24"/>
          <w:szCs w:val="24"/>
        </w:rPr>
        <w:t xml:space="preserve">, знание истории и культуры Донского края, основ культурного наследия народов Донского региона в контексте российского культурного наследия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России, в том числе на территории региона);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усвоение традиционных ценностей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 духовных идеалов народов Донского края, гуманистических традиций и демократических ценностей современного российского общества;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готовность и способность вести уважительный и конструктивный диалог</w:t>
      </w:r>
      <w:r w:rsidRPr="00EF0B18">
        <w:rPr>
          <w:rFonts w:ascii="Times New Roman" w:hAnsi="Times New Roman" w:cs="Times New Roman"/>
          <w:sz w:val="24"/>
          <w:szCs w:val="24"/>
        </w:rPr>
        <w:t xml:space="preserve"> с другим человеком, имеющим другое мнение, мировоззрение, культуру, язык, веру, гражданскую позицию;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веротерпимость</w:t>
      </w:r>
      <w:r w:rsidRPr="00EF0B18">
        <w:rPr>
          <w:rFonts w:ascii="Times New Roman" w:hAnsi="Times New Roman" w:cs="Times New Roman"/>
          <w:sz w:val="24"/>
          <w:szCs w:val="24"/>
        </w:rPr>
        <w:t xml:space="preserve">, уважительное отношение к религиозным чувствам, взглядам людей;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освоенность социальных норм, правил поведения,</w:t>
      </w:r>
      <w:r w:rsidRPr="00EF0B18">
        <w:rPr>
          <w:rFonts w:ascii="Times New Roman" w:hAnsi="Times New Roman" w:cs="Times New Roman"/>
          <w:sz w:val="24"/>
          <w:szCs w:val="24"/>
        </w:rPr>
        <w:t xml:space="preserve"> ролей и форм социальной жизни в группах и сообществах, социальных практик в пределах возрастных компетенций с учетом региональных, этнокультурных, социальных и экономических особенностей Донского края;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</w:t>
      </w:r>
      <w:r w:rsidRPr="005537D6">
        <w:rPr>
          <w:rFonts w:ascii="Times New Roman" w:hAnsi="Times New Roman" w:cs="Times New Roman"/>
          <w:i/>
          <w:sz w:val="24"/>
          <w:szCs w:val="24"/>
        </w:rPr>
        <w:t>осознание значения семьи в жизни человека и общества</w:t>
      </w:r>
      <w:r w:rsidRPr="00EF0B18">
        <w:rPr>
          <w:rFonts w:ascii="Times New Roman" w:hAnsi="Times New Roman" w:cs="Times New Roman"/>
          <w:sz w:val="24"/>
          <w:szCs w:val="24"/>
        </w:rPr>
        <w:t xml:space="preserve">, принятие ценности семейной жизни, уважительное и заботливое </w:t>
      </w:r>
      <w:r>
        <w:rPr>
          <w:rFonts w:ascii="Times New Roman" w:hAnsi="Times New Roman" w:cs="Times New Roman"/>
          <w:sz w:val="24"/>
          <w:szCs w:val="24"/>
        </w:rPr>
        <w:t>отношение к членам своей семьи.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B1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F0B18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EF0B18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lastRenderedPageBreak/>
        <w:t xml:space="preserve">• способность самостоятельно планировать, осуществлять, контролировать и корректировать свою деятельность; определять оптимальные возможные ресурсы и стратегии для достижения поставленных целей и реализации планов деятельности;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выстраивать продуктивное общение и взаимодействие с учителем и сверстниками в процессе совместной деятельности, эффективно разрешать конфликты </w:t>
      </w:r>
      <w:r>
        <w:rPr>
          <w:rFonts w:ascii="Times New Roman" w:hAnsi="Times New Roman" w:cs="Times New Roman"/>
          <w:sz w:val="24"/>
          <w:szCs w:val="24"/>
        </w:rPr>
        <w:t>с учетом позиций всех участ</w:t>
      </w:r>
      <w:r w:rsidRPr="00EF0B18">
        <w:rPr>
          <w:rFonts w:ascii="Times New Roman" w:hAnsi="Times New Roman" w:cs="Times New Roman"/>
          <w:sz w:val="24"/>
          <w:szCs w:val="24"/>
        </w:rPr>
        <w:t xml:space="preserve">ников; формулировать, аргументировать и отстаивать свое мнение в соответствии с морально-этическими нормами, гражданскими и нравственными ценностями;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готовность осуществлять самостоятельную познавательную, поисковую, учебно-исследовательскую и проектную деятельность, навыками разрешения проблем; применять различные методы познания, устанавливать причинно-следственные связи событий и явлений;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к самостоятельной информационно-познавательной деятельности, умение ориентироваться в различных информационных источниках и получать из них необходимую информацию, критически оценивать и интерпретировать информацию, получаемую из различных, в том числе альтернативных источников;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самостоятельно делать осознанный ответственный выбор, оценивать и принимать решения, определяющие стратегию поведения, с учетом гражданских и нравственных ценностей.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F0B18">
        <w:rPr>
          <w:rFonts w:ascii="Times New Roman" w:hAnsi="Times New Roman" w:cs="Times New Roman"/>
          <w:sz w:val="24"/>
          <w:szCs w:val="24"/>
        </w:rPr>
        <w:t xml:space="preserve"> освоения истории Донского края на уровне основного общего образования предполагают, что у учащегося сформированы: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целостные представления об историческом пути народов Донского края; о преемственности исторических эпох и непрерывности исторических процессов в рамках региональной истории; о месте и роли Донского региона в истории России;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базовые исторические знания об основных этапах и закономерностях развития донского сообщества с древности до наших дней;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Донского края;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способность применять исторические знания для осмысления общественных событий и явлений прошлого и современности Донского края;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6D4224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B18">
        <w:rPr>
          <w:rFonts w:ascii="Times New Roman" w:hAnsi="Times New Roman" w:cs="Times New Roman"/>
          <w:sz w:val="24"/>
          <w:szCs w:val="24"/>
        </w:rPr>
        <w:t xml:space="preserve">• уважение к региональному и отечественному историческому наследию, культуре своего и других народов; </w:t>
      </w:r>
    </w:p>
    <w:p w:rsidR="006D4224" w:rsidRPr="00EF0B18" w:rsidRDefault="006D4224" w:rsidP="006D422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F0B18">
        <w:rPr>
          <w:rFonts w:ascii="Times New Roman" w:hAnsi="Times New Roman" w:cs="Times New Roman"/>
          <w:sz w:val="24"/>
          <w:szCs w:val="24"/>
        </w:rPr>
        <w:t xml:space="preserve">готовность применять исторические знания для выявления и сохранения исторических и культурных памятников Донского региона, России и мира. </w:t>
      </w:r>
    </w:p>
    <w:p w:rsidR="006D4224" w:rsidRPr="005520F8" w:rsidRDefault="006D4224" w:rsidP="006D422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8"/>
          <w:szCs w:val="28"/>
          <w:lang w:eastAsia="en-US"/>
        </w:rPr>
        <w:t>СОДЕРЖАНИЕ КУРСА</w:t>
      </w:r>
    </w:p>
    <w:p w:rsidR="006D4224" w:rsidRDefault="006D4224" w:rsidP="006D4224">
      <w:pPr>
        <w:shd w:val="clear" w:color="auto" w:fill="FFFFFF"/>
        <w:spacing w:after="0" w:line="240" w:lineRule="auto"/>
        <w:ind w:left="709" w:right="17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История </w:t>
      </w:r>
      <w:r w:rsidRPr="005520F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n-US"/>
        </w:rPr>
        <w:t xml:space="preserve">Донского </w:t>
      </w:r>
      <w:r w:rsidRPr="005520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края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    18 часов</w:t>
      </w:r>
    </w:p>
    <w:p w:rsidR="006D4224" w:rsidRPr="007061F9" w:rsidRDefault="006D4224" w:rsidP="006D4224">
      <w:pPr>
        <w:shd w:val="clear" w:color="auto" w:fill="FFFFFF"/>
        <w:spacing w:after="0" w:line="240" w:lineRule="auto"/>
        <w:ind w:left="709" w:right="17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 </w:t>
      </w:r>
      <w:r w:rsidRPr="007061F9">
        <w:rPr>
          <w:rFonts w:ascii="Times New Roman" w:hAnsi="Times New Roman" w:cs="Times New Roman"/>
          <w:b/>
          <w:sz w:val="24"/>
          <w:szCs w:val="24"/>
        </w:rPr>
        <w:t>Донской край в эпоху средневековья</w:t>
      </w:r>
    </w:p>
    <w:p w:rsidR="006D4224" w:rsidRPr="00F37F96" w:rsidRDefault="006D4224" w:rsidP="006D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</w:pPr>
      <w:r w:rsidRPr="000401D0">
        <w:rPr>
          <w:rFonts w:ascii="Times New Roman" w:eastAsia="Times New Roman" w:hAnsi="Times New Roman" w:cs="Times New Roman"/>
          <w:i/>
          <w:color w:val="000000"/>
          <w:spacing w:val="14"/>
          <w:w w:val="107"/>
          <w:sz w:val="24"/>
          <w:szCs w:val="24"/>
          <w:lang w:eastAsia="en-US"/>
        </w:rPr>
        <w:t>Донская земля как регион России</w:t>
      </w:r>
      <w:r w:rsidRPr="00F37F96"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  <w:t xml:space="preserve">  </w:t>
      </w:r>
      <w:r w:rsidRPr="000401D0">
        <w:rPr>
          <w:rFonts w:ascii="Times New Roman" w:eastAsia="Times New Roman" w:hAnsi="Times New Roman" w:cs="Times New Roman"/>
          <w:i/>
          <w:color w:val="000000"/>
          <w:spacing w:val="-1"/>
          <w:w w:val="107"/>
          <w:sz w:val="24"/>
          <w:szCs w:val="24"/>
          <w:lang w:eastAsia="en-US"/>
        </w:rPr>
        <w:t>Дон в эпоху Средневековья.</w:t>
      </w:r>
      <w:r>
        <w:rPr>
          <w:rFonts w:ascii="Times New Roman" w:eastAsia="Times New Roman" w:hAnsi="Times New Roman" w:cs="Times New Roman"/>
          <w:i/>
          <w:color w:val="000000"/>
          <w:spacing w:val="-1"/>
          <w:w w:val="107"/>
          <w:sz w:val="24"/>
          <w:szCs w:val="24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4"/>
          <w:szCs w:val="24"/>
          <w:lang w:eastAsia="en-US"/>
        </w:rPr>
        <w:t xml:space="preserve"> </w:t>
      </w:r>
      <w:r w:rsidRPr="006D4224">
        <w:rPr>
          <w:rFonts w:ascii="Times New Roman" w:eastAsia="Times New Roman" w:hAnsi="Times New Roman" w:cs="Times New Roman"/>
          <w:b/>
          <w:color w:val="000000"/>
          <w:spacing w:val="14"/>
          <w:w w:val="107"/>
          <w:sz w:val="24"/>
          <w:szCs w:val="24"/>
          <w:lang w:eastAsia="en-US"/>
        </w:rPr>
        <w:t>9 часов</w:t>
      </w:r>
    </w:p>
    <w:p w:rsidR="006D4224" w:rsidRPr="00F37F96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lastRenderedPageBreak/>
        <w:t>Географическое и культурно-историческое пространство регио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softHyphen/>
      </w:r>
      <w:r w:rsidRPr="00F37F96"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en-US"/>
        </w:rPr>
        <w:t xml:space="preserve">на с древнейших времен до наших дней. Музеи, библиотеки, архивы 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Ростовской области — хранители исторического наследия. </w:t>
      </w:r>
      <w:r w:rsidRPr="00F37F96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  <w:lang w:eastAsia="en-US"/>
        </w:rPr>
        <w:t>Семей</w:t>
      </w:r>
      <w:r w:rsidRPr="00F37F96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  <w:lang w:eastAsia="en-US"/>
        </w:rPr>
        <w:softHyphen/>
      </w:r>
      <w:r w:rsidRPr="00F37F96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4"/>
          <w:szCs w:val="24"/>
          <w:lang w:eastAsia="en-US"/>
        </w:rPr>
        <w:t>ные архивы как исторический источник.</w:t>
      </w:r>
    </w:p>
    <w:p w:rsidR="006D4224" w:rsidRPr="00F37F96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7F96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en-US"/>
        </w:rPr>
        <w:t>Печенеги и половцы. Взаимодействие славян с миром кочев</w:t>
      </w:r>
      <w:r w:rsidRPr="00F37F96"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  <w:lang w:eastAsia="en-US"/>
        </w:rPr>
        <w:softHyphen/>
      </w:r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 xml:space="preserve">ников. Монголо-татары на Дону. </w:t>
      </w:r>
      <w:proofErr w:type="gramStart"/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Золотоордынский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 xml:space="preserve"> </w:t>
      </w:r>
      <w:proofErr w:type="spellStart"/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Азак</w:t>
      </w:r>
      <w:proofErr w:type="spellEnd"/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 xml:space="preserve"> и </w:t>
      </w:r>
      <w:proofErr w:type="spellStart"/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генуэз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>ско-венецианская</w:t>
      </w:r>
      <w:proofErr w:type="spellEnd"/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 Тана — центры ремесла и торговли.</w:t>
      </w:r>
    </w:p>
    <w:p w:rsidR="006D4224" w:rsidRPr="00F37F96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7F9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en-US"/>
        </w:rPr>
        <w:t xml:space="preserve">Дикое поле. Проблема происхождения донского казачества. </w:t>
      </w:r>
      <w:r w:rsidRPr="00F37F96">
        <w:rPr>
          <w:rFonts w:ascii="Times New Roman" w:eastAsia="Times New Roman" w:hAnsi="Times New Roman" w:cs="Times New Roman"/>
          <w:color w:val="000000"/>
          <w:spacing w:val="3"/>
          <w:w w:val="107"/>
          <w:sz w:val="24"/>
          <w:szCs w:val="24"/>
          <w:lang w:eastAsia="en-US"/>
        </w:rPr>
        <w:t xml:space="preserve">Появление казачьих городков. Первые казачьи столицы. Казачье </w:t>
      </w:r>
      <w:r w:rsidRPr="00F37F9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en-US"/>
        </w:rPr>
        <w:t xml:space="preserve">самоуправление. Отношения казачества с Московским царством. 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Участие казаков во взятии Казани и Астрахани. Поход в Сибирь </w:t>
      </w:r>
      <w:r w:rsidRPr="00F37F96">
        <w:rPr>
          <w:rFonts w:ascii="Times New Roman" w:eastAsia="Times New Roman" w:hAnsi="Times New Roman" w:cs="Times New Roman"/>
          <w:color w:val="000000"/>
          <w:spacing w:val="3"/>
          <w:w w:val="107"/>
          <w:sz w:val="24"/>
          <w:szCs w:val="24"/>
          <w:lang w:eastAsia="en-US"/>
        </w:rPr>
        <w:t>Ермака Тимофеевича. Борьба казаков с Крымским ханством.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</w:pPr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t>Хозяйство, основные занятия, быт, обычаи и традиции населе</w:t>
      </w:r>
      <w:r w:rsidRPr="00F37F9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en-US"/>
        </w:rPr>
        <w:softHyphen/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ния края в 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val="en-US" w:eastAsia="en-US"/>
        </w:rPr>
        <w:t>XVI</w:t>
      </w:r>
      <w:r w:rsidRPr="00F37F9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en-US"/>
        </w:rPr>
        <w:t xml:space="preserve"> веке.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 </w:t>
      </w:r>
      <w:proofErr w:type="spellStart"/>
      <w:r w:rsidRPr="000401D0">
        <w:rPr>
          <w:rFonts w:ascii="Times New Roman" w:hAnsi="Times New Roman" w:cs="Times New Roman"/>
          <w:b/>
          <w:sz w:val="24"/>
          <w:szCs w:val="24"/>
        </w:rPr>
        <w:t>Краснолученское</w:t>
      </w:r>
      <w:proofErr w:type="spellEnd"/>
      <w:r w:rsidRPr="000401D0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>9 часов</w:t>
      </w:r>
    </w:p>
    <w:p w:rsidR="006D4224" w:rsidRPr="00017FF8" w:rsidRDefault="006D4224" w:rsidP="006D4224">
      <w:pPr>
        <w:spacing w:after="0" w:line="240" w:lineRule="auto"/>
        <w:ind w:left="34" w:hanging="34"/>
        <w:rPr>
          <w:rFonts w:ascii="Times New Roman" w:hAnsi="Times New Roman" w:cs="Times New Roman"/>
          <w:sz w:val="24"/>
          <w:szCs w:val="24"/>
        </w:rPr>
      </w:pPr>
      <w:r w:rsidRPr="00017FF8">
        <w:rPr>
          <w:rFonts w:ascii="Times New Roman" w:hAnsi="Times New Roman" w:cs="Times New Roman"/>
          <w:sz w:val="24"/>
          <w:szCs w:val="24"/>
        </w:rPr>
        <w:t xml:space="preserve">История образования хутора Красный Луч. История образования хутора Ягодинка. Население нашего хутора. </w:t>
      </w:r>
      <w:r>
        <w:rPr>
          <w:rFonts w:ascii="Times New Roman" w:hAnsi="Times New Roman" w:cs="Times New Roman"/>
          <w:sz w:val="24"/>
          <w:szCs w:val="24"/>
        </w:rPr>
        <w:t xml:space="preserve">Коллективизация на Дону.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Краснолученское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поселение во время Великой Отечественной войны. Героическое восстановление хозяйства. </w:t>
      </w:r>
      <w:r w:rsidRPr="00017FF8">
        <w:rPr>
          <w:rFonts w:ascii="Times New Roman" w:hAnsi="Times New Roman" w:cs="Times New Roman"/>
          <w:sz w:val="24"/>
          <w:szCs w:val="24"/>
        </w:rPr>
        <w:t>«Из одного металла льют – медаль  за подвиг и медаль за труд». Летопись нашей школы.</w:t>
      </w:r>
      <w:r>
        <w:rPr>
          <w:rFonts w:ascii="Times New Roman" w:hAnsi="Times New Roman" w:cs="Times New Roman"/>
          <w:sz w:val="24"/>
          <w:szCs w:val="24"/>
        </w:rPr>
        <w:t xml:space="preserve"> Кем стали наши выпускники. </w:t>
      </w:r>
      <w:r w:rsidRPr="00017FF8">
        <w:rPr>
          <w:rFonts w:ascii="Times New Roman" w:hAnsi="Times New Roman" w:cs="Times New Roman"/>
          <w:sz w:val="24"/>
          <w:szCs w:val="24"/>
        </w:rPr>
        <w:t xml:space="preserve"> Памятные места нашего хутора.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>Основы православной культуры    17 часов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A7F">
        <w:rPr>
          <w:rFonts w:ascii="Times New Roman" w:eastAsia="Times New Roman" w:hAnsi="Times New Roman" w:cs="Times New Roman"/>
          <w:bCs/>
          <w:sz w:val="24"/>
          <w:szCs w:val="24"/>
        </w:rPr>
        <w:t>Религиозная культура в жизни человека. Содержание православной религии. Библейские сюжеты. Монастырь – центр христианской православной культуры. Устройство православного храма. Религиозная живопись. Церковнославянская азбука.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A7F">
        <w:rPr>
          <w:rFonts w:ascii="Times New Roman" w:eastAsia="Times New Roman" w:hAnsi="Times New Roman" w:cs="Times New Roman"/>
          <w:bCs/>
          <w:sz w:val="24"/>
          <w:szCs w:val="24"/>
        </w:rPr>
        <w:t>Апостольский век. Мученики за веру. Мудрость жизни христиан. Святые воины, врачеватели, целители. Святители, подвижники, равноапостольные. Вселенские соборы. Пути к спасению. Просветители славянские.</w:t>
      </w:r>
    </w:p>
    <w:p w:rsidR="006D4224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</w:pPr>
      <w:r w:rsidRPr="00C23A7F">
        <w:rPr>
          <w:rFonts w:ascii="Times New Roman" w:eastAsia="Times New Roman" w:hAnsi="Times New Roman" w:cs="Times New Roman"/>
          <w:bCs/>
          <w:sz w:val="24"/>
          <w:szCs w:val="24"/>
        </w:rPr>
        <w:t>Вера христианская  – опора казачества. Христианские обряды и обычаи казаков. Православные храмы Дона.</w:t>
      </w:r>
    </w:p>
    <w:p w:rsidR="006D4224" w:rsidRPr="007061F9" w:rsidRDefault="006D4224" w:rsidP="006D42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224" w:rsidRPr="00EE6379" w:rsidRDefault="006D4224" w:rsidP="006D422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37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D4224" w:rsidRDefault="006D4224" w:rsidP="006D42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08" w:type="dxa"/>
        <w:tblLook w:val="04A0"/>
      </w:tblPr>
      <w:tblGrid>
        <w:gridCol w:w="2268"/>
        <w:gridCol w:w="993"/>
        <w:gridCol w:w="1677"/>
        <w:gridCol w:w="2963"/>
        <w:gridCol w:w="1880"/>
      </w:tblGrid>
      <w:tr w:rsidR="006D4224" w:rsidTr="00E136D5">
        <w:tc>
          <w:tcPr>
            <w:tcW w:w="2268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993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77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963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880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D4224" w:rsidTr="00E136D5">
        <w:tc>
          <w:tcPr>
            <w:tcW w:w="2268" w:type="dxa"/>
          </w:tcPr>
          <w:p w:rsidR="006D4224" w:rsidRPr="007061F9" w:rsidRDefault="006D4224" w:rsidP="00E136D5">
            <w:pPr>
              <w:shd w:val="clear" w:color="auto" w:fill="FFFFFF"/>
              <w:ind w:righ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 </w:t>
            </w:r>
            <w:r w:rsidRPr="007061F9">
              <w:rPr>
                <w:rFonts w:ascii="Times New Roman" w:hAnsi="Times New Roman" w:cs="Times New Roman"/>
                <w:b/>
                <w:sz w:val="24"/>
                <w:szCs w:val="24"/>
              </w:rPr>
              <w:t>Донской край в эпоху средневековья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224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963" w:type="dxa"/>
          </w:tcPr>
          <w:p w:rsidR="006D4224" w:rsidRPr="00A12991" w:rsidRDefault="006D4224" w:rsidP="00E136D5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необходимой информации для выполнения учебных заданий с использованием учебной литературы;</w:t>
            </w:r>
          </w:p>
          <w:p w:rsidR="006D4224" w:rsidRPr="00A12991" w:rsidRDefault="006D4224" w:rsidP="00E136D5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речевы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устной и письменной форме;</w:t>
            </w:r>
          </w:p>
          <w:p w:rsidR="006D4224" w:rsidRPr="00A12991" w:rsidRDefault="006D4224" w:rsidP="00E136D5">
            <w:pPr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мнения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рисунков и сочинений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Греческие колонии на Дону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0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  <w:tr w:rsidR="006D4224" w:rsidTr="00E136D5">
        <w:tc>
          <w:tcPr>
            <w:tcW w:w="2268" w:type="dxa"/>
          </w:tcPr>
          <w:p w:rsidR="006D4224" w:rsidRDefault="006D4224" w:rsidP="00E136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0401D0">
              <w:rPr>
                <w:rFonts w:ascii="Times New Roman" w:hAnsi="Times New Roman" w:cs="Times New Roman"/>
                <w:b/>
                <w:sz w:val="24"/>
                <w:szCs w:val="24"/>
              </w:rPr>
              <w:t>Краснолученское</w:t>
            </w:r>
            <w:proofErr w:type="spellEnd"/>
            <w:r w:rsidRPr="00040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поселение</w:t>
            </w:r>
          </w:p>
        </w:tc>
        <w:tc>
          <w:tcPr>
            <w:tcW w:w="993" w:type="dxa"/>
          </w:tcPr>
          <w:p w:rsidR="006D4224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2963" w:type="dxa"/>
          </w:tcPr>
          <w:p w:rsidR="006D4224" w:rsidRPr="00A12991" w:rsidRDefault="006D4224" w:rsidP="00E136D5">
            <w:pPr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Хронологический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диктант,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работа, работа с картой. 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аппаратом; написание эссе, комментированное чтение документов, работа с иллюстрациями; Презентация «Мо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хутор во время Великой Отечественной войны»</w:t>
            </w:r>
          </w:p>
        </w:tc>
        <w:tc>
          <w:tcPr>
            <w:tcW w:w="1880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воспитание, трудовое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воспитание, эстетическое воспитание</w:t>
            </w:r>
          </w:p>
        </w:tc>
      </w:tr>
      <w:tr w:rsidR="006D4224" w:rsidTr="00E136D5">
        <w:tc>
          <w:tcPr>
            <w:tcW w:w="2268" w:type="dxa"/>
          </w:tcPr>
          <w:p w:rsidR="006D4224" w:rsidRDefault="006D4224" w:rsidP="00E1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Основы православной культуры    </w:t>
            </w:r>
          </w:p>
        </w:tc>
        <w:tc>
          <w:tcPr>
            <w:tcW w:w="993" w:type="dxa"/>
          </w:tcPr>
          <w:p w:rsidR="006D4224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7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963" w:type="dxa"/>
          </w:tcPr>
          <w:p w:rsidR="006D4224" w:rsidRDefault="006D4224" w:rsidP="00E136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с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очниками и обсуждение в группах. Сочинение на тему « …»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83682">
              <w:rPr>
                <w:rFonts w:ascii="Times New Roman" w:hAnsi="Times New Roman" w:cs="Times New Roman"/>
                <w:sz w:val="24"/>
                <w:szCs w:val="24"/>
              </w:rPr>
              <w:t xml:space="preserve"> с развитием православной культуры в истории России.</w:t>
            </w:r>
          </w:p>
          <w:p w:rsidR="006D4224" w:rsidRDefault="006D4224" w:rsidP="00E136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терминологическим аппаратом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бсуждение в группах</w:t>
            </w:r>
          </w:p>
        </w:tc>
        <w:tc>
          <w:tcPr>
            <w:tcW w:w="1880" w:type="dxa"/>
          </w:tcPr>
          <w:p w:rsidR="006D4224" w:rsidRDefault="006D4224" w:rsidP="00E1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</w:tbl>
    <w:p w:rsidR="006D4224" w:rsidRDefault="006D4224" w:rsidP="006D4224">
      <w:pPr>
        <w:suppressAutoHyphens/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224" w:rsidRPr="002F6601" w:rsidRDefault="006D4224" w:rsidP="006D4224">
      <w:pPr>
        <w:suppressAutoHyphens/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5353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F6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925"/>
        <w:gridCol w:w="1102"/>
        <w:gridCol w:w="5892"/>
        <w:gridCol w:w="1652"/>
      </w:tblGrid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10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:rsidR="006D4224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92" w:type="dxa"/>
          </w:tcPr>
          <w:p w:rsidR="006D4224" w:rsidRPr="00213BA2" w:rsidRDefault="006D4224" w:rsidP="00E136D5">
            <w:pPr>
              <w:shd w:val="clear" w:color="auto" w:fill="FFFFFF"/>
              <w:ind w:righ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 </w:t>
            </w:r>
            <w:r w:rsidRPr="007061F9">
              <w:rPr>
                <w:rFonts w:ascii="Times New Roman" w:hAnsi="Times New Roman" w:cs="Times New Roman"/>
                <w:b/>
                <w:sz w:val="24"/>
                <w:szCs w:val="24"/>
              </w:rPr>
              <w:t>Донской край в эпоху средневековья</w:t>
            </w:r>
          </w:p>
        </w:tc>
        <w:tc>
          <w:tcPr>
            <w:tcW w:w="1652" w:type="dxa"/>
          </w:tcPr>
          <w:p w:rsidR="006D4224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9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06.09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Хазары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в</w:t>
            </w: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онголо-татарские завоеватели на Дону.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04.10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такие донские казаки.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онское казачество на заре своей истории.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D010D5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102" w:type="dxa"/>
          </w:tcPr>
          <w:p w:rsidR="006D4224" w:rsidRPr="00D010D5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35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онское казачество поступает на службу.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занятие.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892" w:type="dxa"/>
          </w:tcPr>
          <w:p w:rsidR="006D4224" w:rsidRDefault="006D4224" w:rsidP="00E136D5">
            <w:pPr>
              <w:suppressAutoHyphens/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0401D0">
              <w:rPr>
                <w:rFonts w:ascii="Times New Roman" w:hAnsi="Times New Roman" w:cs="Times New Roman"/>
                <w:b/>
                <w:sz w:val="24"/>
                <w:szCs w:val="24"/>
              </w:rPr>
              <w:t>Краснолученское</w:t>
            </w:r>
            <w:proofErr w:type="spellEnd"/>
            <w:r w:rsidRPr="00040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поселение</w:t>
            </w:r>
          </w:p>
        </w:tc>
        <w:tc>
          <w:tcPr>
            <w:tcW w:w="165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История образования хутор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Луч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86F">
              <w:rPr>
                <w:rFonts w:ascii="Times New Roman" w:hAnsi="Times New Roman" w:cs="Times New Roman"/>
                <w:sz w:val="24"/>
                <w:szCs w:val="24"/>
              </w:rPr>
              <w:t>История образования хутор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686F">
              <w:rPr>
                <w:rFonts w:ascii="Times New Roman" w:hAnsi="Times New Roman" w:cs="Times New Roman"/>
                <w:sz w:val="24"/>
                <w:szCs w:val="24"/>
              </w:rPr>
              <w:t>Ягодинка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Население нашего хутора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06.12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«Из одного металла льют – медаль за подвиг и медаль за труд»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Летопись нашей школы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4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102" w:type="dxa"/>
          </w:tcPr>
          <w:p w:rsidR="006D4224" w:rsidRPr="006D422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D42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Летопись нашей школы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D010D5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102" w:type="dxa"/>
          </w:tcPr>
          <w:p w:rsidR="006D4224" w:rsidRPr="00D010D5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27.12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Памятные места нашего хутора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10.01</w:t>
            </w:r>
          </w:p>
        </w:tc>
        <w:tc>
          <w:tcPr>
            <w:tcW w:w="5892" w:type="dxa"/>
          </w:tcPr>
          <w:p w:rsidR="006D4224" w:rsidRPr="00BA6054" w:rsidRDefault="006D4224" w:rsidP="00E13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творческого проекта.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творческого проекта.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892" w:type="dxa"/>
          </w:tcPr>
          <w:p w:rsidR="006D4224" w:rsidRDefault="006D4224" w:rsidP="00E136D5">
            <w:pPr>
              <w:suppressAutoHyphens/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Основы православной культуры    </w:t>
            </w:r>
          </w:p>
        </w:tc>
        <w:tc>
          <w:tcPr>
            <w:tcW w:w="165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Религиозная культура в жизни человека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Счастье жизни христиан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07.02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О чём рассказывает Библия.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Библейские сюжеты в произведениях христианской православной культуры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23.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Монастырь – центр христианской православной культуры.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Язык христианской православной культуры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07.03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Устройство православного храма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14.03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Церковнославянская азбука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D010D5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102" w:type="dxa"/>
          </w:tcPr>
          <w:p w:rsidR="006D4224" w:rsidRPr="00D010D5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010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21.03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Святые апостолы Христа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04.04</w:t>
            </w:r>
          </w:p>
        </w:tc>
        <w:tc>
          <w:tcPr>
            <w:tcW w:w="5892" w:type="dxa"/>
          </w:tcPr>
          <w:p w:rsidR="006D4224" w:rsidRPr="002F6601" w:rsidRDefault="006D4224" w:rsidP="00E1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Святые дети –</w:t>
            </w:r>
            <w:r w:rsidRPr="00A7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мученики за веру. 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1102" w:type="dxa"/>
          </w:tcPr>
          <w:p w:rsidR="006D4224" w:rsidRPr="00BA6054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11.04</w:t>
            </w:r>
          </w:p>
        </w:tc>
        <w:tc>
          <w:tcPr>
            <w:tcW w:w="5892" w:type="dxa"/>
          </w:tcPr>
          <w:p w:rsidR="006D4224" w:rsidRPr="002F6601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Вера, Надежда, Любовь и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18.04</w:t>
            </w:r>
          </w:p>
        </w:tc>
        <w:tc>
          <w:tcPr>
            <w:tcW w:w="5892" w:type="dxa"/>
          </w:tcPr>
          <w:p w:rsidR="006D4224" w:rsidRPr="002F6601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 xml:space="preserve">Святая мученица </w:t>
            </w:r>
            <w:proofErr w:type="spellStart"/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Татиана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25.04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Вера – опора казачества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02.05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Христианские обряды и обычаи у казаков.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16.05</w:t>
            </w: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Донская кухня во время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1102" w:type="dxa"/>
          </w:tcPr>
          <w:p w:rsidR="006D4224" w:rsidRPr="00BA605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23.05</w:t>
            </w:r>
          </w:p>
        </w:tc>
        <w:tc>
          <w:tcPr>
            <w:tcW w:w="5892" w:type="dxa"/>
          </w:tcPr>
          <w:p w:rsidR="006D4224" w:rsidRPr="002F6601" w:rsidRDefault="006D4224" w:rsidP="006D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F2">
              <w:rPr>
                <w:rFonts w:ascii="Times New Roman" w:hAnsi="Times New Roman" w:cs="Times New Roman"/>
                <w:sz w:val="24"/>
                <w:szCs w:val="24"/>
              </w:rPr>
              <w:t>Православные традиции на территории моей малой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165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110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30.05</w:t>
            </w:r>
          </w:p>
        </w:tc>
        <w:tc>
          <w:tcPr>
            <w:tcW w:w="5892" w:type="dxa"/>
          </w:tcPr>
          <w:p w:rsidR="006D4224" w:rsidRPr="00471BF2" w:rsidRDefault="006D4224" w:rsidP="00E1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святым местам Ростовской области</w:t>
            </w:r>
          </w:p>
        </w:tc>
        <w:tc>
          <w:tcPr>
            <w:tcW w:w="1652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D4224" w:rsidRPr="00090ED9" w:rsidTr="00E136D5">
        <w:tc>
          <w:tcPr>
            <w:tcW w:w="925" w:type="dxa"/>
          </w:tcPr>
          <w:p w:rsidR="006D4224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:rsidR="006D4224" w:rsidRPr="00090ED9" w:rsidRDefault="006D4224" w:rsidP="00E136D5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92" w:type="dxa"/>
          </w:tcPr>
          <w:p w:rsidR="006D4224" w:rsidRPr="00090ED9" w:rsidRDefault="006D4224" w:rsidP="00E136D5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</w:tcPr>
          <w:p w:rsidR="006D4224" w:rsidRPr="00090ED9" w:rsidRDefault="006D4224" w:rsidP="006D4224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6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6D4224" w:rsidRDefault="006D4224" w:rsidP="006D422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4224" w:rsidRPr="005353BA" w:rsidRDefault="006D4224" w:rsidP="006D42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53B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tbl>
      <w:tblPr>
        <w:tblStyle w:val="a3"/>
        <w:tblW w:w="10029" w:type="dxa"/>
        <w:tblInd w:w="-176" w:type="dxa"/>
        <w:tblLayout w:type="fixed"/>
        <w:tblLook w:val="04A0"/>
      </w:tblPr>
      <w:tblGrid>
        <w:gridCol w:w="1560"/>
        <w:gridCol w:w="1276"/>
        <w:gridCol w:w="992"/>
        <w:gridCol w:w="3402"/>
        <w:gridCol w:w="1276"/>
        <w:gridCol w:w="1523"/>
      </w:tblGrid>
      <w:tr w:rsidR="006D4224" w:rsidRPr="00177793" w:rsidTr="00E136D5">
        <w:tc>
          <w:tcPr>
            <w:tcW w:w="1560" w:type="dxa"/>
          </w:tcPr>
          <w:p w:rsidR="006D4224" w:rsidRPr="00213BA2" w:rsidRDefault="006D4224" w:rsidP="00E136D5">
            <w:pPr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Название рабочей программы</w:t>
            </w:r>
          </w:p>
        </w:tc>
        <w:tc>
          <w:tcPr>
            <w:tcW w:w="1276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  <w:tc>
          <w:tcPr>
            <w:tcW w:w="992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402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276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Кол-во часов для изучения</w:t>
            </w:r>
          </w:p>
        </w:tc>
        <w:tc>
          <w:tcPr>
            <w:tcW w:w="1523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Автор/составитель программы</w:t>
            </w:r>
          </w:p>
        </w:tc>
      </w:tr>
      <w:tr w:rsidR="006D4224" w:rsidRPr="00177793" w:rsidTr="00E136D5">
        <w:tc>
          <w:tcPr>
            <w:tcW w:w="1560" w:type="dxa"/>
          </w:tcPr>
          <w:p w:rsidR="006D4224" w:rsidRPr="00293E7C" w:rsidRDefault="006D4224" w:rsidP="00E136D5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внеурочной деятельности 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6 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кл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«История До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н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ского края»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20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22-2023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6D4224" w:rsidRPr="00177793" w:rsidRDefault="006D4224" w:rsidP="00E13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224" w:rsidRPr="00177793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:rsidR="006D4224" w:rsidRPr="00177793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D4224" w:rsidRPr="00A12991" w:rsidRDefault="006D4224" w:rsidP="00E136D5">
            <w:pPr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Веряскина О. Г. История Донского края с древнейших времён до конца XVI в.: Учебник для 5-6 классов. Ростов-на-Дону.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«Донской издательский дом», 2015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4224" w:rsidRDefault="006D4224" w:rsidP="00E136D5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Веряскина О. Г., </w:t>
            </w:r>
            <w:proofErr w:type="spellStart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 История Донского края с древнейших времён до конца 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 Ростов-на-Дону.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«Донской издательский дом», 2017</w:t>
            </w:r>
            <w:r w:rsidRPr="00A12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4224" w:rsidRDefault="006D4224" w:rsidP="00E136D5">
            <w:pPr>
              <w:pStyle w:val="a4"/>
              <w:tabs>
                <w:tab w:val="left" w:pos="176"/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BA0B95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Л.Л. Православная культура. Учебное пособие для средних и старших классов общеобразоват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ельных школ, лицеев, гимназий. 5</w:t>
            </w:r>
            <w:r w:rsidRPr="00BA0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обучения. Святая Русь.- М.: Центр поддержки культурно-исторических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традиций Отечества.2017</w:t>
            </w:r>
            <w:r w:rsidRPr="00BA0B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4224" w:rsidRPr="00177793" w:rsidRDefault="006D4224" w:rsidP="00E136D5">
            <w:pPr>
              <w:pStyle w:val="a4"/>
              <w:tabs>
                <w:tab w:val="left" w:pos="176"/>
                <w:tab w:val="left" w:pos="3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Авторская программа  по истории Донского края  Н.Г. Осадченко. </w:t>
            </w:r>
            <w:r w:rsidRPr="00BF7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Донского края с древнейших времён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F7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r w:rsidRPr="00BF7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Ростов-на-Дону.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F7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«Донской издательский дом», </w:t>
            </w:r>
            <w:r w:rsidRPr="003B1007">
              <w:rPr>
                <w:rFonts w:ascii="Times New Roman" w:eastAsia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1276" w:type="dxa"/>
          </w:tcPr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4224" w:rsidRPr="00213BA2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Праздничные дни:</w:t>
            </w:r>
          </w:p>
          <w:p w:rsidR="006D4224" w:rsidRPr="00177793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3" w:type="dxa"/>
          </w:tcPr>
          <w:p w:rsidR="006D4224" w:rsidRPr="00177793" w:rsidRDefault="006D4224" w:rsidP="00E1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</w:tbl>
    <w:p w:rsidR="006D4224" w:rsidRPr="00177793" w:rsidRDefault="006D4224" w:rsidP="006D42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4224" w:rsidRPr="00177793" w:rsidSect="007061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E2A"/>
    <w:multiLevelType w:val="hybridMultilevel"/>
    <w:tmpl w:val="38E0487A"/>
    <w:lvl w:ilvl="0" w:tplc="CFB26C38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224"/>
    <w:rsid w:val="0011051C"/>
    <w:rsid w:val="002D1AE7"/>
    <w:rsid w:val="00591D55"/>
    <w:rsid w:val="006522EE"/>
    <w:rsid w:val="006D4224"/>
    <w:rsid w:val="00740322"/>
    <w:rsid w:val="007B4DAE"/>
    <w:rsid w:val="007F711C"/>
    <w:rsid w:val="008875D9"/>
    <w:rsid w:val="008E2ACD"/>
    <w:rsid w:val="00917310"/>
    <w:rsid w:val="00927683"/>
    <w:rsid w:val="00BD6586"/>
    <w:rsid w:val="00C25451"/>
    <w:rsid w:val="00D010D5"/>
    <w:rsid w:val="00F61B06"/>
    <w:rsid w:val="00F75FAE"/>
    <w:rsid w:val="00F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2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D4224"/>
  </w:style>
  <w:style w:type="character" w:customStyle="1" w:styleId="c21">
    <w:name w:val="c21"/>
    <w:basedOn w:val="a0"/>
    <w:rsid w:val="006D4224"/>
  </w:style>
  <w:style w:type="character" w:customStyle="1" w:styleId="c19">
    <w:name w:val="c19"/>
    <w:basedOn w:val="a0"/>
    <w:rsid w:val="006D4224"/>
  </w:style>
  <w:style w:type="paragraph" w:customStyle="1" w:styleId="c0">
    <w:name w:val="c0"/>
    <w:basedOn w:val="a"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2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D4224"/>
  </w:style>
  <w:style w:type="character" w:customStyle="1" w:styleId="c21">
    <w:name w:val="c21"/>
    <w:basedOn w:val="a0"/>
    <w:rsid w:val="006D4224"/>
  </w:style>
  <w:style w:type="character" w:customStyle="1" w:styleId="c19">
    <w:name w:val="c19"/>
    <w:basedOn w:val="a0"/>
    <w:rsid w:val="006D4224"/>
  </w:style>
  <w:style w:type="paragraph" w:customStyle="1" w:styleId="c0">
    <w:name w:val="c0"/>
    <w:basedOn w:val="a"/>
    <w:rsid w:val="006D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15</cp:revision>
  <dcterms:created xsi:type="dcterms:W3CDTF">2022-09-19T15:32:00Z</dcterms:created>
  <dcterms:modified xsi:type="dcterms:W3CDTF">2022-10-10T11:21:00Z</dcterms:modified>
</cp:coreProperties>
</file>