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27" w:rsidRPr="00B96A2D" w:rsidRDefault="00572927" w:rsidP="00572927">
      <w:pPr>
        <w:widowControl w:val="0"/>
        <w:suppressAutoHyphens/>
        <w:ind w:left="567"/>
        <w:jc w:val="center"/>
        <w:rPr>
          <w:kern w:val="1"/>
          <w:szCs w:val="28"/>
          <w:lang w:eastAsia="hi-IN" w:bidi="hi-IN"/>
        </w:rPr>
      </w:pPr>
      <w:r w:rsidRPr="00B96A2D">
        <w:rPr>
          <w:kern w:val="1"/>
          <w:szCs w:val="28"/>
          <w:lang w:eastAsia="hi-IN" w:bidi="hi-IN"/>
        </w:rPr>
        <w:t>Ростовская область, Октябрьский район, х. Ягодинка</w:t>
      </w:r>
    </w:p>
    <w:p w:rsidR="00572927" w:rsidRPr="00B96A2D" w:rsidRDefault="00572927" w:rsidP="00572927">
      <w:pPr>
        <w:widowControl w:val="0"/>
        <w:suppressAutoHyphens/>
        <w:ind w:left="567"/>
        <w:jc w:val="center"/>
        <w:rPr>
          <w:rFonts w:eastAsia="DejaVu Sans"/>
          <w:kern w:val="1"/>
          <w:szCs w:val="28"/>
          <w:lang w:eastAsia="hi-IN" w:bidi="hi-IN"/>
        </w:rPr>
      </w:pPr>
      <w:r w:rsidRPr="00B96A2D">
        <w:rPr>
          <w:rFonts w:eastAsia="DejaVu Sans"/>
          <w:kern w:val="1"/>
          <w:szCs w:val="28"/>
          <w:lang w:eastAsia="hi-IN" w:bidi="hi-IN"/>
        </w:rPr>
        <w:t>Муниципальное бюджетное общеобразовательное учреждение</w:t>
      </w:r>
    </w:p>
    <w:p w:rsidR="00572927" w:rsidRPr="001765E4" w:rsidRDefault="00572927" w:rsidP="00572927">
      <w:pPr>
        <w:widowControl w:val="0"/>
        <w:suppressAutoHyphens/>
        <w:ind w:left="567"/>
        <w:jc w:val="center"/>
        <w:rPr>
          <w:rFonts w:eastAsia="DejaVu Sans"/>
          <w:kern w:val="1"/>
          <w:szCs w:val="28"/>
          <w:lang w:eastAsia="hi-IN" w:bidi="hi-IN"/>
        </w:rPr>
      </w:pPr>
      <w:r w:rsidRPr="00B96A2D">
        <w:rPr>
          <w:rFonts w:eastAsia="DejaVu Sans"/>
          <w:kern w:val="1"/>
          <w:szCs w:val="28"/>
          <w:lang w:eastAsia="hi-IN" w:bidi="hi-IN"/>
        </w:rPr>
        <w:t>средняя общеобразовательная школа № 4</w:t>
      </w:r>
      <w:r w:rsidRPr="001765E4">
        <w:t xml:space="preserve"> </w:t>
      </w:r>
      <w:r w:rsidRPr="001765E4">
        <w:rPr>
          <w:rFonts w:eastAsia="DejaVu Sans"/>
          <w:kern w:val="1"/>
          <w:szCs w:val="28"/>
          <w:lang w:eastAsia="hi-IN" w:bidi="hi-IN"/>
        </w:rPr>
        <w:t xml:space="preserve">имени Героя Российской Федерации </w:t>
      </w:r>
    </w:p>
    <w:p w:rsidR="00572927" w:rsidRPr="00B96A2D" w:rsidRDefault="00572927" w:rsidP="00572927">
      <w:pPr>
        <w:widowControl w:val="0"/>
        <w:suppressAutoHyphens/>
        <w:ind w:left="567"/>
        <w:jc w:val="center"/>
        <w:rPr>
          <w:rFonts w:eastAsia="DejaVu Sans"/>
          <w:kern w:val="1"/>
          <w:szCs w:val="28"/>
          <w:lang w:eastAsia="hi-IN" w:bidi="hi-IN"/>
        </w:rPr>
      </w:pPr>
      <w:r w:rsidRPr="001765E4">
        <w:rPr>
          <w:rFonts w:eastAsia="DejaVu Sans"/>
          <w:kern w:val="1"/>
          <w:szCs w:val="28"/>
          <w:lang w:eastAsia="hi-IN" w:bidi="hi-IN"/>
        </w:rPr>
        <w:t>Полякова Сергея Юрьевича</w:t>
      </w:r>
    </w:p>
    <w:p w:rsidR="00572927" w:rsidRPr="00B96A2D" w:rsidRDefault="00572927" w:rsidP="00572927">
      <w:pPr>
        <w:widowControl w:val="0"/>
        <w:suppressAutoHyphens/>
        <w:spacing w:line="240" w:lineRule="exact"/>
        <w:ind w:left="567"/>
        <w:rPr>
          <w:kern w:val="1"/>
          <w:sz w:val="18"/>
          <w:szCs w:val="20"/>
          <w:lang w:eastAsia="hi-IN" w:bidi="hi-IN"/>
        </w:rPr>
      </w:pPr>
    </w:p>
    <w:p w:rsidR="00572927" w:rsidRPr="00B96A2D" w:rsidRDefault="00572927" w:rsidP="00572927">
      <w:pPr>
        <w:widowControl w:val="0"/>
        <w:tabs>
          <w:tab w:val="left" w:leader="underscore" w:pos="8141"/>
        </w:tabs>
        <w:suppressAutoHyphens/>
        <w:spacing w:line="274" w:lineRule="exact"/>
        <w:ind w:left="567"/>
        <w:rPr>
          <w:kern w:val="1"/>
          <w:sz w:val="28"/>
          <w:szCs w:val="28"/>
          <w:lang w:eastAsia="hi-IN" w:bidi="hi-IN"/>
        </w:rPr>
      </w:pPr>
    </w:p>
    <w:p w:rsidR="00572927" w:rsidRPr="00B96A2D" w:rsidRDefault="00572927" w:rsidP="00572927">
      <w:pPr>
        <w:widowControl w:val="0"/>
        <w:tabs>
          <w:tab w:val="left" w:leader="underscore" w:pos="8141"/>
        </w:tabs>
        <w:suppressAutoHyphens/>
        <w:spacing w:line="274" w:lineRule="exact"/>
        <w:ind w:left="567"/>
        <w:rPr>
          <w:kern w:val="1"/>
          <w:sz w:val="28"/>
          <w:szCs w:val="28"/>
          <w:lang w:eastAsia="hi-IN" w:bidi="hi-IN"/>
        </w:rPr>
      </w:pPr>
    </w:p>
    <w:p w:rsidR="00572927" w:rsidRPr="00B96A2D" w:rsidRDefault="00572927" w:rsidP="00572927">
      <w:pPr>
        <w:widowControl w:val="0"/>
        <w:tabs>
          <w:tab w:val="left" w:leader="underscore" w:pos="8141"/>
        </w:tabs>
        <w:suppressAutoHyphens/>
        <w:spacing w:line="274" w:lineRule="exact"/>
        <w:ind w:left="567"/>
        <w:rPr>
          <w:kern w:val="1"/>
          <w:szCs w:val="28"/>
          <w:lang w:eastAsia="hi-IN" w:bidi="hi-IN"/>
        </w:rPr>
      </w:pPr>
      <w:r w:rsidRPr="00B96A2D">
        <w:rPr>
          <w:kern w:val="1"/>
          <w:szCs w:val="28"/>
          <w:lang w:eastAsia="hi-IN" w:bidi="hi-IN"/>
        </w:rPr>
        <w:t>РА</w:t>
      </w:r>
      <w:r w:rsidR="0047318C">
        <w:rPr>
          <w:kern w:val="1"/>
          <w:szCs w:val="28"/>
          <w:lang w:eastAsia="hi-IN" w:bidi="hi-IN"/>
        </w:rPr>
        <w:t xml:space="preserve">ССМОТРЕНО                     </w:t>
      </w:r>
      <w:r w:rsidRPr="00B96A2D">
        <w:rPr>
          <w:kern w:val="1"/>
          <w:szCs w:val="28"/>
          <w:lang w:eastAsia="hi-IN" w:bidi="hi-IN"/>
        </w:rPr>
        <w:t xml:space="preserve">СОГЛАСОВАНО    </w:t>
      </w:r>
      <w:r w:rsidR="0047318C">
        <w:rPr>
          <w:kern w:val="1"/>
          <w:szCs w:val="28"/>
          <w:lang w:eastAsia="hi-IN" w:bidi="hi-IN"/>
        </w:rPr>
        <w:t xml:space="preserve">                        </w:t>
      </w:r>
      <w:r w:rsidRPr="00B96A2D">
        <w:rPr>
          <w:kern w:val="1"/>
          <w:szCs w:val="28"/>
          <w:lang w:eastAsia="hi-IN" w:bidi="hi-IN"/>
        </w:rPr>
        <w:t>УТВЕРЖДЕНО                                  МО о</w:t>
      </w:r>
      <w:r w:rsidR="0047318C">
        <w:rPr>
          <w:kern w:val="1"/>
          <w:szCs w:val="28"/>
          <w:lang w:eastAsia="hi-IN" w:bidi="hi-IN"/>
        </w:rPr>
        <w:t>бщественн</w:t>
      </w:r>
      <w:proofErr w:type="gramStart"/>
      <w:r w:rsidR="0047318C">
        <w:rPr>
          <w:kern w:val="1"/>
          <w:szCs w:val="28"/>
          <w:lang w:eastAsia="hi-IN" w:bidi="hi-IN"/>
        </w:rPr>
        <w:t>о-</w:t>
      </w:r>
      <w:proofErr w:type="gramEnd"/>
      <w:r w:rsidR="0047318C">
        <w:rPr>
          <w:kern w:val="1"/>
          <w:szCs w:val="28"/>
          <w:lang w:eastAsia="hi-IN" w:bidi="hi-IN"/>
        </w:rPr>
        <w:t xml:space="preserve">                   </w:t>
      </w:r>
      <w:r w:rsidRPr="00B96A2D">
        <w:rPr>
          <w:kern w:val="1"/>
          <w:szCs w:val="28"/>
          <w:lang w:eastAsia="hi-IN" w:bidi="hi-IN"/>
        </w:rPr>
        <w:t>Зам. Д</w:t>
      </w:r>
      <w:r w:rsidR="0047318C">
        <w:rPr>
          <w:kern w:val="1"/>
          <w:szCs w:val="28"/>
          <w:lang w:eastAsia="hi-IN" w:bidi="hi-IN"/>
        </w:rPr>
        <w:t xml:space="preserve">иректора по УВР                </w:t>
      </w:r>
      <w:r w:rsidRPr="00B96A2D">
        <w:rPr>
          <w:kern w:val="1"/>
          <w:szCs w:val="28"/>
          <w:lang w:eastAsia="hi-IN" w:bidi="hi-IN"/>
        </w:rPr>
        <w:t xml:space="preserve"> Директор </w:t>
      </w:r>
    </w:p>
    <w:p w:rsidR="00572927" w:rsidRDefault="00572927" w:rsidP="00572927">
      <w:pPr>
        <w:widowControl w:val="0"/>
        <w:tabs>
          <w:tab w:val="left" w:leader="underscore" w:pos="8141"/>
        </w:tabs>
        <w:suppressAutoHyphens/>
        <w:spacing w:line="274" w:lineRule="exact"/>
        <w:ind w:left="567"/>
        <w:rPr>
          <w:kern w:val="1"/>
          <w:szCs w:val="28"/>
          <w:lang w:eastAsia="hi-IN" w:bidi="hi-IN"/>
        </w:rPr>
      </w:pPr>
      <w:r w:rsidRPr="00B96A2D">
        <w:rPr>
          <w:kern w:val="1"/>
          <w:szCs w:val="28"/>
          <w:lang w:eastAsia="hi-IN" w:bidi="hi-IN"/>
        </w:rPr>
        <w:t>Г</w:t>
      </w:r>
      <w:r>
        <w:rPr>
          <w:kern w:val="1"/>
          <w:szCs w:val="28"/>
          <w:lang w:eastAsia="hi-IN" w:bidi="hi-IN"/>
        </w:rPr>
        <w:t xml:space="preserve">уманитарного цикла            </w:t>
      </w:r>
      <w:r w:rsidRPr="00B96A2D">
        <w:rPr>
          <w:kern w:val="1"/>
          <w:szCs w:val="28"/>
          <w:lang w:eastAsia="hi-IN" w:bidi="hi-IN"/>
        </w:rPr>
        <w:t xml:space="preserve"> _________ </w:t>
      </w:r>
      <w:proofErr w:type="spellStart"/>
      <w:r w:rsidRPr="00B96A2D">
        <w:rPr>
          <w:kern w:val="1"/>
          <w:szCs w:val="28"/>
          <w:lang w:eastAsia="hi-IN" w:bidi="hi-IN"/>
        </w:rPr>
        <w:t>Певч</w:t>
      </w:r>
      <w:r>
        <w:rPr>
          <w:kern w:val="1"/>
          <w:szCs w:val="28"/>
          <w:lang w:eastAsia="hi-IN" w:bidi="hi-IN"/>
        </w:rPr>
        <w:t>енко</w:t>
      </w:r>
      <w:proofErr w:type="spellEnd"/>
      <w:r>
        <w:rPr>
          <w:kern w:val="1"/>
          <w:szCs w:val="28"/>
          <w:lang w:eastAsia="hi-IN" w:bidi="hi-IN"/>
        </w:rPr>
        <w:t xml:space="preserve"> Е. А.             _____</w:t>
      </w:r>
      <w:r w:rsidRPr="00B96A2D">
        <w:rPr>
          <w:kern w:val="1"/>
          <w:szCs w:val="28"/>
          <w:lang w:eastAsia="hi-IN" w:bidi="hi-IN"/>
        </w:rPr>
        <w:t xml:space="preserve">__ А. Э. </w:t>
      </w:r>
      <w:proofErr w:type="spellStart"/>
      <w:r>
        <w:rPr>
          <w:kern w:val="1"/>
          <w:szCs w:val="28"/>
          <w:lang w:eastAsia="hi-IN" w:bidi="hi-IN"/>
        </w:rPr>
        <w:t>Девальд</w:t>
      </w:r>
      <w:proofErr w:type="spellEnd"/>
    </w:p>
    <w:p w:rsidR="00572927" w:rsidRPr="00B96A2D" w:rsidRDefault="00572927" w:rsidP="00572927">
      <w:pPr>
        <w:widowControl w:val="0"/>
        <w:tabs>
          <w:tab w:val="left" w:leader="underscore" w:pos="7109"/>
        </w:tabs>
        <w:suppressAutoHyphens/>
        <w:ind w:left="567"/>
        <w:jc w:val="both"/>
        <w:rPr>
          <w:kern w:val="1"/>
          <w:szCs w:val="28"/>
          <w:lang w:eastAsia="hi-IN" w:bidi="hi-IN"/>
        </w:rPr>
      </w:pPr>
      <w:r w:rsidRPr="00B96A2D">
        <w:rPr>
          <w:kern w:val="1"/>
          <w:szCs w:val="28"/>
          <w:lang w:eastAsia="hi-IN" w:bidi="hi-IN"/>
        </w:rPr>
        <w:t>Руководител</w:t>
      </w:r>
      <w:r w:rsidR="0047318C">
        <w:rPr>
          <w:kern w:val="1"/>
          <w:szCs w:val="28"/>
          <w:lang w:eastAsia="hi-IN" w:bidi="hi-IN"/>
        </w:rPr>
        <w:t xml:space="preserve">ь МО                   </w:t>
      </w:r>
      <w:r w:rsidRPr="00B96A2D">
        <w:rPr>
          <w:kern w:val="1"/>
          <w:szCs w:val="28"/>
          <w:lang w:eastAsia="hi-IN" w:bidi="hi-IN"/>
        </w:rPr>
        <w:t xml:space="preserve">Протокол № 1  </w:t>
      </w:r>
      <w:r w:rsidR="0047318C">
        <w:rPr>
          <w:kern w:val="1"/>
          <w:szCs w:val="28"/>
          <w:lang w:eastAsia="hi-IN" w:bidi="hi-IN"/>
        </w:rPr>
        <w:t xml:space="preserve">                            </w:t>
      </w:r>
      <w:r w:rsidRPr="00B96A2D">
        <w:rPr>
          <w:kern w:val="1"/>
          <w:szCs w:val="28"/>
          <w:lang w:eastAsia="hi-IN" w:bidi="hi-IN"/>
        </w:rPr>
        <w:t xml:space="preserve">Приказ    № </w:t>
      </w:r>
      <w:r w:rsidR="0047318C">
        <w:rPr>
          <w:kern w:val="1"/>
          <w:szCs w:val="28"/>
          <w:lang w:eastAsia="hi-IN" w:bidi="hi-IN"/>
        </w:rPr>
        <w:t>53</w:t>
      </w:r>
    </w:p>
    <w:p w:rsidR="00572927" w:rsidRPr="00B96A2D" w:rsidRDefault="00572927" w:rsidP="00572927">
      <w:pPr>
        <w:widowControl w:val="0"/>
        <w:suppressAutoHyphens/>
        <w:spacing w:line="240" w:lineRule="exact"/>
        <w:rPr>
          <w:kern w:val="1"/>
          <w:szCs w:val="28"/>
          <w:lang w:eastAsia="hi-IN" w:bidi="hi-IN"/>
        </w:rPr>
      </w:pPr>
      <w:r>
        <w:rPr>
          <w:kern w:val="1"/>
          <w:szCs w:val="28"/>
          <w:lang w:eastAsia="hi-IN" w:bidi="hi-IN"/>
        </w:rPr>
        <w:t xml:space="preserve">          </w:t>
      </w:r>
      <w:r w:rsidR="0047318C">
        <w:rPr>
          <w:kern w:val="1"/>
          <w:szCs w:val="28"/>
          <w:lang w:eastAsia="hi-IN" w:bidi="hi-IN"/>
        </w:rPr>
        <w:t xml:space="preserve">________ </w:t>
      </w:r>
      <w:proofErr w:type="spellStart"/>
      <w:r w:rsidR="0047318C">
        <w:rPr>
          <w:kern w:val="1"/>
          <w:szCs w:val="28"/>
          <w:lang w:eastAsia="hi-IN" w:bidi="hi-IN"/>
        </w:rPr>
        <w:t>Калтырина</w:t>
      </w:r>
      <w:proofErr w:type="spellEnd"/>
      <w:r w:rsidR="0047318C">
        <w:rPr>
          <w:kern w:val="1"/>
          <w:szCs w:val="28"/>
          <w:lang w:eastAsia="hi-IN" w:bidi="hi-IN"/>
        </w:rPr>
        <w:t xml:space="preserve"> Е. Л.     </w:t>
      </w:r>
      <w:r w:rsidRPr="00B96A2D">
        <w:rPr>
          <w:kern w:val="1"/>
          <w:szCs w:val="28"/>
          <w:lang w:eastAsia="hi-IN" w:bidi="hi-IN"/>
        </w:rPr>
        <w:t xml:space="preserve">от </w:t>
      </w:r>
      <w:r>
        <w:rPr>
          <w:kern w:val="1"/>
          <w:szCs w:val="28"/>
          <w:lang w:eastAsia="hi-IN" w:bidi="hi-IN"/>
        </w:rPr>
        <w:t>29</w:t>
      </w:r>
      <w:r w:rsidRPr="00B96A2D">
        <w:rPr>
          <w:kern w:val="1"/>
          <w:szCs w:val="28"/>
          <w:lang w:eastAsia="hi-IN" w:bidi="hi-IN"/>
        </w:rPr>
        <w:t>.08.202</w:t>
      </w:r>
      <w:r>
        <w:rPr>
          <w:kern w:val="1"/>
          <w:szCs w:val="28"/>
          <w:lang w:eastAsia="hi-IN" w:bidi="hi-IN"/>
        </w:rPr>
        <w:t>4</w:t>
      </w:r>
      <w:r w:rsidRPr="00B96A2D">
        <w:rPr>
          <w:kern w:val="1"/>
          <w:szCs w:val="28"/>
          <w:lang w:eastAsia="hi-IN" w:bidi="hi-IN"/>
        </w:rPr>
        <w:t xml:space="preserve"> г. </w:t>
      </w:r>
      <w:r w:rsidR="0047318C">
        <w:rPr>
          <w:kern w:val="1"/>
          <w:szCs w:val="28"/>
          <w:lang w:eastAsia="hi-IN" w:bidi="hi-IN"/>
        </w:rPr>
        <w:t xml:space="preserve">                             </w:t>
      </w:r>
      <w:r w:rsidRPr="00B96A2D">
        <w:rPr>
          <w:kern w:val="1"/>
          <w:szCs w:val="28"/>
          <w:lang w:eastAsia="hi-IN" w:bidi="hi-IN"/>
        </w:rPr>
        <w:t>от 3</w:t>
      </w:r>
      <w:r>
        <w:rPr>
          <w:kern w:val="1"/>
          <w:szCs w:val="28"/>
          <w:lang w:eastAsia="hi-IN" w:bidi="hi-IN"/>
        </w:rPr>
        <w:t>0</w:t>
      </w:r>
      <w:r w:rsidRPr="00B96A2D">
        <w:rPr>
          <w:kern w:val="1"/>
          <w:szCs w:val="28"/>
          <w:lang w:eastAsia="hi-IN" w:bidi="hi-IN"/>
        </w:rPr>
        <w:t>.08.202</w:t>
      </w:r>
      <w:r>
        <w:rPr>
          <w:kern w:val="1"/>
          <w:szCs w:val="28"/>
          <w:lang w:eastAsia="hi-IN" w:bidi="hi-IN"/>
        </w:rPr>
        <w:t>4</w:t>
      </w:r>
      <w:r w:rsidRPr="00B96A2D">
        <w:rPr>
          <w:kern w:val="1"/>
          <w:szCs w:val="28"/>
          <w:lang w:eastAsia="hi-IN" w:bidi="hi-IN"/>
        </w:rPr>
        <w:t xml:space="preserve"> г.</w:t>
      </w:r>
    </w:p>
    <w:p w:rsidR="00572927" w:rsidRPr="00B96A2D" w:rsidRDefault="00572927" w:rsidP="00572927">
      <w:pPr>
        <w:widowControl w:val="0"/>
        <w:suppressAutoHyphens/>
        <w:spacing w:line="240" w:lineRule="exact"/>
        <w:ind w:left="567"/>
        <w:rPr>
          <w:kern w:val="1"/>
          <w:szCs w:val="28"/>
          <w:lang w:eastAsia="hi-IN" w:bidi="hi-IN"/>
        </w:rPr>
      </w:pPr>
      <w:r w:rsidRPr="00B96A2D">
        <w:rPr>
          <w:kern w:val="1"/>
          <w:szCs w:val="28"/>
          <w:lang w:eastAsia="hi-IN" w:bidi="hi-IN"/>
        </w:rPr>
        <w:t>Протокол № 1</w:t>
      </w:r>
    </w:p>
    <w:p w:rsidR="00572927" w:rsidRPr="00B96A2D" w:rsidRDefault="00572927" w:rsidP="00572927">
      <w:pPr>
        <w:widowControl w:val="0"/>
        <w:suppressAutoHyphens/>
        <w:spacing w:line="240" w:lineRule="exact"/>
        <w:ind w:left="567"/>
        <w:rPr>
          <w:kern w:val="1"/>
          <w:sz w:val="18"/>
          <w:szCs w:val="20"/>
          <w:lang w:eastAsia="hi-IN" w:bidi="hi-IN"/>
        </w:rPr>
      </w:pPr>
      <w:r w:rsidRPr="00B96A2D">
        <w:rPr>
          <w:kern w:val="1"/>
          <w:szCs w:val="28"/>
          <w:lang w:eastAsia="hi-IN" w:bidi="hi-IN"/>
        </w:rPr>
        <w:t xml:space="preserve">от </w:t>
      </w:r>
      <w:r>
        <w:rPr>
          <w:kern w:val="1"/>
          <w:szCs w:val="28"/>
          <w:lang w:eastAsia="hi-IN" w:bidi="hi-IN"/>
        </w:rPr>
        <w:t>29</w:t>
      </w:r>
      <w:r w:rsidRPr="00B96A2D">
        <w:rPr>
          <w:kern w:val="1"/>
          <w:szCs w:val="28"/>
          <w:lang w:eastAsia="hi-IN" w:bidi="hi-IN"/>
        </w:rPr>
        <w:t>.08.202</w:t>
      </w:r>
      <w:r>
        <w:rPr>
          <w:kern w:val="1"/>
          <w:szCs w:val="28"/>
          <w:lang w:eastAsia="hi-IN" w:bidi="hi-IN"/>
        </w:rPr>
        <w:t>4</w:t>
      </w:r>
      <w:r w:rsidRPr="00B96A2D">
        <w:rPr>
          <w:kern w:val="1"/>
          <w:szCs w:val="28"/>
          <w:lang w:eastAsia="hi-IN" w:bidi="hi-IN"/>
        </w:rPr>
        <w:t xml:space="preserve"> г.</w:t>
      </w:r>
    </w:p>
    <w:p w:rsidR="001E526D" w:rsidRPr="00F61B06" w:rsidRDefault="001E526D" w:rsidP="001E526D">
      <w:pPr>
        <w:widowControl w:val="0"/>
        <w:suppressAutoHyphens/>
        <w:spacing w:line="240" w:lineRule="exact"/>
        <w:rPr>
          <w:kern w:val="2"/>
          <w:szCs w:val="20"/>
          <w:lang w:eastAsia="hi-IN" w:bidi="hi-IN"/>
        </w:rPr>
      </w:pPr>
    </w:p>
    <w:p w:rsidR="001E526D" w:rsidRPr="00F61B06" w:rsidRDefault="001E526D" w:rsidP="001E526D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1E526D" w:rsidRPr="00F61B06" w:rsidRDefault="001E526D" w:rsidP="001E526D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1E526D" w:rsidRPr="00F61B06" w:rsidRDefault="001E526D" w:rsidP="001E526D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1E526D" w:rsidRPr="00F61B06" w:rsidRDefault="001E526D" w:rsidP="001E526D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1E526D" w:rsidRPr="00F863A4" w:rsidRDefault="001E526D" w:rsidP="001E526D">
      <w:pPr>
        <w:spacing w:before="82"/>
        <w:ind w:left="2256"/>
        <w:rPr>
          <w:sz w:val="38"/>
          <w:szCs w:val="38"/>
        </w:rPr>
      </w:pPr>
      <w:r w:rsidRPr="00F863A4">
        <w:rPr>
          <w:b/>
          <w:bCs/>
          <w:sz w:val="38"/>
          <w:szCs w:val="20"/>
        </w:rPr>
        <w:t>РАБОЧАЯ ПРОГРАММА</w:t>
      </w:r>
    </w:p>
    <w:p w:rsidR="001E526D" w:rsidRPr="00343E44" w:rsidRDefault="001E526D" w:rsidP="001E526D">
      <w:pPr>
        <w:tabs>
          <w:tab w:val="left" w:leader="underscore" w:pos="5966"/>
          <w:tab w:val="left" w:leader="underscore" w:pos="8434"/>
        </w:tabs>
        <w:spacing w:before="197"/>
        <w:ind w:right="518"/>
        <w:rPr>
          <w:b/>
          <w:kern w:val="2"/>
          <w:sz w:val="28"/>
          <w:szCs w:val="28"/>
          <w:lang w:eastAsia="hi-IN" w:bidi="hi-IN"/>
        </w:rPr>
      </w:pPr>
      <w:r w:rsidRPr="00F863A4">
        <w:rPr>
          <w:sz w:val="28"/>
          <w:szCs w:val="28"/>
        </w:rPr>
        <w:t xml:space="preserve">По </w:t>
      </w:r>
      <w:r w:rsidR="00343E44" w:rsidRPr="00343E44">
        <w:rPr>
          <w:kern w:val="2"/>
          <w:sz w:val="28"/>
          <w:szCs w:val="28"/>
          <w:lang w:eastAsia="hi-IN" w:bidi="hi-IN"/>
        </w:rPr>
        <w:t>предмету</w:t>
      </w:r>
      <w:r w:rsidRPr="00F863A4">
        <w:rPr>
          <w:kern w:val="2"/>
          <w:sz w:val="28"/>
          <w:szCs w:val="28"/>
          <w:lang w:eastAsia="hi-IN" w:bidi="hi-IN"/>
        </w:rPr>
        <w:t xml:space="preserve">   </w:t>
      </w:r>
      <w:r w:rsidR="00343E44">
        <w:rPr>
          <w:kern w:val="2"/>
          <w:sz w:val="28"/>
          <w:szCs w:val="28"/>
          <w:lang w:eastAsia="hi-IN" w:bidi="hi-IN"/>
        </w:rPr>
        <w:t xml:space="preserve"> _______</w:t>
      </w:r>
      <w:r w:rsidRPr="00F863A4">
        <w:rPr>
          <w:b/>
          <w:kern w:val="2"/>
          <w:sz w:val="28"/>
          <w:szCs w:val="28"/>
          <w:lang w:eastAsia="hi-IN" w:bidi="hi-IN"/>
        </w:rPr>
        <w:t>«</w:t>
      </w:r>
      <w:r w:rsidR="00C64F4E">
        <w:rPr>
          <w:b/>
          <w:kern w:val="2"/>
          <w:sz w:val="28"/>
          <w:szCs w:val="28"/>
          <w:lang w:eastAsia="hi-IN" w:bidi="hi-IN"/>
        </w:rPr>
        <w:t xml:space="preserve">ОДНКНР. </w:t>
      </w:r>
      <w:r>
        <w:rPr>
          <w:b/>
          <w:kern w:val="2"/>
          <w:sz w:val="28"/>
          <w:szCs w:val="28"/>
          <w:lang w:eastAsia="hi-IN" w:bidi="hi-IN"/>
        </w:rPr>
        <w:t>Основы православной культуры</w:t>
      </w:r>
      <w:r w:rsidRPr="00F863A4">
        <w:rPr>
          <w:b/>
          <w:kern w:val="2"/>
          <w:sz w:val="28"/>
          <w:szCs w:val="28"/>
          <w:lang w:eastAsia="hi-IN" w:bidi="hi-IN"/>
        </w:rPr>
        <w:t>»</w:t>
      </w:r>
      <w:r w:rsidRPr="00F863A4">
        <w:rPr>
          <w:sz w:val="28"/>
          <w:szCs w:val="28"/>
        </w:rPr>
        <w:tab/>
      </w:r>
    </w:p>
    <w:p w:rsidR="001E526D" w:rsidRPr="00F863A4" w:rsidRDefault="001E526D" w:rsidP="001E526D">
      <w:pPr>
        <w:spacing w:before="19"/>
        <w:ind w:left="3298"/>
        <w:rPr>
          <w:sz w:val="18"/>
          <w:szCs w:val="18"/>
        </w:rPr>
      </w:pPr>
      <w:r w:rsidRPr="00F863A4">
        <w:rPr>
          <w:sz w:val="18"/>
          <w:szCs w:val="18"/>
        </w:rPr>
        <w:t>(указать учебный предмет, курс)</w:t>
      </w:r>
    </w:p>
    <w:p w:rsidR="001E526D" w:rsidRPr="00F863A4" w:rsidRDefault="001E526D" w:rsidP="001E526D">
      <w:pPr>
        <w:spacing w:before="202"/>
        <w:rPr>
          <w:sz w:val="28"/>
          <w:szCs w:val="28"/>
        </w:rPr>
      </w:pPr>
      <w:r w:rsidRPr="00F863A4">
        <w:rPr>
          <w:sz w:val="28"/>
          <w:szCs w:val="28"/>
        </w:rPr>
        <w:t>Уровень общего образования  (класс) ________</w:t>
      </w:r>
      <w:r w:rsidRPr="00343E44">
        <w:rPr>
          <w:b/>
          <w:sz w:val="28"/>
          <w:szCs w:val="28"/>
        </w:rPr>
        <w:t>7_</w:t>
      </w:r>
      <w:r w:rsidRPr="00F863A4">
        <w:rPr>
          <w:sz w:val="28"/>
          <w:szCs w:val="28"/>
        </w:rPr>
        <w:t xml:space="preserve">________________ </w:t>
      </w:r>
    </w:p>
    <w:p w:rsidR="001E526D" w:rsidRPr="00F863A4" w:rsidRDefault="001E526D" w:rsidP="001E526D">
      <w:pPr>
        <w:spacing w:before="202"/>
        <w:rPr>
          <w:sz w:val="28"/>
          <w:szCs w:val="28"/>
        </w:rPr>
      </w:pPr>
      <w:r w:rsidRPr="00F863A4">
        <w:rPr>
          <w:sz w:val="28"/>
          <w:szCs w:val="28"/>
        </w:rPr>
        <w:t>_____________________основное общее__________________________</w:t>
      </w:r>
    </w:p>
    <w:p w:rsidR="001E526D" w:rsidRPr="00F863A4" w:rsidRDefault="001E526D" w:rsidP="001E526D">
      <w:pPr>
        <w:spacing w:before="101"/>
        <w:ind w:right="547"/>
        <w:jc w:val="center"/>
        <w:rPr>
          <w:sz w:val="18"/>
          <w:szCs w:val="18"/>
        </w:rPr>
      </w:pPr>
      <w:r w:rsidRPr="00F863A4">
        <w:rPr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1E526D" w:rsidRPr="00F863A4" w:rsidRDefault="001E526D" w:rsidP="001E526D">
      <w:pPr>
        <w:tabs>
          <w:tab w:val="left" w:leader="underscore" w:pos="3456"/>
        </w:tabs>
        <w:spacing w:before="10"/>
        <w:rPr>
          <w:sz w:val="28"/>
          <w:szCs w:val="28"/>
        </w:rPr>
      </w:pPr>
      <w:r w:rsidRPr="00F863A4">
        <w:rPr>
          <w:sz w:val="28"/>
          <w:szCs w:val="28"/>
        </w:rPr>
        <w:t>Количество часов ______3</w:t>
      </w:r>
      <w:r>
        <w:rPr>
          <w:sz w:val="28"/>
          <w:szCs w:val="28"/>
        </w:rPr>
        <w:t>4</w:t>
      </w:r>
      <w:r w:rsidRPr="00F863A4">
        <w:rPr>
          <w:sz w:val="28"/>
          <w:szCs w:val="28"/>
        </w:rPr>
        <w:t>___</w:t>
      </w:r>
    </w:p>
    <w:p w:rsidR="001E526D" w:rsidRPr="00F863A4" w:rsidRDefault="001E526D" w:rsidP="001E526D">
      <w:pPr>
        <w:tabs>
          <w:tab w:val="left" w:leader="underscore" w:pos="8558"/>
        </w:tabs>
        <w:spacing w:before="10"/>
        <w:jc w:val="both"/>
        <w:rPr>
          <w:sz w:val="28"/>
          <w:szCs w:val="28"/>
        </w:rPr>
      </w:pPr>
      <w:r w:rsidRPr="00F863A4">
        <w:rPr>
          <w:sz w:val="28"/>
          <w:szCs w:val="28"/>
        </w:rPr>
        <w:t>Учитель ______________</w:t>
      </w:r>
      <w:proofErr w:type="spellStart"/>
      <w:r w:rsidRPr="00F863A4">
        <w:rPr>
          <w:sz w:val="28"/>
          <w:szCs w:val="28"/>
        </w:rPr>
        <w:t>Калтырина</w:t>
      </w:r>
      <w:proofErr w:type="spellEnd"/>
      <w:r w:rsidRPr="00F863A4">
        <w:rPr>
          <w:sz w:val="28"/>
          <w:szCs w:val="28"/>
        </w:rPr>
        <w:t xml:space="preserve"> Елена Леонидовна_______</w:t>
      </w:r>
    </w:p>
    <w:p w:rsidR="001E526D" w:rsidRPr="00F863A4" w:rsidRDefault="001E526D" w:rsidP="001E526D">
      <w:pPr>
        <w:spacing w:before="43"/>
        <w:ind w:left="1378"/>
        <w:rPr>
          <w:sz w:val="18"/>
          <w:szCs w:val="18"/>
        </w:rPr>
      </w:pPr>
      <w:r w:rsidRPr="00F863A4">
        <w:rPr>
          <w:sz w:val="18"/>
          <w:szCs w:val="18"/>
        </w:rPr>
        <w:t xml:space="preserve">                                                       (ФИО)</w:t>
      </w:r>
    </w:p>
    <w:p w:rsidR="001E526D" w:rsidRDefault="001E526D" w:rsidP="001E526D">
      <w:pPr>
        <w:jc w:val="center"/>
        <w:rPr>
          <w:b/>
          <w:bCs/>
          <w:iCs/>
        </w:rPr>
      </w:pPr>
    </w:p>
    <w:p w:rsidR="001E526D" w:rsidRDefault="001E526D" w:rsidP="001E526D">
      <w:pPr>
        <w:jc w:val="center"/>
        <w:rPr>
          <w:b/>
          <w:bCs/>
          <w:iCs/>
        </w:rPr>
      </w:pPr>
    </w:p>
    <w:p w:rsidR="001E526D" w:rsidRDefault="001E526D" w:rsidP="001E526D">
      <w:pPr>
        <w:jc w:val="center"/>
        <w:rPr>
          <w:b/>
          <w:bCs/>
          <w:iCs/>
        </w:rPr>
      </w:pPr>
    </w:p>
    <w:p w:rsidR="001E526D" w:rsidRDefault="001E526D" w:rsidP="001E526D">
      <w:pPr>
        <w:jc w:val="center"/>
        <w:rPr>
          <w:b/>
          <w:bCs/>
          <w:iCs/>
        </w:rPr>
      </w:pPr>
    </w:p>
    <w:p w:rsidR="001E526D" w:rsidRDefault="001E526D" w:rsidP="001E526D">
      <w:pPr>
        <w:jc w:val="center"/>
        <w:rPr>
          <w:b/>
          <w:bCs/>
          <w:iCs/>
        </w:rPr>
      </w:pPr>
    </w:p>
    <w:p w:rsidR="001E526D" w:rsidRDefault="001E526D" w:rsidP="001E526D">
      <w:pPr>
        <w:jc w:val="center"/>
        <w:rPr>
          <w:b/>
          <w:bCs/>
          <w:iCs/>
        </w:rPr>
      </w:pPr>
    </w:p>
    <w:p w:rsidR="00572927" w:rsidRDefault="00572927" w:rsidP="00572927">
      <w:pPr>
        <w:rPr>
          <w:b/>
          <w:bCs/>
          <w:iCs/>
        </w:rPr>
      </w:pPr>
      <w:r w:rsidRPr="0067705B">
        <w:rPr>
          <w:b/>
          <w:bCs/>
          <w:iCs/>
        </w:rPr>
        <w:t>Программа разработана на основе: Шевченко Л.Л.</w:t>
      </w:r>
      <w:r>
        <w:rPr>
          <w:b/>
          <w:bCs/>
          <w:iCs/>
        </w:rPr>
        <w:t xml:space="preserve"> </w:t>
      </w:r>
      <w:r w:rsidRPr="0067705B">
        <w:rPr>
          <w:b/>
          <w:bCs/>
          <w:iCs/>
        </w:rPr>
        <w:t>Основы духовно-нравственной культуры народов России. Православная культура. Учебник для общеобразовательных школ, лицеев, гимназий. 7 класс. – М.: Центр поддержки культурно-исторических традиций Отечества, 2012.</w:t>
      </w:r>
    </w:p>
    <w:p w:rsidR="001E526D" w:rsidRDefault="001E526D" w:rsidP="00572927">
      <w:pPr>
        <w:rPr>
          <w:b/>
          <w:bCs/>
          <w:iCs/>
        </w:rPr>
      </w:pPr>
    </w:p>
    <w:p w:rsidR="00572927" w:rsidRDefault="00572927" w:rsidP="00572927">
      <w:pPr>
        <w:rPr>
          <w:b/>
          <w:bCs/>
          <w:iCs/>
        </w:rPr>
      </w:pPr>
    </w:p>
    <w:p w:rsidR="00602456" w:rsidRDefault="00602456" w:rsidP="00572927">
      <w:pPr>
        <w:rPr>
          <w:b/>
          <w:bCs/>
          <w:iCs/>
        </w:rPr>
      </w:pPr>
    </w:p>
    <w:p w:rsidR="00602456" w:rsidRDefault="00602456" w:rsidP="00572927">
      <w:pPr>
        <w:rPr>
          <w:b/>
          <w:bCs/>
          <w:iCs/>
        </w:rPr>
      </w:pPr>
    </w:p>
    <w:p w:rsidR="00572927" w:rsidRDefault="00572927" w:rsidP="00572927">
      <w:pPr>
        <w:rPr>
          <w:b/>
          <w:bCs/>
          <w:iCs/>
        </w:rPr>
      </w:pPr>
    </w:p>
    <w:p w:rsidR="00572927" w:rsidRDefault="00572927" w:rsidP="00572927">
      <w:pPr>
        <w:rPr>
          <w:b/>
          <w:bCs/>
          <w:iCs/>
        </w:rPr>
      </w:pPr>
    </w:p>
    <w:p w:rsidR="001E526D" w:rsidRDefault="001E526D" w:rsidP="00572927">
      <w:pPr>
        <w:rPr>
          <w:b/>
          <w:bCs/>
          <w:iCs/>
        </w:rPr>
      </w:pPr>
    </w:p>
    <w:p w:rsidR="00572927" w:rsidRPr="00B96A2D" w:rsidRDefault="00572927" w:rsidP="00572927">
      <w:pPr>
        <w:shd w:val="clear" w:color="auto" w:fill="FFFFFF"/>
        <w:spacing w:line="317" w:lineRule="exact"/>
        <w:ind w:left="567"/>
        <w:jc w:val="center"/>
        <w:rPr>
          <w:color w:val="000000"/>
          <w:sz w:val="28"/>
          <w:szCs w:val="28"/>
        </w:rPr>
      </w:pPr>
      <w:r w:rsidRPr="00B96A2D">
        <w:rPr>
          <w:color w:val="000000"/>
          <w:sz w:val="28"/>
          <w:szCs w:val="28"/>
        </w:rPr>
        <w:t>Учебный год _____</w:t>
      </w:r>
      <w:r w:rsidRPr="00B96A2D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</w:t>
      </w:r>
      <w:r w:rsidRPr="00B96A2D"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>5</w:t>
      </w:r>
    </w:p>
    <w:p w:rsidR="00343E44" w:rsidRDefault="00343E44" w:rsidP="001E526D">
      <w:pPr>
        <w:jc w:val="center"/>
        <w:rPr>
          <w:b/>
          <w:bCs/>
          <w:iCs/>
        </w:rPr>
      </w:pPr>
    </w:p>
    <w:p w:rsidR="00572927" w:rsidRDefault="00572927" w:rsidP="001E526D">
      <w:pPr>
        <w:jc w:val="center"/>
        <w:rPr>
          <w:b/>
          <w:bCs/>
          <w:iCs/>
        </w:rPr>
      </w:pPr>
    </w:p>
    <w:p w:rsidR="00572927" w:rsidRDefault="00572927" w:rsidP="001E526D">
      <w:pPr>
        <w:jc w:val="center"/>
        <w:rPr>
          <w:b/>
          <w:bCs/>
          <w:iCs/>
        </w:rPr>
      </w:pPr>
    </w:p>
    <w:p w:rsidR="001E526D" w:rsidRDefault="001E526D" w:rsidP="001E526D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ПОЯСНИТЕЛЬНАЯ ЗАПИСКА</w:t>
      </w:r>
    </w:p>
    <w:p w:rsidR="001E526D" w:rsidRDefault="001E526D" w:rsidP="001E526D">
      <w:pPr>
        <w:jc w:val="center"/>
        <w:rPr>
          <w:b/>
          <w:bCs/>
          <w:iCs/>
        </w:rPr>
      </w:pPr>
    </w:p>
    <w:p w:rsidR="001E526D" w:rsidRPr="00B96797" w:rsidRDefault="001E526D" w:rsidP="001E526D">
      <w:pPr>
        <w:rPr>
          <w:bCs/>
          <w:iCs/>
        </w:rPr>
      </w:pPr>
      <w:r w:rsidRPr="00B96797">
        <w:rPr>
          <w:bCs/>
          <w:iCs/>
        </w:rPr>
        <w:t>Количество часов -  3</w:t>
      </w:r>
      <w:r w:rsidR="00B96797" w:rsidRPr="00B96797">
        <w:rPr>
          <w:bCs/>
          <w:iCs/>
        </w:rPr>
        <w:t xml:space="preserve">4 </w:t>
      </w:r>
      <w:r w:rsidRPr="00B96797">
        <w:rPr>
          <w:bCs/>
          <w:iCs/>
        </w:rPr>
        <w:t>ч.</w:t>
      </w:r>
    </w:p>
    <w:p w:rsidR="00B96797" w:rsidRPr="00F56BAA" w:rsidRDefault="00B96797" w:rsidP="00B96797">
      <w:pPr>
        <w:jc w:val="both"/>
        <w:rPr>
          <w:b/>
        </w:rPr>
      </w:pPr>
      <w:r>
        <w:rPr>
          <w:b/>
        </w:rPr>
        <w:t>ОБЩАЯ ХАРАКТЕРИСТИКА КУРСА</w:t>
      </w:r>
      <w:r w:rsidRPr="00F56BAA">
        <w:rPr>
          <w:b/>
        </w:rPr>
        <w:t>:</w:t>
      </w:r>
    </w:p>
    <w:p w:rsidR="00343E44" w:rsidRDefault="00B96797" w:rsidP="00B96797">
      <w:pPr>
        <w:ind w:firstLine="709"/>
        <w:jc w:val="both"/>
      </w:pPr>
      <w:r w:rsidRPr="00F56BAA">
        <w:t xml:space="preserve">  Программа представляет методически оформленное в рамках культурологического учебного курса изложение истории христианской культуры, раскрывающейся в рамках содержательных линий, определенных Примерным содержанием по учебному предмету «</w:t>
      </w:r>
      <w:r w:rsidR="00C64F4E">
        <w:t>ОДНКНР. Основы п</w:t>
      </w:r>
      <w:r w:rsidRPr="00F56BAA">
        <w:t>равославн</w:t>
      </w:r>
      <w:r w:rsidR="00C64F4E">
        <w:t>ой</w:t>
      </w:r>
      <w:r w:rsidRPr="00F56BAA">
        <w:t xml:space="preserve"> культур</w:t>
      </w:r>
      <w:r w:rsidR="00C64F4E">
        <w:t>ы</w:t>
      </w:r>
      <w:r w:rsidRPr="00F56BAA">
        <w:t>». В программе разработаны следующие образовательные линии:</w:t>
      </w:r>
    </w:p>
    <w:p w:rsidR="00343E44" w:rsidRDefault="00B96797" w:rsidP="00B96797">
      <w:pPr>
        <w:ind w:firstLine="709"/>
        <w:jc w:val="both"/>
        <w:rPr>
          <w:i/>
        </w:rPr>
      </w:pPr>
      <w:r w:rsidRPr="00F56BAA">
        <w:rPr>
          <w:i/>
        </w:rPr>
        <w:t xml:space="preserve">1. Православная христианская картина мира. </w:t>
      </w:r>
    </w:p>
    <w:p w:rsidR="00343E44" w:rsidRDefault="00B96797" w:rsidP="00B96797">
      <w:pPr>
        <w:ind w:firstLine="709"/>
        <w:jc w:val="both"/>
        <w:rPr>
          <w:i/>
        </w:rPr>
      </w:pPr>
      <w:r w:rsidRPr="00F56BAA">
        <w:rPr>
          <w:i/>
        </w:rPr>
        <w:t xml:space="preserve">2. История православной религии и культуры. </w:t>
      </w:r>
    </w:p>
    <w:p w:rsidR="00343E44" w:rsidRDefault="00B96797" w:rsidP="00B96797">
      <w:pPr>
        <w:ind w:firstLine="709"/>
        <w:jc w:val="both"/>
        <w:rPr>
          <w:i/>
        </w:rPr>
      </w:pPr>
      <w:r w:rsidRPr="00F56BAA">
        <w:rPr>
          <w:i/>
        </w:rPr>
        <w:t>3. Письменная культура (православная словесность).</w:t>
      </w:r>
      <w:r>
        <w:rPr>
          <w:i/>
        </w:rPr>
        <w:t xml:space="preserve"> </w:t>
      </w:r>
    </w:p>
    <w:p w:rsidR="00343E44" w:rsidRDefault="00B96797" w:rsidP="00B96797">
      <w:pPr>
        <w:ind w:firstLine="709"/>
        <w:jc w:val="both"/>
        <w:rPr>
          <w:i/>
        </w:rPr>
      </w:pPr>
      <w:r w:rsidRPr="00F56BAA">
        <w:rPr>
          <w:i/>
        </w:rPr>
        <w:t>4. Православный образ жизни.</w:t>
      </w:r>
      <w:r>
        <w:rPr>
          <w:i/>
        </w:rPr>
        <w:t xml:space="preserve"> </w:t>
      </w:r>
    </w:p>
    <w:p w:rsidR="00343E44" w:rsidRDefault="00B96797" w:rsidP="00B96797">
      <w:pPr>
        <w:ind w:firstLine="709"/>
        <w:jc w:val="both"/>
        <w:rPr>
          <w:i/>
        </w:rPr>
      </w:pPr>
      <w:r w:rsidRPr="00F56BAA">
        <w:rPr>
          <w:i/>
        </w:rPr>
        <w:t xml:space="preserve">5. Нравственная культура. </w:t>
      </w:r>
    </w:p>
    <w:p w:rsidR="00343E44" w:rsidRDefault="00B96797" w:rsidP="00B96797">
      <w:pPr>
        <w:ind w:firstLine="709"/>
        <w:jc w:val="both"/>
        <w:rPr>
          <w:i/>
        </w:rPr>
      </w:pPr>
      <w:r w:rsidRPr="00F56BAA">
        <w:rPr>
          <w:i/>
        </w:rPr>
        <w:t xml:space="preserve">6. Художественная культура. </w:t>
      </w:r>
    </w:p>
    <w:p w:rsidR="00B96797" w:rsidRPr="00F56BAA" w:rsidRDefault="00B96797" w:rsidP="00B96797">
      <w:pPr>
        <w:ind w:firstLine="709"/>
        <w:jc w:val="both"/>
      </w:pPr>
      <w:r w:rsidRPr="00F56BAA">
        <w:rPr>
          <w:i/>
        </w:rPr>
        <w:t>7. Православие – традиционная религия русского народа.</w:t>
      </w:r>
    </w:p>
    <w:p w:rsidR="00B96797" w:rsidRPr="00F56BAA" w:rsidRDefault="00B96797" w:rsidP="00B96797">
      <w:pPr>
        <w:ind w:firstLine="709"/>
      </w:pPr>
      <w:r>
        <w:t xml:space="preserve">В соответствии с возрастными особенностями мышления обучающихся все содержание взаимосвязано и углубляет понимание основных терминов православной культуры. </w:t>
      </w:r>
      <w:r w:rsidRPr="00F56BAA">
        <w:t>Отбор содержания программы осуществлен на  основе понимания смысла православной культуры, данного в определении её понятий. В соответствии с этим определены цель и задачи изучения предмета.</w:t>
      </w:r>
    </w:p>
    <w:p w:rsidR="00B96797" w:rsidRPr="00F56BAA" w:rsidRDefault="00B96797" w:rsidP="00B96797">
      <w:pPr>
        <w:ind w:firstLine="709"/>
      </w:pPr>
      <w:r w:rsidRPr="00F56BAA">
        <w:rPr>
          <w:i/>
        </w:rPr>
        <w:t>Общая тема:</w:t>
      </w:r>
      <w:r w:rsidRPr="00F56BAA">
        <w:t xml:space="preserve"> «Святая Русь (1</w:t>
      </w:r>
      <w:r>
        <w:t>8</w:t>
      </w:r>
      <w:r w:rsidRPr="00F56BAA">
        <w:t>-</w:t>
      </w:r>
      <w:r>
        <w:t>20</w:t>
      </w:r>
      <w:r w:rsidRPr="00F56BAA">
        <w:t xml:space="preserve"> в</w:t>
      </w:r>
      <w:r>
        <w:t>в.</w:t>
      </w:r>
      <w:r w:rsidRPr="00F56BAA">
        <w:t>)».</w:t>
      </w:r>
    </w:p>
    <w:p w:rsidR="001E526D" w:rsidRDefault="001E526D" w:rsidP="001E526D">
      <w:pPr>
        <w:jc w:val="center"/>
        <w:rPr>
          <w:b/>
          <w:bCs/>
          <w:iCs/>
        </w:rPr>
      </w:pPr>
    </w:p>
    <w:p w:rsidR="001E526D" w:rsidRPr="00F56BAA" w:rsidRDefault="00B96797" w:rsidP="00B96797">
      <w:pPr>
        <w:rPr>
          <w:b/>
          <w:color w:val="000000"/>
        </w:rPr>
      </w:pPr>
      <w:r>
        <w:rPr>
          <w:b/>
          <w:bCs/>
          <w:iCs/>
        </w:rPr>
        <w:t>ПЛАНИРУЕМЫЕ РЕЗУЛЬТАТЫ</w:t>
      </w:r>
    </w:p>
    <w:p w:rsidR="001E526D" w:rsidRPr="00F56BAA" w:rsidRDefault="001E526D" w:rsidP="00B96797">
      <w:pPr>
        <w:pStyle w:val="a6"/>
        <w:spacing w:after="0"/>
        <w:ind w:firstLine="709"/>
        <w:jc w:val="both"/>
        <w:rPr>
          <w:rFonts w:ascii="Times New Roman" w:hAnsi="Times New Roman"/>
        </w:rPr>
      </w:pPr>
      <w:r w:rsidRPr="00F56BAA">
        <w:rPr>
          <w:rFonts w:ascii="Times New Roman" w:hAnsi="Times New Roman"/>
        </w:rPr>
        <w:t xml:space="preserve">Важное место в курсе «Основы православной культуры» отводится целенаправленной работе по развитию и укреплению  у обучающихся  </w:t>
      </w:r>
      <w:proofErr w:type="spellStart"/>
      <w:r w:rsidRPr="00F56BAA">
        <w:rPr>
          <w:rFonts w:ascii="Times New Roman" w:hAnsi="Times New Roman"/>
        </w:rPr>
        <w:t>общеучебных</w:t>
      </w:r>
      <w:proofErr w:type="spellEnd"/>
      <w:r w:rsidRPr="00F56BAA">
        <w:rPr>
          <w:rFonts w:ascii="Times New Roman" w:hAnsi="Times New Roman"/>
        </w:rPr>
        <w:t xml:space="preserve"> (</w:t>
      </w:r>
      <w:proofErr w:type="spellStart"/>
      <w:r w:rsidRPr="00F56BAA">
        <w:rPr>
          <w:rFonts w:ascii="Times New Roman" w:hAnsi="Times New Roman"/>
          <w:bCs/>
        </w:rPr>
        <w:t>метапредметных</w:t>
      </w:r>
      <w:proofErr w:type="spellEnd"/>
      <w:r w:rsidRPr="00F56BAA">
        <w:rPr>
          <w:rFonts w:ascii="Times New Roman" w:hAnsi="Times New Roman"/>
        </w:rPr>
        <w:t>) умений, навыков и способов деятельности, помогающих воспринимать все сферы жизни в контексте православного мировоззрения, осмысливать изучаемые предметы через призму христианской веры, применять полученные знания в собственной жизни.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i/>
          <w:iCs/>
          <w:color w:val="000000"/>
        </w:rPr>
        <w:t>Личностные результаты: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формирование образа мира как единого и целостного 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развитие этических чувств, как регуляторов морального поведения;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 xml:space="preserve">- развитие навыков сотрудничества </w:t>
      </w:r>
      <w:proofErr w:type="gramStart"/>
      <w:r w:rsidRPr="00F56BAA">
        <w:rPr>
          <w:color w:val="000000"/>
        </w:rPr>
        <w:t>со</w:t>
      </w:r>
      <w:proofErr w:type="gramEnd"/>
      <w:r w:rsidRPr="00F56BAA">
        <w:rPr>
          <w:color w:val="000000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-наличие мотивации к труду, работе на результат, бережному отношению к материальным и духовным ценностям.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proofErr w:type="spellStart"/>
      <w:r w:rsidRPr="00F56BAA">
        <w:rPr>
          <w:i/>
          <w:iCs/>
          <w:color w:val="000000"/>
        </w:rPr>
        <w:t>Метапредметные</w:t>
      </w:r>
      <w:proofErr w:type="spellEnd"/>
      <w:r w:rsidRPr="00F56BAA">
        <w:rPr>
          <w:i/>
          <w:iCs/>
          <w:color w:val="000000"/>
        </w:rPr>
        <w:t xml:space="preserve"> результаты: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овладение способностью понимать цели и задачи учебной деятельности; поиска средств ее осуществления;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lastRenderedPageBreak/>
        <w:t>-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учета ошибок; понимать причины успеха/неуспеха учебной деятельности;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умение осуществлять информационный поиск для выполнения учебных заданий;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i/>
          <w:iCs/>
          <w:color w:val="000000"/>
        </w:rPr>
        <w:t>Предметные результаты: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знание, понимание и принятие ценностей: Отечество, традиции, нравственность, долг, милосердие, миролюбие;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как  основы культурной истории многонационального народа России;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знакомство с основными нормами  православной морали, понимание их значения в выстраивании конструктивных отношений в семье и обществе;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формирование первоначальных представлений о традиционных религиях, их роли в культуре, истории и современности России;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общие представления об исторической роли традиционных религий в становлении российской государственности; формирование первоначального представления об отечественной культурной традиции как духовной основе многонационального многоконфессионального народа России;</w:t>
      </w:r>
    </w:p>
    <w:p w:rsidR="001E526D" w:rsidRDefault="001E526D" w:rsidP="00B96797">
      <w:pPr>
        <w:shd w:val="clear" w:color="auto" w:fill="FFFFFF"/>
        <w:spacing w:line="330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осознание ценности человеческой жизни.</w:t>
      </w:r>
      <w:r w:rsidRPr="00AA243C">
        <w:rPr>
          <w:color w:val="000000"/>
        </w:rPr>
        <w:t xml:space="preserve"> </w:t>
      </w:r>
    </w:p>
    <w:p w:rsidR="001E526D" w:rsidRPr="00F56BAA" w:rsidRDefault="001E526D" w:rsidP="00B96797">
      <w:pPr>
        <w:shd w:val="clear" w:color="auto" w:fill="FFFFFF"/>
        <w:spacing w:line="330" w:lineRule="atLeast"/>
        <w:ind w:firstLine="709"/>
        <w:jc w:val="both"/>
      </w:pPr>
      <w:r w:rsidRPr="00F56BAA">
        <w:rPr>
          <w:color w:val="000000"/>
        </w:rPr>
        <w:t>К наиболее предпочтительным формам учебной деятельности отнесены: взаимные вопросы и задания групп, беседа, интервью, беседа.</w:t>
      </w:r>
      <w:r>
        <w:rPr>
          <w:color w:val="000000"/>
        </w:rPr>
        <w:t xml:space="preserve"> </w:t>
      </w:r>
      <w:r w:rsidRPr="00F56BAA">
        <w:t>Формы организации учебного процесса и их сочетание</w:t>
      </w:r>
      <w:r w:rsidRPr="00F56BAA">
        <w:rPr>
          <w:b/>
        </w:rPr>
        <w:t xml:space="preserve">: </w:t>
      </w:r>
      <w:r w:rsidRPr="00F56BAA">
        <w:t>индивидуальные; групповые; индивидуально-групповые; фронтальные.</w:t>
      </w:r>
    </w:p>
    <w:p w:rsidR="001E526D" w:rsidRDefault="001E526D" w:rsidP="00B96797">
      <w:pPr>
        <w:ind w:firstLine="709"/>
        <w:jc w:val="both"/>
      </w:pPr>
      <w:r w:rsidRPr="002A7F7D">
        <w:t xml:space="preserve">  </w:t>
      </w:r>
      <w:r>
        <w:t xml:space="preserve">     </w:t>
      </w:r>
      <w:r w:rsidRPr="002A7F7D">
        <w:t>Учебный предмет может быть реализован с применением смешанного обучения, что предполагает сохранение общих принципов построения традиционного учебного процесса с применением  дистанционного и электронного обучения (электронные информационные и образовательные ресурсы, информационные и телекоммуникационные технологии).</w:t>
      </w:r>
    </w:p>
    <w:p w:rsidR="001E526D" w:rsidRPr="00F56BAA" w:rsidRDefault="001E526D" w:rsidP="00D142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56BAA">
        <w:rPr>
          <w:b/>
        </w:rPr>
        <w:t xml:space="preserve">Цель: </w:t>
      </w:r>
      <w:r w:rsidRPr="00F56BAA">
        <w:t>способствовать</w:t>
      </w:r>
      <w:r w:rsidRPr="00F56BAA">
        <w:rPr>
          <w:iCs/>
          <w:color w:val="000000"/>
        </w:rPr>
        <w:t xml:space="preserve"> воспитанию духовности, уважению  к прошлому, ценностям отечественной и мировой  культуры (светской и духовной) на основе знакомства с материалом истории христианской  Церкви в житиях святых; </w:t>
      </w:r>
      <w:r w:rsidRPr="00F56BAA">
        <w:t xml:space="preserve"> восстановлению утраченного мировоззренческого, образовательного и воспитательного единства образовательного процесса посредством возрождения интереса к православной культурной традиции, народной мудрости. Показать детям как Православие, основная </w:t>
      </w:r>
      <w:proofErr w:type="spellStart"/>
      <w:r w:rsidRPr="00F56BAA">
        <w:t>культурообразующая</w:t>
      </w:r>
      <w:proofErr w:type="spellEnd"/>
      <w:r w:rsidRPr="00F56BAA">
        <w:t xml:space="preserve"> религия России, повлияло на духовный облик русской нации. Священное Писание и Предание формировали не только религиозное, но и обыденное сознание, побуждали к осмыслению бытия в категориях добра и зла, истины и заблуждения, правды и лжи, греха и праведности.</w:t>
      </w:r>
    </w:p>
    <w:p w:rsidR="00156C6D" w:rsidRDefault="00156C6D" w:rsidP="00D142B2">
      <w:pPr>
        <w:ind w:firstLine="709"/>
        <w:jc w:val="both"/>
        <w:rPr>
          <w:b/>
        </w:rPr>
      </w:pPr>
    </w:p>
    <w:p w:rsidR="00572927" w:rsidRDefault="001E526D" w:rsidP="00D142B2">
      <w:pPr>
        <w:ind w:firstLine="709"/>
        <w:jc w:val="both"/>
        <w:rPr>
          <w:b/>
        </w:rPr>
      </w:pPr>
      <w:r w:rsidRPr="00F56BAA">
        <w:rPr>
          <w:b/>
        </w:rPr>
        <w:lastRenderedPageBreak/>
        <w:t>Задачи:</w:t>
      </w:r>
      <w:r>
        <w:rPr>
          <w:b/>
        </w:rPr>
        <w:t xml:space="preserve"> </w:t>
      </w:r>
    </w:p>
    <w:p w:rsidR="001E526D" w:rsidRPr="00F56BAA" w:rsidRDefault="001E526D" w:rsidP="00D142B2">
      <w:pPr>
        <w:ind w:firstLine="709"/>
        <w:jc w:val="both"/>
        <w:rPr>
          <w:b/>
        </w:rPr>
      </w:pPr>
      <w:r w:rsidRPr="00F56BAA">
        <w:t>1.Раскрыть христианское понимание Бога как Любви высшей, жертвенной, спасающей человека. Раскрыть смысл христианского благодарения Творцу, и познакомить с его отражением в феноменах православной культуры;</w:t>
      </w:r>
    </w:p>
    <w:p w:rsidR="001E526D" w:rsidRPr="00F56BAA" w:rsidRDefault="001E526D" w:rsidP="00D142B2">
      <w:pPr>
        <w:ind w:firstLine="709"/>
        <w:jc w:val="both"/>
      </w:pPr>
      <w:r w:rsidRPr="00F56BAA">
        <w:t>2.</w:t>
      </w:r>
      <w:r w:rsidR="00572927">
        <w:t xml:space="preserve"> </w:t>
      </w:r>
      <w:proofErr w:type="gramStart"/>
      <w:r w:rsidRPr="00F56BAA">
        <w:t>Дать знания и показать на примерах житий святых, как строилась система отношений христиан:</w:t>
      </w:r>
      <w:r>
        <w:t xml:space="preserve"> </w:t>
      </w:r>
      <w:r w:rsidRPr="00F56BAA">
        <w:t xml:space="preserve"> к ближнему (по Евангелию: 1 этап – любовь к ним);</w:t>
      </w:r>
      <w:r>
        <w:t xml:space="preserve"> </w:t>
      </w:r>
      <w:r w:rsidRPr="00F56BAA">
        <w:t xml:space="preserve"> отношения к Богу (Заповеди: как Бог повелел);</w:t>
      </w:r>
      <w:proofErr w:type="gramEnd"/>
    </w:p>
    <w:p w:rsidR="001E526D" w:rsidRPr="00F56BAA" w:rsidRDefault="001E526D" w:rsidP="001E526D"/>
    <w:p w:rsidR="00572927" w:rsidRPr="00F56BAA" w:rsidRDefault="00572927" w:rsidP="00572927">
      <w:pPr>
        <w:ind w:firstLine="709"/>
        <w:jc w:val="center"/>
        <w:rPr>
          <w:b/>
        </w:rPr>
      </w:pPr>
      <w:r w:rsidRPr="00F56BAA">
        <w:rPr>
          <w:b/>
        </w:rPr>
        <w:t>Содержание тем учебного курса: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t>Святая Русь. (18-20 века)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 xml:space="preserve">Церковная </w:t>
      </w:r>
      <w:r w:rsidRPr="001B1964">
        <w:rPr>
          <w:b/>
        </w:rPr>
        <w:t>реформа</w:t>
      </w:r>
      <w:r w:rsidRPr="000E306E">
        <w:t xml:space="preserve"> </w:t>
      </w:r>
      <w:r w:rsidRPr="000E306E">
        <w:rPr>
          <w:b/>
          <w:bCs/>
        </w:rPr>
        <w:t xml:space="preserve">Петра 1. </w:t>
      </w:r>
      <w:r w:rsidRPr="001B1964">
        <w:rPr>
          <w:bCs/>
        </w:rPr>
        <w:t>Святые Митрофан Воронежский и Димитрий Ростовс</w:t>
      </w:r>
      <w:r w:rsidRPr="001B1964">
        <w:rPr>
          <w:bCs/>
        </w:rPr>
        <w:softHyphen/>
        <w:t>кий.</w:t>
      </w:r>
      <w:r w:rsidRPr="000E306E">
        <w:rPr>
          <w:b/>
          <w:bCs/>
        </w:rPr>
        <w:t xml:space="preserve"> </w:t>
      </w:r>
      <w:r w:rsidRPr="001B1964">
        <w:rPr>
          <w:bCs/>
        </w:rPr>
        <w:t>Святой</w:t>
      </w:r>
      <w:r w:rsidRPr="000E306E">
        <w:rPr>
          <w:b/>
          <w:bCs/>
        </w:rPr>
        <w:t xml:space="preserve"> </w:t>
      </w:r>
      <w:r w:rsidRPr="000E306E">
        <w:t>Иоанн Русский. Русские поэты размышляют о вере, верности, преданности традициям жизни предков. Причины церковных реформ Петра. Пример благочестивой жизни святи</w:t>
      </w:r>
      <w:r w:rsidRPr="000E306E">
        <w:softHyphen/>
        <w:t>теля Митрофана Воронежского. Смелость защиты христианской веры пред царской властью.</w:t>
      </w:r>
      <w:r w:rsidRPr="000E306E">
        <w:br/>
        <w:t>Христианская добродетель кротости, смирения и послушания в жизни святителя Ди</w:t>
      </w:r>
      <w:r w:rsidRPr="000E306E">
        <w:softHyphen/>
        <w:t xml:space="preserve">митрия Ростовского. Труды жизни святителя во славу Божию. Составление житий </w:t>
      </w:r>
      <w:proofErr w:type="spellStart"/>
      <w:r w:rsidRPr="000E306E">
        <w:t>свя</w:t>
      </w:r>
      <w:r w:rsidRPr="000E306E">
        <w:softHyphen/>
        <w:t>тых</w:t>
      </w:r>
      <w:proofErr w:type="gramStart"/>
      <w:r w:rsidRPr="000E306E">
        <w:t>.Ж</w:t>
      </w:r>
      <w:proofErr w:type="gramEnd"/>
      <w:r w:rsidRPr="000E306E">
        <w:t>итие</w:t>
      </w:r>
      <w:proofErr w:type="spellEnd"/>
      <w:r w:rsidRPr="000E306E">
        <w:t xml:space="preserve"> святого праведного Иоанна Русского из собрания житий святителя Димитрия Ростовского. Духовные завещания. Духовное завещание святого Митрофана Воронежского. Как русские писатели и поэты использовали жития святых (Четьи-Минеи) при работе над своими произведениями (А.С. Пушкин)</w:t>
      </w:r>
      <w:proofErr w:type="gramStart"/>
      <w:r w:rsidRPr="000E306E">
        <w:t>.П</w:t>
      </w:r>
      <w:proofErr w:type="gramEnd"/>
      <w:r w:rsidRPr="000E306E">
        <w:t xml:space="preserve">очитание памяти святых. </w:t>
      </w:r>
      <w:proofErr w:type="spellStart"/>
      <w:r w:rsidRPr="000E306E">
        <w:t>Спасо-Иаковлевский</w:t>
      </w:r>
      <w:proofErr w:type="spellEnd"/>
      <w:r w:rsidRPr="000E306E">
        <w:t xml:space="preserve"> Димитриев монастырь. Его святы</w:t>
      </w:r>
      <w:r w:rsidRPr="000E306E">
        <w:softHyphen/>
        <w:t>ни.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 xml:space="preserve">«Блестящий» 18 </w:t>
      </w:r>
      <w:r w:rsidRPr="001B1964">
        <w:rPr>
          <w:b/>
        </w:rPr>
        <w:t>век</w:t>
      </w:r>
      <w:r w:rsidRPr="000E306E">
        <w:t xml:space="preserve">. </w:t>
      </w:r>
      <w:r w:rsidRPr="000E306E">
        <w:rPr>
          <w:b/>
          <w:bCs/>
        </w:rPr>
        <w:t xml:space="preserve">Святитель Тихон Задонский. </w:t>
      </w:r>
      <w:r w:rsidRPr="000E306E">
        <w:t>Почему 18 век называли «блестя</w:t>
      </w:r>
      <w:r w:rsidRPr="000E306E">
        <w:softHyphen/>
        <w:t>щим » веком? Зависимость Церкви от светской власти во времена царствования царицы Екатерины П. Закрытие монастырей.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t>«Великий милостивец» святитель Тихон Задонский. О чем рассказывает</w:t>
      </w:r>
      <w:r w:rsidRPr="000E306E">
        <w:softHyphen/>
        <w:t xml:space="preserve">ся в книгах, написанных Тихоном Задонским. Собиратель сокровищ духовных. Завещание святителя. </w:t>
      </w:r>
      <w:r w:rsidRPr="000E306E">
        <w:br/>
        <w:t>Церковное искусство 17-18 как отражение состояния внутреннего (душевного и ду</w:t>
      </w:r>
      <w:r w:rsidRPr="000E306E">
        <w:softHyphen/>
        <w:t>ховного) мира человека. Сопоставление архитектурных стилей памятников древнерус</w:t>
      </w:r>
      <w:r w:rsidRPr="000E306E">
        <w:softHyphen/>
        <w:t>ского зодчества (храм Покрова на Нерли) и храмового зодчества 18 века (Смольный мо</w:t>
      </w:r>
      <w:r w:rsidRPr="000E306E">
        <w:softHyphen/>
        <w:t>настырь в Петербурге). Стиль барокко. Изменения стиля церковного пения как следствие изменения духовных ценностей человека 18 века.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 xml:space="preserve">Святые 19 века. Преподобный Серафим Саровский. </w:t>
      </w:r>
      <w:r w:rsidRPr="000E306E">
        <w:t>Положение Православной Церк</w:t>
      </w:r>
      <w:r w:rsidRPr="000E306E">
        <w:softHyphen/>
        <w:t>ви в государстве 19 века. Падение нравов вследствие разрушения веры. Управление Цер</w:t>
      </w:r>
      <w:r w:rsidRPr="000E306E">
        <w:softHyphen/>
        <w:t>кви Священным Синодом. Война 1812 года и укрепление духовной жизни народа подви</w:t>
      </w:r>
      <w:r w:rsidRPr="000E306E">
        <w:softHyphen/>
        <w:t>гами христианской веры святых того времени.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t>О смысле жизни человека отвечает преподоб</w:t>
      </w:r>
      <w:r w:rsidRPr="000E306E">
        <w:softHyphen/>
        <w:t>ный Серафим Саровский. Явления Пресвя</w:t>
      </w:r>
      <w:r w:rsidRPr="000E306E">
        <w:softHyphen/>
        <w:t xml:space="preserve">той Богородицы преподобному Серафиму. Основание </w:t>
      </w:r>
      <w:proofErr w:type="spellStart"/>
      <w:r w:rsidRPr="000E306E">
        <w:t>Серафимо-Дивеевской</w:t>
      </w:r>
      <w:proofErr w:type="spellEnd"/>
      <w:r w:rsidRPr="000E306E">
        <w:t xml:space="preserve"> обители. Святыни </w:t>
      </w:r>
      <w:proofErr w:type="spellStart"/>
      <w:r w:rsidRPr="000E306E">
        <w:t>Дивеевской</w:t>
      </w:r>
      <w:proofErr w:type="spellEnd"/>
      <w:r w:rsidRPr="000E306E">
        <w:t xml:space="preserve"> земли: мощи препо</w:t>
      </w:r>
      <w:r w:rsidRPr="000E306E">
        <w:softHyphen/>
        <w:t>добного Серафима, Свято-Троицкий собор, Канавка Божией Матери (предсказание пре</w:t>
      </w:r>
      <w:r w:rsidRPr="000E306E">
        <w:softHyphen/>
        <w:t xml:space="preserve">подобного Серафима), святые источники. Святые </w:t>
      </w:r>
      <w:proofErr w:type="spellStart"/>
      <w:r w:rsidRPr="000E306E">
        <w:t>дивеевские</w:t>
      </w:r>
      <w:proofErr w:type="spellEnd"/>
      <w:r w:rsidRPr="000E306E">
        <w:t xml:space="preserve"> жены.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 xml:space="preserve">Святые 19 века. Святитель Филарет, митрополит Московский. </w:t>
      </w:r>
      <w:r w:rsidRPr="000E306E">
        <w:t>Мудрый наставник. 50-летнее служение Церкви. Духовный и нравственный облик святителя. Общение святителя со знаменитыми людьми своего времени: святи</w:t>
      </w:r>
      <w:r w:rsidRPr="000E306E">
        <w:softHyphen/>
        <w:t xml:space="preserve">тель Филарет отвечает поэту </w:t>
      </w:r>
      <w:proofErr w:type="spellStart"/>
      <w:r w:rsidRPr="000E306E">
        <w:t>А.С.Пушкину</w:t>
      </w:r>
      <w:proofErr w:type="spellEnd"/>
      <w:r w:rsidRPr="000E306E">
        <w:t xml:space="preserve"> на вопрос о том, для чего Богом </w:t>
      </w:r>
      <w:proofErr w:type="gramStart"/>
      <w:r w:rsidRPr="000E306E">
        <w:t>даны</w:t>
      </w:r>
      <w:proofErr w:type="gramEnd"/>
      <w:r w:rsidRPr="000E306E">
        <w:t xml:space="preserve"> челове</w:t>
      </w:r>
      <w:r w:rsidRPr="000E306E">
        <w:softHyphen/>
        <w:t>ку жизнь и талант. Церковное искусство как отражение духовного мира людей. Возрождение стиля древ</w:t>
      </w:r>
      <w:r w:rsidRPr="000E306E">
        <w:softHyphen/>
        <w:t xml:space="preserve">нерусского зодчества. Русско-византийский стиль. Храм Христа Спасителя в Москве. Иконы храма Христа Спасителя. Казанский собор в Санкт-Петербурге. Его святыня </w:t>
      </w:r>
      <w:proofErr w:type="gramStart"/>
      <w:r w:rsidRPr="000E306E">
        <w:t>-ч</w:t>
      </w:r>
      <w:proofErr w:type="gramEnd"/>
      <w:r w:rsidRPr="000E306E">
        <w:t xml:space="preserve">удотворная икона Божией Матери « Казанская ». </w:t>
      </w:r>
      <w:r w:rsidRPr="000E306E">
        <w:br/>
      </w:r>
      <w:r w:rsidRPr="000E306E">
        <w:rPr>
          <w:b/>
          <w:bCs/>
        </w:rPr>
        <w:t xml:space="preserve">Великие старцы </w:t>
      </w:r>
      <w:proofErr w:type="spellStart"/>
      <w:r w:rsidRPr="000E306E">
        <w:rPr>
          <w:b/>
          <w:bCs/>
        </w:rPr>
        <w:t>Оптиной</w:t>
      </w:r>
      <w:proofErr w:type="spellEnd"/>
      <w:r w:rsidRPr="000E306E">
        <w:rPr>
          <w:b/>
          <w:bCs/>
        </w:rPr>
        <w:t xml:space="preserve"> Пустыни. </w:t>
      </w:r>
      <w:proofErr w:type="spellStart"/>
      <w:r w:rsidRPr="000E306E">
        <w:t>Оптина</w:t>
      </w:r>
      <w:proofErr w:type="spellEnd"/>
      <w:r w:rsidRPr="000E306E">
        <w:t xml:space="preserve"> Пустынь - центр духовного возрождения России в 19 веке. Старчество и старцы - пример великой любви к Богу. </w:t>
      </w:r>
      <w:proofErr w:type="spellStart"/>
      <w:r w:rsidRPr="000E306E">
        <w:t>Новомученики</w:t>
      </w:r>
      <w:proofErr w:type="spellEnd"/>
      <w:r w:rsidRPr="000E306E">
        <w:t xml:space="preserve"> и Исповедники </w:t>
      </w:r>
      <w:proofErr w:type="spellStart"/>
      <w:r w:rsidRPr="000E306E">
        <w:t>Оптинские</w:t>
      </w:r>
      <w:proofErr w:type="spellEnd"/>
      <w:r w:rsidRPr="000E306E">
        <w:t xml:space="preserve">. Иноки, пострадавшие за Христа в конце 20 </w:t>
      </w:r>
      <w:proofErr w:type="spellStart"/>
      <w:r w:rsidRPr="000E306E">
        <w:t>века</w:t>
      </w:r>
      <w:proofErr w:type="gramStart"/>
      <w:r w:rsidRPr="000E306E">
        <w:t>.П</w:t>
      </w:r>
      <w:proofErr w:type="gramEnd"/>
      <w:r w:rsidRPr="000E306E">
        <w:t>оэты</w:t>
      </w:r>
      <w:proofErr w:type="spellEnd"/>
      <w:r w:rsidRPr="000E306E">
        <w:t xml:space="preserve"> </w:t>
      </w:r>
      <w:r w:rsidRPr="000E306E">
        <w:lastRenderedPageBreak/>
        <w:t xml:space="preserve">рассказывают о пути России, об </w:t>
      </w:r>
      <w:proofErr w:type="spellStart"/>
      <w:r w:rsidRPr="000E306E">
        <w:t>Оптинских</w:t>
      </w:r>
      <w:proofErr w:type="spellEnd"/>
      <w:r w:rsidRPr="000E306E">
        <w:t xml:space="preserve"> старцах в произведениях духовной поэзии. </w:t>
      </w:r>
      <w:r w:rsidRPr="000E306E">
        <w:br/>
        <w:t>На рубеже веков. Святой праведный Иоанн Кронштадтский. Пророчества святог</w:t>
      </w:r>
      <w:proofErr w:type="gramStart"/>
      <w:r w:rsidRPr="000E306E">
        <w:t>о Иоа</w:t>
      </w:r>
      <w:proofErr w:type="gramEnd"/>
      <w:r w:rsidRPr="000E306E">
        <w:t>нна Кронш</w:t>
      </w:r>
      <w:r w:rsidRPr="000E306E">
        <w:softHyphen/>
        <w:t>тадтского. Пророчества Исайи.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>Царственные мученики.</w:t>
      </w:r>
      <w:r w:rsidRPr="000E306E">
        <w:t xml:space="preserve"> Разрушение христианской культуры России в 20 веке. Раз</w:t>
      </w:r>
      <w:r w:rsidRPr="000E306E">
        <w:softHyphen/>
        <w:t>рушение традиций государственной власти - изменение государственного устройства, свержение трехсотлетней царской династии.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t>Иконография Царственной семьи. Произведения духовной поэзии, посвященные их подвигу. Церковнославянский язык о покаянии.</w:t>
      </w:r>
    </w:p>
    <w:p w:rsidR="00572927" w:rsidRDefault="00572927" w:rsidP="00572927">
      <w:pPr>
        <w:pStyle w:val="a8"/>
        <w:spacing w:after="0"/>
        <w:ind w:firstLine="709"/>
        <w:jc w:val="both"/>
      </w:pPr>
      <w:proofErr w:type="spellStart"/>
      <w:r w:rsidRPr="000E306E">
        <w:rPr>
          <w:b/>
          <w:bCs/>
        </w:rPr>
        <w:t>Новомученики</w:t>
      </w:r>
      <w:proofErr w:type="spellEnd"/>
      <w:r w:rsidRPr="000E306E">
        <w:rPr>
          <w:b/>
          <w:bCs/>
        </w:rPr>
        <w:t xml:space="preserve"> и Исповедники Российские</w:t>
      </w:r>
      <w:r w:rsidRPr="000E306E">
        <w:t>. Святой Патриарх Тихон. Раскольники - обновленцы. Священномученик Вениамин, митропо</w:t>
      </w:r>
      <w:r w:rsidRPr="000E306E">
        <w:softHyphen/>
        <w:t xml:space="preserve">лит Петербургский. Массовые репрессии духовенства. Мартиролог священномучеников. Русская духовная поэзия рассказывает о подвигах </w:t>
      </w:r>
      <w:proofErr w:type="spellStart"/>
      <w:r w:rsidRPr="000E306E">
        <w:t>Новомучеников</w:t>
      </w:r>
      <w:proofErr w:type="spellEnd"/>
      <w:r w:rsidRPr="000E306E">
        <w:t>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>Христианские мученики ГУЛАГа.</w:t>
      </w:r>
      <w:r>
        <w:rPr>
          <w:b/>
          <w:bCs/>
        </w:rPr>
        <w:t xml:space="preserve"> </w:t>
      </w:r>
      <w:r w:rsidRPr="000E306E">
        <w:t>Рус</w:t>
      </w:r>
      <w:r w:rsidRPr="000E306E">
        <w:softHyphen/>
        <w:t xml:space="preserve">ская Голгофа. </w:t>
      </w:r>
      <w:proofErr w:type="spellStart"/>
      <w:r w:rsidRPr="000E306E">
        <w:t>Новомученики</w:t>
      </w:r>
      <w:proofErr w:type="spellEnd"/>
      <w:r w:rsidRPr="000E306E">
        <w:t xml:space="preserve"> и Исповедники Российские. Поэзия и проза бывших узников ГУЛА</w:t>
      </w:r>
      <w:proofErr w:type="gramStart"/>
      <w:r w:rsidRPr="000E306E">
        <w:t>Г</w:t>
      </w:r>
      <w:r>
        <w:t>-</w:t>
      </w:r>
      <w:proofErr w:type="gramEnd"/>
      <w:r>
        <w:t xml:space="preserve"> </w:t>
      </w:r>
      <w:proofErr w:type="spellStart"/>
      <w:r w:rsidRPr="000E306E">
        <w:t>ов</w:t>
      </w:r>
      <w:proofErr w:type="spellEnd"/>
      <w:r w:rsidRPr="000E306E">
        <w:t xml:space="preserve"> рассказывае</w:t>
      </w:r>
      <w:r>
        <w:t>т о духовном мужестве христиан.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>Православная культура России свидетельствует</w:t>
      </w:r>
      <w:r w:rsidRPr="000E306E">
        <w:t>. События Священной истории и события истории России 20 века. Святые, деятели русской культуры - о России. Поэты 19-20 веков раз</w:t>
      </w:r>
      <w:r w:rsidRPr="000E306E">
        <w:softHyphen/>
        <w:t>мышляют о людях своего века. Произведения русской литературы рассказывают о разрушении духовной культуры Рос</w:t>
      </w:r>
      <w:r w:rsidRPr="000E306E">
        <w:softHyphen/>
        <w:t>сии. Рассказ «Алтарь затворенный» пи</w:t>
      </w:r>
      <w:r>
        <w:t>сателя В.А. Никифорова-Волгина.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>Православная культура в жизни христиан</w:t>
      </w:r>
      <w:r w:rsidRPr="000E306E">
        <w:t>. Священная история - о велении Христа рассказать всем народам о спасении. Богослужение - центральное событие духовной жизни христиан. Божественная Литургия - главное богослужение Православной Церк</w:t>
      </w:r>
      <w:r w:rsidRPr="000E306E">
        <w:softHyphen/>
        <w:t>ви. Ее основное событие - Таинство Причащения. Его духовный смысл. Проявлен</w:t>
      </w:r>
      <w:r>
        <w:t>ие Бо</w:t>
      </w:r>
      <w:r>
        <w:softHyphen/>
        <w:t>жественной любви к людям.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>Произведения русской литературы рассказывают о том, как христиане России сохра</w:t>
      </w:r>
      <w:r w:rsidRPr="000E306E">
        <w:rPr>
          <w:b/>
          <w:bCs/>
        </w:rPr>
        <w:softHyphen/>
        <w:t>няли православную веру в 20 веке.</w:t>
      </w:r>
      <w:r w:rsidRPr="000E306E">
        <w:t xml:space="preserve"> Судьбы православных храмов и судьбы православ</w:t>
      </w:r>
      <w:r w:rsidRPr="000E306E">
        <w:softHyphen/>
        <w:t>ных христиан. Разрушение православной святыни - храма Христа Спасителя. Разруше</w:t>
      </w:r>
      <w:r w:rsidRPr="000E306E">
        <w:softHyphen/>
        <w:t>ние православных храмов России. Историческая память - качество человека культур</w:t>
      </w:r>
      <w:r w:rsidRPr="000E306E">
        <w:softHyphen/>
        <w:t>ного. О путях возрождения культуры России размышляют писатели. Имена христианских мучеников 20 века.</w:t>
      </w:r>
    </w:p>
    <w:p w:rsidR="00572927" w:rsidRPr="000E306E" w:rsidRDefault="00572927" w:rsidP="00572927">
      <w:pPr>
        <w:pStyle w:val="a8"/>
        <w:spacing w:after="0"/>
        <w:ind w:firstLine="709"/>
        <w:jc w:val="both"/>
        <w:rPr>
          <w:rStyle w:val="a3"/>
        </w:rPr>
      </w:pPr>
      <w:r w:rsidRPr="000E306E">
        <w:rPr>
          <w:b/>
          <w:bCs/>
        </w:rPr>
        <w:t xml:space="preserve">Золотая цепь святых. </w:t>
      </w:r>
      <w:r w:rsidRPr="000E306E">
        <w:t>Христиане размышляют о золотой цепи святых всех веков, со</w:t>
      </w:r>
      <w:r w:rsidRPr="000E306E">
        <w:softHyphen/>
        <w:t xml:space="preserve">единяющей всех в Боге Едином. Святые дети - святой отрок </w:t>
      </w:r>
      <w:proofErr w:type="spellStart"/>
      <w:r w:rsidRPr="000E306E">
        <w:t>Мамант</w:t>
      </w:r>
      <w:proofErr w:type="spellEnd"/>
      <w:r w:rsidRPr="000E306E">
        <w:t xml:space="preserve">, святые отроки царевич Димитрий </w:t>
      </w:r>
      <w:proofErr w:type="spellStart"/>
      <w:r w:rsidRPr="000E306E">
        <w:t>Угличский</w:t>
      </w:r>
      <w:proofErr w:type="spellEnd"/>
      <w:r w:rsidRPr="000E306E">
        <w:t xml:space="preserve">, </w:t>
      </w:r>
      <w:r>
        <w:t xml:space="preserve"> </w:t>
      </w:r>
      <w:r w:rsidRPr="000E306E">
        <w:t xml:space="preserve">Артемий </w:t>
      </w:r>
      <w:proofErr w:type="spellStart"/>
      <w:r w:rsidRPr="000E306E">
        <w:t>Веркольский</w:t>
      </w:r>
      <w:proofErr w:type="spellEnd"/>
      <w:r w:rsidRPr="000E306E">
        <w:t>, страстотерпец царевич Алексий.</w:t>
      </w:r>
      <w:r>
        <w:t xml:space="preserve"> </w:t>
      </w:r>
      <w:r w:rsidRPr="000E306E">
        <w:t>Иконография рассказывает о воскресении, спасении, вечности.</w:t>
      </w:r>
      <w:r>
        <w:t xml:space="preserve"> </w:t>
      </w:r>
      <w:r w:rsidRPr="000E306E">
        <w:t xml:space="preserve">Торжество и христианская радость в русской духовной поэзии - рассказ о святости родной земли. Повторение - о чудотворных иконах Божией Матери, оберегающих </w:t>
      </w:r>
      <w:proofErr w:type="gramStart"/>
      <w:r w:rsidRPr="000E306E">
        <w:t>Рос</w:t>
      </w:r>
      <w:r w:rsidRPr="000E306E">
        <w:softHyphen/>
        <w:t>сию-Владимирской</w:t>
      </w:r>
      <w:proofErr w:type="gramEnd"/>
      <w:r w:rsidRPr="000E306E">
        <w:t>, Казанской, Донской, Тихвинской, Смоленской.</w:t>
      </w:r>
      <w:r>
        <w:t xml:space="preserve"> </w:t>
      </w:r>
      <w:r w:rsidRPr="000E306E">
        <w:t>Изучаем церковнославянский язык - торжество и христианская радость в тексте Еван</w:t>
      </w:r>
      <w:r w:rsidRPr="000E306E">
        <w:softHyphen/>
        <w:t>гелия, в христианских песнопениях Пасхи, песнопениях святым. О христианской ра</w:t>
      </w:r>
      <w:r w:rsidRPr="000E306E">
        <w:softHyphen/>
        <w:t>дости свидетельствовали миру святые. Бессмертие.</w:t>
      </w:r>
    </w:p>
    <w:p w:rsidR="00572927" w:rsidRPr="000E306E" w:rsidRDefault="00572927" w:rsidP="00572927">
      <w:pPr>
        <w:ind w:firstLine="709"/>
        <w:jc w:val="both"/>
        <w:rPr>
          <w:color w:val="000000"/>
        </w:rPr>
      </w:pPr>
    </w:p>
    <w:p w:rsidR="00572927" w:rsidRPr="00C96E54" w:rsidRDefault="00572927" w:rsidP="00572927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C96E54">
        <w:rPr>
          <w:b/>
          <w:color w:val="000000"/>
          <w:sz w:val="28"/>
          <w:szCs w:val="28"/>
        </w:rPr>
        <w:t>ТЕМАТИЧЕСКОЕ ПЛАНИРОВАНИЕ</w:t>
      </w:r>
    </w:p>
    <w:p w:rsidR="001E526D" w:rsidRPr="000E306E" w:rsidRDefault="001E526D" w:rsidP="00D142B2">
      <w:pPr>
        <w:ind w:firstLine="709"/>
        <w:jc w:val="both"/>
        <w:rPr>
          <w:color w:val="000000"/>
        </w:rPr>
      </w:pPr>
    </w:p>
    <w:tbl>
      <w:tblPr>
        <w:tblStyle w:val="a9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410"/>
        <w:gridCol w:w="3260"/>
      </w:tblGrid>
      <w:tr w:rsidR="00572927" w:rsidRPr="00C96E54" w:rsidTr="00156C6D">
        <w:tc>
          <w:tcPr>
            <w:tcW w:w="1843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b/>
                <w:color w:val="000000"/>
              </w:rPr>
            </w:pPr>
            <w:r w:rsidRPr="009B3746">
              <w:rPr>
                <w:b/>
                <w:color w:val="000000"/>
              </w:rPr>
              <w:t>Название</w:t>
            </w:r>
          </w:p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b/>
                <w:color w:val="000000"/>
              </w:rPr>
            </w:pPr>
            <w:r w:rsidRPr="009B3746">
              <w:rPr>
                <w:b/>
                <w:color w:val="000000"/>
              </w:rPr>
              <w:t>раздела</w:t>
            </w:r>
          </w:p>
        </w:tc>
        <w:tc>
          <w:tcPr>
            <w:tcW w:w="2268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b/>
                <w:color w:val="000000"/>
              </w:rPr>
            </w:pPr>
            <w:r w:rsidRPr="009B3746">
              <w:rPr>
                <w:b/>
              </w:rPr>
              <w:t>Основные виды учебной деятельности</w:t>
            </w:r>
          </w:p>
        </w:tc>
        <w:tc>
          <w:tcPr>
            <w:tcW w:w="2410" w:type="dxa"/>
          </w:tcPr>
          <w:p w:rsidR="00572927" w:rsidRPr="009B3746" w:rsidRDefault="00572927" w:rsidP="000A48BB">
            <w:pPr>
              <w:rPr>
                <w:b/>
              </w:rPr>
            </w:pPr>
            <w:r w:rsidRPr="009B3746">
              <w:rPr>
                <w:b/>
              </w:rPr>
              <w:t>Формы организации учебных занятий</w:t>
            </w:r>
          </w:p>
        </w:tc>
        <w:tc>
          <w:tcPr>
            <w:tcW w:w="3260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b/>
                <w:color w:val="000000"/>
              </w:rPr>
            </w:pPr>
            <w:r w:rsidRPr="009B3746">
              <w:rPr>
                <w:b/>
              </w:rPr>
              <w:t>Основные направления воспитательной деятельности</w:t>
            </w:r>
          </w:p>
        </w:tc>
      </w:tr>
      <w:tr w:rsidR="00572927" w:rsidRPr="00C96E54" w:rsidTr="00156C6D">
        <w:tc>
          <w:tcPr>
            <w:tcW w:w="1843" w:type="dxa"/>
          </w:tcPr>
          <w:p w:rsidR="00C4485A" w:rsidRPr="009B3746" w:rsidRDefault="00C4485A" w:rsidP="00C4485A">
            <w:pPr>
              <w:tabs>
                <w:tab w:val="left" w:pos="0"/>
                <w:tab w:val="left" w:pos="284"/>
              </w:tabs>
              <w:rPr>
                <w:color w:val="000000"/>
              </w:rPr>
            </w:pPr>
            <w:r w:rsidRPr="009B3746">
              <w:rPr>
                <w:color w:val="000000"/>
              </w:rPr>
              <w:t>1.</w:t>
            </w:r>
            <w:r w:rsidR="00E058F3" w:rsidRPr="009B3746">
              <w:rPr>
                <w:color w:val="000000"/>
              </w:rPr>
              <w:t xml:space="preserve">Святые </w:t>
            </w:r>
          </w:p>
          <w:p w:rsidR="00572927" w:rsidRPr="009B3746" w:rsidRDefault="00E058F3" w:rsidP="00C4485A">
            <w:pPr>
              <w:tabs>
                <w:tab w:val="left" w:pos="0"/>
                <w:tab w:val="left" w:pos="284"/>
              </w:tabs>
              <w:rPr>
                <w:color w:val="000000"/>
              </w:rPr>
            </w:pPr>
            <w:r w:rsidRPr="009B3746">
              <w:rPr>
                <w:color w:val="000000"/>
                <w:lang w:val="en-US"/>
              </w:rPr>
              <w:t>XVIII</w:t>
            </w:r>
            <w:r w:rsidRPr="009B3746">
              <w:rPr>
                <w:color w:val="000000"/>
              </w:rPr>
              <w:t xml:space="preserve"> </w:t>
            </w:r>
            <w:r w:rsidR="00C4485A" w:rsidRPr="009B3746">
              <w:rPr>
                <w:color w:val="000000"/>
              </w:rPr>
              <w:t>–</w:t>
            </w:r>
            <w:r w:rsidRPr="009B3746">
              <w:rPr>
                <w:color w:val="000000"/>
                <w:lang w:val="en-US"/>
              </w:rPr>
              <w:t>XIX</w:t>
            </w:r>
            <w:r w:rsidRPr="009B3746">
              <w:rPr>
                <w:color w:val="000000"/>
              </w:rPr>
              <w:t xml:space="preserve"> веков</w:t>
            </w:r>
          </w:p>
          <w:p w:rsidR="00572927" w:rsidRPr="009B3746" w:rsidRDefault="00572927" w:rsidP="00E058F3">
            <w:pPr>
              <w:tabs>
                <w:tab w:val="left" w:pos="0"/>
                <w:tab w:val="left" w:pos="284"/>
              </w:tabs>
              <w:rPr>
                <w:color w:val="000000"/>
              </w:rPr>
            </w:pPr>
            <w:r w:rsidRPr="009B3746">
              <w:rPr>
                <w:color w:val="000000"/>
              </w:rPr>
              <w:t>1</w:t>
            </w:r>
            <w:r w:rsidR="00E058F3" w:rsidRPr="009B3746">
              <w:rPr>
                <w:color w:val="000000"/>
              </w:rPr>
              <w:t>1</w:t>
            </w:r>
            <w:r w:rsidRPr="009B3746">
              <w:rPr>
                <w:color w:val="000000"/>
              </w:rPr>
              <w:t xml:space="preserve"> часов</w:t>
            </w:r>
          </w:p>
        </w:tc>
        <w:tc>
          <w:tcPr>
            <w:tcW w:w="2268" w:type="dxa"/>
          </w:tcPr>
          <w:p w:rsidR="00572927" w:rsidRPr="009B3746" w:rsidRDefault="00C4485A" w:rsidP="00C4485A">
            <w:pPr>
              <w:tabs>
                <w:tab w:val="left" w:pos="0"/>
              </w:tabs>
              <w:rPr>
                <w:color w:val="000000"/>
              </w:rPr>
            </w:pPr>
            <w:r w:rsidRPr="009B3746">
              <w:rPr>
                <w:rFonts w:cs="Calibri"/>
              </w:rPr>
              <w:t>Работа с текстом. Чтение житий святых. Сравнение ранее изученных житий святых старцев.</w:t>
            </w:r>
          </w:p>
        </w:tc>
        <w:tc>
          <w:tcPr>
            <w:tcW w:w="2410" w:type="dxa"/>
          </w:tcPr>
          <w:p w:rsidR="00572927" w:rsidRPr="009B3746" w:rsidRDefault="00572927" w:rsidP="000A48BB">
            <w:r w:rsidRPr="009B3746">
              <w:t>Фронтальная беседа.</w:t>
            </w:r>
          </w:p>
          <w:p w:rsidR="00572927" w:rsidRPr="009B3746" w:rsidRDefault="00572927" w:rsidP="000A48BB">
            <w:r w:rsidRPr="009B3746">
              <w:t>Проблемная ситуация.</w:t>
            </w:r>
          </w:p>
          <w:p w:rsidR="00572927" w:rsidRPr="009B3746" w:rsidRDefault="00572927" w:rsidP="000A48BB">
            <w:r w:rsidRPr="009B3746">
              <w:t>Дискуссия.</w:t>
            </w:r>
          </w:p>
          <w:p w:rsidR="00572927" w:rsidRPr="009B3746" w:rsidRDefault="00572927" w:rsidP="000A48BB">
            <w:r w:rsidRPr="009B3746">
              <w:t>Презентация</w:t>
            </w:r>
          </w:p>
          <w:p w:rsidR="00572927" w:rsidRPr="009B3746" w:rsidRDefault="00572927" w:rsidP="000A48BB">
            <w:r w:rsidRPr="009B3746">
              <w:t>Поисковый метод.</w:t>
            </w:r>
          </w:p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572927" w:rsidRPr="009B3746" w:rsidRDefault="00572927" w:rsidP="000A48BB">
            <w:pPr>
              <w:tabs>
                <w:tab w:val="left" w:pos="0"/>
              </w:tabs>
              <w:ind w:left="34" w:right="33"/>
              <w:rPr>
                <w:color w:val="000000"/>
              </w:rPr>
            </w:pPr>
            <w:r w:rsidRPr="009B3746">
              <w:rPr>
                <w:bCs/>
              </w:rPr>
              <w:lastRenderedPageBreak/>
              <w:t xml:space="preserve">гражданского воспитания, духовно-нравственного воспитания, эстетического воспитания, трудового воспитания, экологического воспитания, адаптация к </w:t>
            </w:r>
            <w:r w:rsidRPr="009B3746">
              <w:rPr>
                <w:bCs/>
              </w:rPr>
              <w:lastRenderedPageBreak/>
              <w:t>изменяющимся условиям социальной и природной среды</w:t>
            </w:r>
          </w:p>
        </w:tc>
      </w:tr>
      <w:tr w:rsidR="00572927" w:rsidRPr="00C96E54" w:rsidTr="00156C6D">
        <w:tc>
          <w:tcPr>
            <w:tcW w:w="1843" w:type="dxa"/>
          </w:tcPr>
          <w:p w:rsidR="00572927" w:rsidRPr="009B3746" w:rsidRDefault="00572927" w:rsidP="000A48BB">
            <w:pPr>
              <w:tabs>
                <w:tab w:val="left" w:pos="0"/>
              </w:tabs>
              <w:rPr>
                <w:color w:val="000000"/>
                <w:lang w:val="en-US"/>
              </w:rPr>
            </w:pPr>
            <w:r w:rsidRPr="009B3746">
              <w:rPr>
                <w:color w:val="000000"/>
              </w:rPr>
              <w:lastRenderedPageBreak/>
              <w:t xml:space="preserve">2. </w:t>
            </w:r>
            <w:proofErr w:type="spellStart"/>
            <w:r w:rsidR="00E058F3" w:rsidRPr="009B3746">
              <w:rPr>
                <w:color w:val="000000"/>
              </w:rPr>
              <w:t>Новомученики</w:t>
            </w:r>
            <w:proofErr w:type="spellEnd"/>
          </w:p>
          <w:p w:rsidR="00572927" w:rsidRPr="009B3746" w:rsidRDefault="00572927" w:rsidP="00E058F3">
            <w:pPr>
              <w:tabs>
                <w:tab w:val="left" w:pos="0"/>
              </w:tabs>
              <w:rPr>
                <w:color w:val="000000"/>
              </w:rPr>
            </w:pPr>
            <w:r w:rsidRPr="009B3746">
              <w:rPr>
                <w:color w:val="000000"/>
              </w:rPr>
              <w:t>1</w:t>
            </w:r>
            <w:r w:rsidR="00E058F3" w:rsidRPr="009B3746">
              <w:rPr>
                <w:color w:val="000000"/>
              </w:rPr>
              <w:t>1</w:t>
            </w:r>
            <w:r w:rsidRPr="009B3746">
              <w:rPr>
                <w:color w:val="000000"/>
              </w:rPr>
              <w:t xml:space="preserve"> часов</w:t>
            </w:r>
          </w:p>
        </w:tc>
        <w:tc>
          <w:tcPr>
            <w:tcW w:w="2268" w:type="dxa"/>
          </w:tcPr>
          <w:p w:rsidR="00572927" w:rsidRPr="009B3746" w:rsidRDefault="00C4485A" w:rsidP="009B3746">
            <w:pPr>
              <w:tabs>
                <w:tab w:val="left" w:pos="0"/>
              </w:tabs>
              <w:rPr>
                <w:rFonts w:cs="Calibri"/>
              </w:rPr>
            </w:pPr>
            <w:r w:rsidRPr="009B3746">
              <w:rPr>
                <w:rFonts w:cs="Calibri"/>
              </w:rPr>
              <w:t>Просмотр видеофильма. Чтение житий святых. Обобщение и анализ монашества.</w:t>
            </w:r>
          </w:p>
          <w:p w:rsidR="00C4485A" w:rsidRPr="009B3746" w:rsidRDefault="00C4485A" w:rsidP="009B3746">
            <w:pPr>
              <w:tabs>
                <w:tab w:val="left" w:pos="0"/>
              </w:tabs>
              <w:rPr>
                <w:color w:val="000000"/>
              </w:rPr>
            </w:pPr>
            <w:r w:rsidRPr="009B3746">
              <w:rPr>
                <w:rFonts w:cs="Calibri"/>
              </w:rPr>
              <w:t>Подготовка творческих работ к празднику Рождества Христова.</w:t>
            </w:r>
          </w:p>
        </w:tc>
        <w:tc>
          <w:tcPr>
            <w:tcW w:w="2410" w:type="dxa"/>
          </w:tcPr>
          <w:p w:rsidR="00572927" w:rsidRPr="009B3746" w:rsidRDefault="00572927" w:rsidP="000A48BB">
            <w:pPr>
              <w:rPr>
                <w:bCs/>
              </w:rPr>
            </w:pPr>
            <w:r w:rsidRPr="009B3746">
              <w:rPr>
                <w:bCs/>
              </w:rPr>
              <w:t>Фронтальная беседа.</w:t>
            </w:r>
          </w:p>
          <w:p w:rsidR="00572927" w:rsidRPr="009B3746" w:rsidRDefault="00572927" w:rsidP="000A48BB">
            <w:pPr>
              <w:rPr>
                <w:bCs/>
              </w:rPr>
            </w:pPr>
            <w:r w:rsidRPr="009B3746">
              <w:rPr>
                <w:bCs/>
              </w:rPr>
              <w:t>Поисковая работа в группах.</w:t>
            </w:r>
          </w:p>
          <w:p w:rsidR="00572927" w:rsidRPr="009B3746" w:rsidRDefault="00572927" w:rsidP="000A48BB">
            <w:pPr>
              <w:shd w:val="clear" w:color="auto" w:fill="FFFFFF"/>
            </w:pPr>
            <w:r w:rsidRPr="009B3746">
              <w:rPr>
                <w:bCs/>
              </w:rPr>
              <w:t xml:space="preserve">Викторина-соревнование в группах, </w:t>
            </w:r>
            <w:r w:rsidRPr="009B3746">
              <w:t>групповая дискуссия,</w:t>
            </w:r>
          </w:p>
          <w:p w:rsidR="00572927" w:rsidRPr="009B3746" w:rsidRDefault="00572927" w:rsidP="000A48BB">
            <w:pPr>
              <w:shd w:val="clear" w:color="auto" w:fill="FFFFFF"/>
            </w:pPr>
            <w:r w:rsidRPr="009B3746">
              <w:t>использование конструктивной обратной связи.</w:t>
            </w:r>
          </w:p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9B3746">
              <w:rPr>
                <w:bCs/>
              </w:rPr>
              <w:t>гражданского воспитания, духовно-нравственного воспитания, эстетического воспитания, трудового воспитания, экологического воспитания, адаптация к изменяющимся условиям социальной и природной среды</w:t>
            </w:r>
          </w:p>
        </w:tc>
      </w:tr>
      <w:tr w:rsidR="00E058F3" w:rsidRPr="00C96E54" w:rsidTr="00156C6D">
        <w:tc>
          <w:tcPr>
            <w:tcW w:w="1843" w:type="dxa"/>
          </w:tcPr>
          <w:p w:rsidR="00E058F3" w:rsidRPr="009B3746" w:rsidRDefault="00E058F3" w:rsidP="000A48BB">
            <w:pPr>
              <w:tabs>
                <w:tab w:val="left" w:pos="0"/>
              </w:tabs>
              <w:rPr>
                <w:color w:val="000000"/>
              </w:rPr>
            </w:pPr>
            <w:r w:rsidRPr="009B3746">
              <w:rPr>
                <w:color w:val="000000"/>
              </w:rPr>
              <w:t>3. Достижения православной культуры</w:t>
            </w:r>
          </w:p>
          <w:p w:rsidR="00E058F3" w:rsidRPr="009B3746" w:rsidRDefault="00E058F3" w:rsidP="00E058F3">
            <w:pPr>
              <w:tabs>
                <w:tab w:val="left" w:pos="0"/>
              </w:tabs>
              <w:rPr>
                <w:color w:val="000000"/>
              </w:rPr>
            </w:pPr>
            <w:r w:rsidRPr="009B3746">
              <w:rPr>
                <w:color w:val="000000"/>
              </w:rPr>
              <w:t>12 часов</w:t>
            </w:r>
          </w:p>
        </w:tc>
        <w:tc>
          <w:tcPr>
            <w:tcW w:w="2268" w:type="dxa"/>
          </w:tcPr>
          <w:p w:rsidR="00E058F3" w:rsidRPr="009B3746" w:rsidRDefault="00C4485A" w:rsidP="000A48BB">
            <w:pPr>
              <w:rPr>
                <w:bCs/>
              </w:rPr>
            </w:pPr>
            <w:r w:rsidRPr="009B3746">
              <w:rPr>
                <w:rFonts w:cs="Calibri"/>
              </w:rPr>
              <w:t>Просмотр видеофильма.</w:t>
            </w:r>
          </w:p>
        </w:tc>
        <w:tc>
          <w:tcPr>
            <w:tcW w:w="2410" w:type="dxa"/>
          </w:tcPr>
          <w:p w:rsidR="009B3746" w:rsidRPr="009B3746" w:rsidRDefault="009B3746" w:rsidP="009B3746">
            <w:pPr>
              <w:rPr>
                <w:bCs/>
              </w:rPr>
            </w:pPr>
            <w:r w:rsidRPr="009B3746">
              <w:rPr>
                <w:bCs/>
              </w:rPr>
              <w:t>Фронтальная беседа.</w:t>
            </w:r>
          </w:p>
          <w:p w:rsidR="00E058F3" w:rsidRPr="009B3746" w:rsidRDefault="009B3746" w:rsidP="000A48BB">
            <w:pPr>
              <w:rPr>
                <w:bCs/>
              </w:rPr>
            </w:pPr>
            <w:r w:rsidRPr="009B3746">
              <w:rPr>
                <w:bCs/>
              </w:rPr>
              <w:t>Поисковая работа в группах.</w:t>
            </w:r>
          </w:p>
        </w:tc>
        <w:tc>
          <w:tcPr>
            <w:tcW w:w="3260" w:type="dxa"/>
          </w:tcPr>
          <w:p w:rsidR="00E058F3" w:rsidRPr="009B3746" w:rsidRDefault="009B3746" w:rsidP="000A48BB">
            <w:pPr>
              <w:tabs>
                <w:tab w:val="left" w:pos="0"/>
              </w:tabs>
              <w:jc w:val="both"/>
              <w:rPr>
                <w:bCs/>
              </w:rPr>
            </w:pPr>
            <w:r w:rsidRPr="009B3746">
              <w:rPr>
                <w:bCs/>
              </w:rPr>
              <w:t>гражданского воспитания, духовно-нравственного воспитания, эстетического воспитания, трудового воспитания, экологического воспитания, адаптация к изменяющимся условиям социальной и природной среды</w:t>
            </w:r>
          </w:p>
        </w:tc>
      </w:tr>
      <w:tr w:rsidR="00572927" w:rsidRPr="00C96E54" w:rsidTr="00156C6D">
        <w:tc>
          <w:tcPr>
            <w:tcW w:w="1843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9B3746">
              <w:rPr>
                <w:color w:val="000000"/>
              </w:rPr>
              <w:t>34</w:t>
            </w:r>
          </w:p>
        </w:tc>
        <w:tc>
          <w:tcPr>
            <w:tcW w:w="2410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hd w:val="clear" w:color="auto" w:fill="FFFFFF"/>
              </w:rPr>
            </w:pPr>
          </w:p>
        </w:tc>
        <w:tc>
          <w:tcPr>
            <w:tcW w:w="3260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</w:tr>
    </w:tbl>
    <w:p w:rsidR="00572927" w:rsidRPr="00C96E54" w:rsidRDefault="00572927" w:rsidP="00572927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</w:p>
    <w:p w:rsidR="001E526D" w:rsidRPr="000E306E" w:rsidRDefault="001E526D" w:rsidP="00D142B2">
      <w:pPr>
        <w:ind w:firstLine="709"/>
        <w:rPr>
          <w:b/>
        </w:rPr>
      </w:pPr>
    </w:p>
    <w:p w:rsidR="001E526D" w:rsidRDefault="001E526D" w:rsidP="001E526D">
      <w:pPr>
        <w:jc w:val="center"/>
        <w:sectPr w:rsidR="001E526D" w:rsidSect="009B3746">
          <w:footerReference w:type="default" r:id="rId9"/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p w:rsidR="005F56FE" w:rsidRPr="009B3746" w:rsidRDefault="005F56FE" w:rsidP="005F56FE">
      <w:pPr>
        <w:jc w:val="center"/>
        <w:rPr>
          <w:b/>
        </w:rPr>
      </w:pPr>
      <w:r w:rsidRPr="009B3746">
        <w:rPr>
          <w:b/>
        </w:rPr>
        <w:lastRenderedPageBreak/>
        <w:t>Календарно – тематическое  планирование</w:t>
      </w:r>
      <w:r w:rsidR="00364C47" w:rsidRPr="009B3746">
        <w:rPr>
          <w:b/>
        </w:rPr>
        <w:t xml:space="preserve">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7"/>
        <w:gridCol w:w="1039"/>
        <w:gridCol w:w="4294"/>
        <w:gridCol w:w="829"/>
        <w:gridCol w:w="1666"/>
        <w:gridCol w:w="1685"/>
      </w:tblGrid>
      <w:tr w:rsidR="005F56FE" w:rsidTr="000A2559">
        <w:tc>
          <w:tcPr>
            <w:tcW w:w="959" w:type="dxa"/>
          </w:tcPr>
          <w:p w:rsidR="005F56FE" w:rsidRDefault="005F56FE" w:rsidP="001E526D">
            <w:pPr>
              <w:rPr>
                <w:b/>
                <w:sz w:val="28"/>
                <w:szCs w:val="28"/>
              </w:rPr>
            </w:pPr>
            <w:r>
              <w:t>№ урока</w:t>
            </w:r>
          </w:p>
        </w:tc>
        <w:tc>
          <w:tcPr>
            <w:tcW w:w="1134" w:type="dxa"/>
          </w:tcPr>
          <w:p w:rsidR="005F56FE" w:rsidRDefault="005F56FE" w:rsidP="001E526D">
            <w:pPr>
              <w:rPr>
                <w:b/>
                <w:sz w:val="28"/>
                <w:szCs w:val="28"/>
              </w:rPr>
            </w:pPr>
            <w:r w:rsidRPr="00F6612B">
              <w:t>Дата урока</w:t>
            </w:r>
          </w:p>
        </w:tc>
        <w:tc>
          <w:tcPr>
            <w:tcW w:w="5528" w:type="dxa"/>
          </w:tcPr>
          <w:p w:rsidR="005F56FE" w:rsidRDefault="005F56FE" w:rsidP="001E526D">
            <w:pPr>
              <w:rPr>
                <w:b/>
                <w:sz w:val="28"/>
                <w:szCs w:val="28"/>
              </w:rPr>
            </w:pPr>
            <w:r w:rsidRPr="00F6612B">
              <w:t>Тема урока (тема контрольных практических, лабораторных работ)</w:t>
            </w:r>
          </w:p>
        </w:tc>
        <w:tc>
          <w:tcPr>
            <w:tcW w:w="851" w:type="dxa"/>
          </w:tcPr>
          <w:p w:rsidR="005F56FE" w:rsidRDefault="005F56FE" w:rsidP="001E526D">
            <w:pPr>
              <w:rPr>
                <w:b/>
                <w:sz w:val="28"/>
                <w:szCs w:val="28"/>
              </w:rPr>
            </w:pPr>
            <w:r w:rsidRPr="00F6612B">
              <w:t>Кол-во часов</w:t>
            </w:r>
          </w:p>
        </w:tc>
        <w:tc>
          <w:tcPr>
            <w:tcW w:w="1701" w:type="dxa"/>
          </w:tcPr>
          <w:p w:rsidR="005F56FE" w:rsidRPr="005F56FE" w:rsidRDefault="005F56FE" w:rsidP="001E526D">
            <w:r w:rsidRPr="005F56FE">
              <w:t>Контрольные работы</w:t>
            </w:r>
          </w:p>
        </w:tc>
        <w:tc>
          <w:tcPr>
            <w:tcW w:w="1701" w:type="dxa"/>
          </w:tcPr>
          <w:p w:rsidR="005F56FE" w:rsidRPr="005F56FE" w:rsidRDefault="005F56FE" w:rsidP="001E526D">
            <w:r w:rsidRPr="005F56FE">
              <w:t>Практические работы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 w:rsidRPr="005F56F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F56FE" w:rsidRPr="00F44DCD" w:rsidRDefault="005F56FE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0</w:t>
            </w:r>
            <w:r w:rsidR="00364C47">
              <w:rPr>
                <w:i/>
                <w:sz w:val="28"/>
                <w:szCs w:val="28"/>
              </w:rPr>
              <w:t>6</w:t>
            </w:r>
            <w:r w:rsidRPr="00F44DCD">
              <w:rPr>
                <w:i/>
                <w:sz w:val="28"/>
                <w:szCs w:val="28"/>
              </w:rPr>
              <w:t>.09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Церковная реформа Петра I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 w:rsidRPr="005F56F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F56FE" w:rsidRPr="00F44DCD" w:rsidRDefault="005F56FE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 w:rsidR="00364C47">
              <w:rPr>
                <w:i/>
                <w:sz w:val="28"/>
                <w:szCs w:val="28"/>
              </w:rPr>
              <w:t>3</w:t>
            </w:r>
            <w:r w:rsidRPr="00F44DCD">
              <w:rPr>
                <w:i/>
                <w:sz w:val="28"/>
                <w:szCs w:val="28"/>
              </w:rPr>
              <w:t>.09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Святые Митрофан Воронежский и Димитрий Ростовский, Святой Иоанн русский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 w:rsidRPr="005F56FE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F56FE" w:rsidRPr="00F44DCD" w:rsidRDefault="00364C47" w:rsidP="001E52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  <w:r w:rsidR="005F56FE" w:rsidRPr="00F44DCD">
              <w:rPr>
                <w:i/>
                <w:sz w:val="28"/>
                <w:szCs w:val="28"/>
              </w:rPr>
              <w:t>.09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Святитель Тихон Задонский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F56FE" w:rsidRPr="00F44DCD" w:rsidRDefault="005F56FE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 w:rsidR="00364C47">
              <w:rPr>
                <w:i/>
                <w:sz w:val="28"/>
                <w:szCs w:val="28"/>
              </w:rPr>
              <w:t>7</w:t>
            </w:r>
            <w:r w:rsidRPr="00F44DCD">
              <w:rPr>
                <w:i/>
                <w:sz w:val="28"/>
                <w:szCs w:val="28"/>
              </w:rPr>
              <w:t>.09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Духовная мудрость и духовное завещание Тихона Задонского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F56FE" w:rsidRPr="00F44DCD" w:rsidRDefault="005F56FE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0</w:t>
            </w:r>
            <w:r w:rsidR="00364C47">
              <w:rPr>
                <w:i/>
                <w:sz w:val="28"/>
                <w:szCs w:val="28"/>
              </w:rPr>
              <w:t>4</w:t>
            </w:r>
            <w:r w:rsidRPr="00F44DCD">
              <w:rPr>
                <w:i/>
                <w:sz w:val="28"/>
                <w:szCs w:val="28"/>
              </w:rPr>
              <w:t>.10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Преподобный Серафим Саровский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F56FE" w:rsidRPr="00F44DCD" w:rsidRDefault="005F56FE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 w:rsidR="00364C47">
              <w:rPr>
                <w:i/>
                <w:sz w:val="28"/>
                <w:szCs w:val="28"/>
              </w:rPr>
              <w:t>1</w:t>
            </w:r>
            <w:r w:rsidRPr="00F44DCD">
              <w:rPr>
                <w:i/>
                <w:sz w:val="28"/>
                <w:szCs w:val="28"/>
              </w:rPr>
              <w:t>.10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Стяжание Духа Святого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F56FE" w:rsidRPr="00F44DCD" w:rsidRDefault="005F56FE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 w:rsidR="00364C47">
              <w:rPr>
                <w:i/>
                <w:sz w:val="28"/>
                <w:szCs w:val="28"/>
              </w:rPr>
              <w:t>8</w:t>
            </w:r>
            <w:r w:rsidRPr="00F44DCD">
              <w:rPr>
                <w:i/>
                <w:sz w:val="28"/>
                <w:szCs w:val="28"/>
              </w:rPr>
              <w:t>.10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Святитель Филарет, митрополит Московский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F56FE" w:rsidRPr="00F44DCD" w:rsidRDefault="005F56FE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 w:rsidR="00364C47">
              <w:rPr>
                <w:i/>
                <w:sz w:val="28"/>
                <w:szCs w:val="28"/>
              </w:rPr>
              <w:t>5</w:t>
            </w:r>
            <w:r w:rsidRPr="00F44DCD">
              <w:rPr>
                <w:i/>
                <w:sz w:val="28"/>
                <w:szCs w:val="28"/>
              </w:rPr>
              <w:t>.10</w:t>
            </w:r>
          </w:p>
        </w:tc>
        <w:tc>
          <w:tcPr>
            <w:tcW w:w="5528" w:type="dxa"/>
            <w:vAlign w:val="bottom"/>
          </w:tcPr>
          <w:p w:rsidR="005F56FE" w:rsidRDefault="005F56FE" w:rsidP="000A2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Праздник Покрова Пресвятой Богородицы. 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0</w:t>
            </w:r>
            <w:r w:rsidR="00364C47">
              <w:rPr>
                <w:i/>
                <w:sz w:val="28"/>
                <w:szCs w:val="28"/>
              </w:rPr>
              <w:t>8</w:t>
            </w:r>
            <w:r w:rsidRPr="00F44DCD">
              <w:rPr>
                <w:i/>
                <w:sz w:val="28"/>
                <w:szCs w:val="28"/>
              </w:rPr>
              <w:t>.11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Старчество.  Послушание.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 w:rsidR="00364C47">
              <w:rPr>
                <w:i/>
                <w:sz w:val="28"/>
                <w:szCs w:val="28"/>
              </w:rPr>
              <w:t>5</w:t>
            </w:r>
            <w:r w:rsidRPr="00F44DCD">
              <w:rPr>
                <w:i/>
                <w:sz w:val="28"/>
                <w:szCs w:val="28"/>
              </w:rPr>
              <w:t>.11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старцев – учителя народа Российского. Благословенная </w:t>
            </w:r>
            <w:proofErr w:type="spellStart"/>
            <w:r>
              <w:rPr>
                <w:sz w:val="22"/>
                <w:szCs w:val="22"/>
              </w:rPr>
              <w:t>Оптина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 w:rsidR="00364C47">
              <w:rPr>
                <w:i/>
                <w:sz w:val="28"/>
                <w:szCs w:val="28"/>
              </w:rPr>
              <w:t>2</w:t>
            </w:r>
            <w:r w:rsidRPr="00F44DCD">
              <w:rPr>
                <w:i/>
                <w:sz w:val="28"/>
                <w:szCs w:val="28"/>
              </w:rPr>
              <w:t>.11</w:t>
            </w:r>
          </w:p>
        </w:tc>
        <w:tc>
          <w:tcPr>
            <w:tcW w:w="5528" w:type="dxa"/>
            <w:vAlign w:val="center"/>
          </w:tcPr>
          <w:p w:rsidR="005F56FE" w:rsidRDefault="005F56FE" w:rsidP="000A25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Святой праведный Иоанн Кронштадтский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 w:rsidR="00364C47">
              <w:rPr>
                <w:i/>
                <w:sz w:val="28"/>
                <w:szCs w:val="28"/>
              </w:rPr>
              <w:t>9</w:t>
            </w:r>
            <w:r w:rsidRPr="00F44DCD">
              <w:rPr>
                <w:i/>
                <w:sz w:val="28"/>
                <w:szCs w:val="28"/>
              </w:rPr>
              <w:t>.11</w:t>
            </w:r>
          </w:p>
        </w:tc>
        <w:tc>
          <w:tcPr>
            <w:tcW w:w="5528" w:type="dxa"/>
            <w:vAlign w:val="center"/>
          </w:tcPr>
          <w:p w:rsidR="005F56FE" w:rsidRDefault="005F56FE" w:rsidP="000A25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Пророки и пророчества. Сострадание доброго пастыря.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0</w:t>
            </w:r>
            <w:r w:rsidR="00364C47">
              <w:rPr>
                <w:i/>
                <w:sz w:val="28"/>
                <w:szCs w:val="28"/>
              </w:rPr>
              <w:t>6</w:t>
            </w:r>
            <w:r w:rsidRPr="00F44DCD">
              <w:rPr>
                <w:i/>
                <w:sz w:val="28"/>
                <w:szCs w:val="28"/>
              </w:rPr>
              <w:t>.12</w:t>
            </w:r>
          </w:p>
        </w:tc>
        <w:tc>
          <w:tcPr>
            <w:tcW w:w="5528" w:type="dxa"/>
            <w:vAlign w:val="center"/>
          </w:tcPr>
          <w:p w:rsidR="005F56FE" w:rsidRDefault="005F56FE" w:rsidP="000A25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Христианская семья – малая церковь.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 w:rsidR="00364C47">
              <w:rPr>
                <w:i/>
                <w:sz w:val="28"/>
                <w:szCs w:val="28"/>
              </w:rPr>
              <w:t>3</w:t>
            </w:r>
            <w:r w:rsidRPr="00F44DCD">
              <w:rPr>
                <w:i/>
                <w:sz w:val="28"/>
                <w:szCs w:val="28"/>
              </w:rPr>
              <w:t>.12</w:t>
            </w:r>
          </w:p>
        </w:tc>
        <w:tc>
          <w:tcPr>
            <w:tcW w:w="5528" w:type="dxa"/>
            <w:vAlign w:val="center"/>
          </w:tcPr>
          <w:p w:rsidR="005F56FE" w:rsidRDefault="005F56FE" w:rsidP="000A25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Нравственная проблема царской семьи.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5F56FE" w:rsidRPr="00F44DCD" w:rsidRDefault="00364C47" w:rsidP="001E52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  <w:r w:rsidR="000A2559" w:rsidRPr="00F44DCD">
              <w:rPr>
                <w:i/>
                <w:sz w:val="28"/>
                <w:szCs w:val="28"/>
              </w:rPr>
              <w:t>.12</w:t>
            </w:r>
          </w:p>
        </w:tc>
        <w:tc>
          <w:tcPr>
            <w:tcW w:w="5528" w:type="dxa"/>
            <w:vAlign w:val="center"/>
          </w:tcPr>
          <w:p w:rsidR="005F56FE" w:rsidRPr="00E9327D" w:rsidRDefault="000A2559" w:rsidP="00E9327D">
            <w:pPr>
              <w:rPr>
                <w:b/>
                <w:i/>
                <w:color w:val="000000"/>
                <w:sz w:val="22"/>
                <w:szCs w:val="22"/>
              </w:rPr>
            </w:pPr>
            <w:r w:rsidRPr="00E9327D">
              <w:rPr>
                <w:b/>
                <w:i/>
                <w:color w:val="000000"/>
                <w:sz w:val="22"/>
                <w:szCs w:val="22"/>
              </w:rPr>
              <w:t xml:space="preserve">Контрольная работа </w:t>
            </w:r>
            <w:r w:rsidR="00E9327D" w:rsidRPr="00E9327D">
              <w:rPr>
                <w:b/>
                <w:i/>
                <w:color w:val="000000"/>
                <w:sz w:val="22"/>
                <w:szCs w:val="22"/>
              </w:rPr>
              <w:t xml:space="preserve">за </w:t>
            </w:r>
            <w:r w:rsidR="00E9327D" w:rsidRPr="00E9327D">
              <w:rPr>
                <w:b/>
                <w:i/>
                <w:color w:val="000000"/>
                <w:sz w:val="22"/>
                <w:szCs w:val="22"/>
                <w:lang w:val="en-US"/>
              </w:rPr>
              <w:t>I</w:t>
            </w:r>
            <w:r w:rsidR="00E9327D" w:rsidRPr="00E9327D">
              <w:rPr>
                <w:b/>
                <w:i/>
                <w:color w:val="000000"/>
                <w:sz w:val="22"/>
                <w:szCs w:val="22"/>
              </w:rPr>
              <w:t xml:space="preserve">  полугодие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 w:rsidR="00364C47">
              <w:rPr>
                <w:i/>
                <w:sz w:val="28"/>
                <w:szCs w:val="28"/>
              </w:rPr>
              <w:t>7</w:t>
            </w:r>
            <w:r w:rsidRPr="00F44DCD">
              <w:rPr>
                <w:i/>
                <w:sz w:val="28"/>
                <w:szCs w:val="28"/>
              </w:rPr>
              <w:t>.12</w:t>
            </w:r>
          </w:p>
        </w:tc>
        <w:tc>
          <w:tcPr>
            <w:tcW w:w="5528" w:type="dxa"/>
            <w:vAlign w:val="center"/>
          </w:tcPr>
          <w:p w:rsidR="005F56FE" w:rsidRDefault="00E9327D" w:rsidP="000A25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Чудесное рождение Спасителя. </w:t>
            </w:r>
            <w:r w:rsidR="005F56FE">
              <w:rPr>
                <w:color w:val="000000"/>
                <w:sz w:val="22"/>
                <w:szCs w:val="22"/>
              </w:rPr>
              <w:t>Праздник Рождества Христова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5F56FE" w:rsidRPr="00F44DCD" w:rsidRDefault="00364C47" w:rsidP="001E52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  <w:r w:rsidR="000A2559" w:rsidRPr="00F44DCD">
              <w:rPr>
                <w:i/>
                <w:sz w:val="28"/>
                <w:szCs w:val="28"/>
              </w:rPr>
              <w:t>.01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Разрушение христианской культуры России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 w:rsidR="00364C47">
              <w:rPr>
                <w:i/>
                <w:sz w:val="28"/>
                <w:szCs w:val="28"/>
              </w:rPr>
              <w:t>7</w:t>
            </w:r>
            <w:r w:rsidRPr="00F44DCD">
              <w:rPr>
                <w:i/>
                <w:sz w:val="28"/>
                <w:szCs w:val="28"/>
              </w:rPr>
              <w:t>.01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Новомученики</w:t>
            </w:r>
            <w:proofErr w:type="spellEnd"/>
            <w:r>
              <w:rPr>
                <w:sz w:val="22"/>
                <w:szCs w:val="22"/>
              </w:rPr>
              <w:t>, исповедники. Обновленцы.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 w:rsidR="00364C47">
              <w:rPr>
                <w:i/>
                <w:sz w:val="28"/>
                <w:szCs w:val="28"/>
              </w:rPr>
              <w:t>4</w:t>
            </w:r>
            <w:r w:rsidRPr="00F44DCD">
              <w:rPr>
                <w:i/>
                <w:sz w:val="28"/>
                <w:szCs w:val="28"/>
              </w:rPr>
              <w:t>.01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Русская Голгофа.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3</w:t>
            </w:r>
            <w:r w:rsidR="00364C47">
              <w:rPr>
                <w:i/>
                <w:sz w:val="28"/>
                <w:szCs w:val="28"/>
              </w:rPr>
              <w:t>1</w:t>
            </w:r>
            <w:r w:rsidRPr="00F44DCD">
              <w:rPr>
                <w:i/>
                <w:sz w:val="28"/>
                <w:szCs w:val="28"/>
              </w:rPr>
              <w:t>.01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Уничтожение церквей и монашества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0</w:t>
            </w:r>
            <w:r w:rsidR="00364C47">
              <w:rPr>
                <w:i/>
                <w:sz w:val="28"/>
                <w:szCs w:val="28"/>
              </w:rPr>
              <w:t>7</w:t>
            </w:r>
            <w:r w:rsidRPr="00F44DCD">
              <w:rPr>
                <w:i/>
                <w:sz w:val="28"/>
                <w:szCs w:val="28"/>
              </w:rPr>
              <w:t>.02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Гонения на православных.  Репрессии. СЛОН.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 w:rsidR="00364C47">
              <w:rPr>
                <w:i/>
                <w:sz w:val="28"/>
                <w:szCs w:val="28"/>
              </w:rPr>
              <w:t>4</w:t>
            </w:r>
            <w:r w:rsidRPr="00F44DCD">
              <w:rPr>
                <w:i/>
                <w:sz w:val="28"/>
                <w:szCs w:val="28"/>
              </w:rPr>
              <w:t>.02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Русские писатели и поэты о православии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 w:rsidR="00364C47">
              <w:rPr>
                <w:i/>
                <w:sz w:val="28"/>
                <w:szCs w:val="28"/>
              </w:rPr>
              <w:t>1</w:t>
            </w:r>
            <w:r w:rsidRPr="00F44DCD">
              <w:rPr>
                <w:i/>
                <w:sz w:val="28"/>
                <w:szCs w:val="28"/>
              </w:rPr>
              <w:t>.02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Достижения православной культуры.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 w:rsidR="00364C47">
              <w:rPr>
                <w:i/>
                <w:sz w:val="28"/>
                <w:szCs w:val="28"/>
              </w:rPr>
              <w:t>8</w:t>
            </w:r>
            <w:r w:rsidRPr="00F44DCD">
              <w:rPr>
                <w:i/>
                <w:sz w:val="28"/>
                <w:szCs w:val="28"/>
              </w:rPr>
              <w:t>.02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традиций и веры. Возрождение духовной жизни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0</w:t>
            </w:r>
            <w:r w:rsidR="00364C47">
              <w:rPr>
                <w:i/>
                <w:sz w:val="28"/>
                <w:szCs w:val="28"/>
              </w:rPr>
              <w:t>7</w:t>
            </w:r>
            <w:r w:rsidRPr="00F44DCD">
              <w:rPr>
                <w:i/>
                <w:sz w:val="28"/>
                <w:szCs w:val="28"/>
              </w:rPr>
              <w:t>.03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Святые Павел Таганрогский и Николай Попов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 w:rsidR="00364C47">
              <w:rPr>
                <w:i/>
                <w:sz w:val="28"/>
                <w:szCs w:val="28"/>
              </w:rPr>
              <w:t>4</w:t>
            </w:r>
            <w:r w:rsidRPr="00F44DCD">
              <w:rPr>
                <w:i/>
                <w:sz w:val="28"/>
                <w:szCs w:val="28"/>
              </w:rPr>
              <w:t>.03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чем свидетельствует русская культура? Церковные богослужения. Божественная литургия.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5F56FE" w:rsidRPr="00F44DCD" w:rsidRDefault="00364C47" w:rsidP="001E52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  <w:r w:rsidR="000A2559" w:rsidRPr="00F44DCD">
              <w:rPr>
                <w:i/>
                <w:sz w:val="28"/>
                <w:szCs w:val="28"/>
              </w:rPr>
              <w:t>.03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вехи истории Русской православной Церкви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0</w:t>
            </w:r>
            <w:r w:rsidR="00364C47">
              <w:rPr>
                <w:i/>
                <w:sz w:val="28"/>
                <w:szCs w:val="28"/>
              </w:rPr>
              <w:t>4</w:t>
            </w:r>
            <w:r w:rsidRPr="00F44DCD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Кейс 1: Русское православие и духовные ценности XXI века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5F56FE" w:rsidRPr="00F44DCD" w:rsidRDefault="00364C47" w:rsidP="001E52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="000A2559" w:rsidRPr="00F44DCD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Разрушенные святыни России.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 w:rsidR="00364C47">
              <w:rPr>
                <w:i/>
                <w:sz w:val="28"/>
                <w:szCs w:val="28"/>
              </w:rPr>
              <w:t>8</w:t>
            </w:r>
            <w:r w:rsidRPr="00F44DCD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Церковь торжествующая. Святые дети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5F56FE" w:rsidRPr="00F44DCD" w:rsidRDefault="000A255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 w:rsidR="00364C47">
              <w:rPr>
                <w:i/>
                <w:sz w:val="28"/>
                <w:szCs w:val="28"/>
              </w:rPr>
              <w:t>5</w:t>
            </w:r>
            <w:r w:rsidRPr="00F44DCD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Кейс 2: Религиозная культура в жизни народов России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1134" w:type="dxa"/>
          </w:tcPr>
          <w:p w:rsidR="005F56FE" w:rsidRPr="00F44DCD" w:rsidRDefault="00364C47" w:rsidP="001E52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  <w:r w:rsidR="000A2559" w:rsidRPr="00F44DCD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 памяти почитания святых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364C47">
              <w:rPr>
                <w:sz w:val="22"/>
                <w:szCs w:val="22"/>
              </w:rPr>
              <w:t>.</w:t>
            </w:r>
            <w:proofErr w:type="gramEnd"/>
            <w:r w:rsidR="00364C47">
              <w:rPr>
                <w:sz w:val="22"/>
                <w:szCs w:val="22"/>
              </w:rPr>
              <w:t xml:space="preserve"> День Славянской письменности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Default="005F56FE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5F56FE" w:rsidRPr="00F44DCD" w:rsidRDefault="00364C47" w:rsidP="007C49B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  <w:r w:rsidR="000A2559" w:rsidRPr="00F44DCD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5528" w:type="dxa"/>
            <w:vAlign w:val="bottom"/>
          </w:tcPr>
          <w:p w:rsidR="005F56FE" w:rsidRPr="00E9327D" w:rsidRDefault="00E9327D" w:rsidP="00E9327D">
            <w:pPr>
              <w:rPr>
                <w:i/>
                <w:sz w:val="22"/>
                <w:szCs w:val="22"/>
              </w:rPr>
            </w:pPr>
            <w:r w:rsidRPr="00E9327D">
              <w:rPr>
                <w:b/>
                <w:i/>
                <w:sz w:val="22"/>
                <w:szCs w:val="22"/>
              </w:rPr>
              <w:t>Итоговая к</w:t>
            </w:r>
            <w:r w:rsidR="005F56FE" w:rsidRPr="00E9327D">
              <w:rPr>
                <w:b/>
                <w:i/>
                <w:sz w:val="22"/>
                <w:szCs w:val="22"/>
              </w:rPr>
              <w:t xml:space="preserve">онтрольная работа </w:t>
            </w:r>
          </w:p>
        </w:tc>
        <w:tc>
          <w:tcPr>
            <w:tcW w:w="851" w:type="dxa"/>
          </w:tcPr>
          <w:p w:rsidR="005F56FE" w:rsidRPr="005F56FE" w:rsidRDefault="005F56FE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56FE" w:rsidRPr="005F56FE" w:rsidTr="000A2559">
        <w:tc>
          <w:tcPr>
            <w:tcW w:w="959" w:type="dxa"/>
          </w:tcPr>
          <w:p w:rsidR="005F56FE" w:rsidRDefault="005F56FE" w:rsidP="001E526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F56FE" w:rsidRPr="005F56FE" w:rsidRDefault="005F56FE" w:rsidP="001E526D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5F56FE" w:rsidRDefault="005F56F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F56FE" w:rsidRDefault="005F56FE" w:rsidP="009B3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B374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F56FE" w:rsidRPr="005F56FE" w:rsidRDefault="000A255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1E526D" w:rsidRDefault="001E526D" w:rsidP="001E526D">
      <w:pPr>
        <w:rPr>
          <w:sz w:val="28"/>
          <w:szCs w:val="28"/>
        </w:rPr>
      </w:pPr>
    </w:p>
    <w:p w:rsidR="007D6F9A" w:rsidRPr="002A20BF" w:rsidRDefault="007D6F9A" w:rsidP="007D6F9A">
      <w:pPr>
        <w:jc w:val="center"/>
        <w:rPr>
          <w:b/>
          <w:sz w:val="28"/>
          <w:szCs w:val="28"/>
        </w:rPr>
      </w:pPr>
      <w:r w:rsidRPr="002A20BF">
        <w:rPr>
          <w:b/>
          <w:sz w:val="28"/>
          <w:szCs w:val="28"/>
        </w:rPr>
        <w:t>Аннотация</w:t>
      </w:r>
    </w:p>
    <w:p w:rsidR="007D6F9A" w:rsidRPr="002A20BF" w:rsidRDefault="007D6F9A" w:rsidP="007D6F9A">
      <w:pPr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992"/>
        <w:gridCol w:w="1134"/>
        <w:gridCol w:w="3461"/>
        <w:gridCol w:w="992"/>
        <w:gridCol w:w="1559"/>
      </w:tblGrid>
      <w:tr w:rsidR="007D6F9A" w:rsidRPr="002A20BF" w:rsidTr="000A48BB">
        <w:tc>
          <w:tcPr>
            <w:tcW w:w="1785" w:type="dxa"/>
          </w:tcPr>
          <w:p w:rsidR="007D6F9A" w:rsidRPr="005A4E9D" w:rsidRDefault="007D6F9A" w:rsidP="000A48BB">
            <w:pPr>
              <w:jc w:val="both"/>
            </w:pPr>
            <w:r w:rsidRPr="005A4E9D">
              <w:t>Название рабочей программы</w:t>
            </w:r>
          </w:p>
        </w:tc>
        <w:tc>
          <w:tcPr>
            <w:tcW w:w="992" w:type="dxa"/>
          </w:tcPr>
          <w:p w:rsidR="007D6F9A" w:rsidRPr="005A4E9D" w:rsidRDefault="007D6F9A" w:rsidP="000A48BB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5A4E9D">
              <w:t xml:space="preserve"> Класс</w:t>
            </w:r>
          </w:p>
          <w:p w:rsidR="007D6F9A" w:rsidRPr="005A4E9D" w:rsidRDefault="007D6F9A" w:rsidP="000A48BB">
            <w:pPr>
              <w:jc w:val="center"/>
            </w:pPr>
          </w:p>
        </w:tc>
        <w:tc>
          <w:tcPr>
            <w:tcW w:w="1134" w:type="dxa"/>
          </w:tcPr>
          <w:p w:rsidR="007D6F9A" w:rsidRPr="005A4E9D" w:rsidRDefault="007D6F9A" w:rsidP="000A48BB">
            <w:pPr>
              <w:jc w:val="center"/>
            </w:pPr>
            <w:r w:rsidRPr="005A4E9D">
              <w:t>Уровень освоения</w:t>
            </w:r>
          </w:p>
        </w:tc>
        <w:tc>
          <w:tcPr>
            <w:tcW w:w="3461" w:type="dxa"/>
          </w:tcPr>
          <w:p w:rsidR="007D6F9A" w:rsidRPr="005A4E9D" w:rsidRDefault="007D6F9A" w:rsidP="000A48BB">
            <w:pPr>
              <w:jc w:val="center"/>
            </w:pPr>
            <w:r w:rsidRPr="005A4E9D">
              <w:t>УМК</w:t>
            </w:r>
          </w:p>
        </w:tc>
        <w:tc>
          <w:tcPr>
            <w:tcW w:w="992" w:type="dxa"/>
          </w:tcPr>
          <w:p w:rsidR="007D6F9A" w:rsidRPr="005A4E9D" w:rsidRDefault="007D6F9A" w:rsidP="000A48BB">
            <w:pPr>
              <w:jc w:val="center"/>
            </w:pPr>
            <w:r w:rsidRPr="005A4E9D">
              <w:t xml:space="preserve">Кол-во часов </w:t>
            </w:r>
          </w:p>
        </w:tc>
        <w:tc>
          <w:tcPr>
            <w:tcW w:w="1559" w:type="dxa"/>
          </w:tcPr>
          <w:p w:rsidR="007D6F9A" w:rsidRPr="005A4E9D" w:rsidRDefault="007D6F9A" w:rsidP="000A48BB">
            <w:pPr>
              <w:jc w:val="center"/>
            </w:pPr>
            <w:r w:rsidRPr="005A4E9D">
              <w:t>Составитель программы (Ф.И.О.)</w:t>
            </w:r>
          </w:p>
        </w:tc>
      </w:tr>
      <w:tr w:rsidR="007D6F9A" w:rsidRPr="005A4E9D" w:rsidTr="000A48BB">
        <w:tc>
          <w:tcPr>
            <w:tcW w:w="1785" w:type="dxa"/>
          </w:tcPr>
          <w:p w:rsidR="007D6F9A" w:rsidRPr="005A4E9D" w:rsidRDefault="007D6F9A" w:rsidP="000A48BB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rFonts w:eastAsia="DejaVu Sans"/>
                <w:bCs/>
                <w:kern w:val="1"/>
                <w:lang w:val="x-none" w:eastAsia="hi-IN" w:bidi="hi-IN"/>
              </w:rPr>
            </w:pPr>
            <w:r w:rsidRPr="005A4E9D">
              <w:rPr>
                <w:rFonts w:eastAsia="DejaVu Sans"/>
                <w:bCs/>
                <w:kern w:val="1"/>
                <w:lang w:eastAsia="hi-IN" w:bidi="hi-IN"/>
              </w:rPr>
              <w:t xml:space="preserve">Рабочая </w:t>
            </w:r>
            <w:r w:rsidRPr="00BA6B20">
              <w:rPr>
                <w:rFonts w:eastAsia="DejaVu Sans"/>
                <w:bCs/>
                <w:kern w:val="1"/>
                <w:lang w:eastAsia="hi-IN" w:bidi="hi-IN"/>
              </w:rPr>
              <w:t xml:space="preserve">программа </w:t>
            </w:r>
            <w:r w:rsidR="00156C6D">
              <w:rPr>
                <w:rFonts w:eastAsia="DejaVu Sans"/>
                <w:bCs/>
                <w:kern w:val="1"/>
                <w:lang w:eastAsia="hi-IN" w:bidi="hi-IN"/>
              </w:rPr>
              <w:t xml:space="preserve">по предмету </w:t>
            </w:r>
            <w:r w:rsidRPr="005A4E9D">
              <w:rPr>
                <w:rFonts w:eastAsia="DejaVu Sans"/>
                <w:bCs/>
                <w:kern w:val="1"/>
                <w:lang w:eastAsia="hi-IN" w:bidi="hi-IN"/>
              </w:rPr>
              <w:t>«</w:t>
            </w:r>
            <w:r w:rsidR="00C64F4E">
              <w:rPr>
                <w:rFonts w:eastAsia="DejaVu Sans"/>
                <w:bCs/>
                <w:kern w:val="1"/>
                <w:lang w:eastAsia="hi-IN" w:bidi="hi-IN"/>
              </w:rPr>
              <w:t xml:space="preserve">ОДНКНР. </w:t>
            </w:r>
            <w:bookmarkStart w:id="0" w:name="_GoBack"/>
            <w:bookmarkEnd w:id="0"/>
            <w:r>
              <w:rPr>
                <w:rFonts w:eastAsia="DejaVu Sans"/>
                <w:bCs/>
                <w:kern w:val="1"/>
                <w:lang w:eastAsia="hi-IN" w:bidi="hi-IN"/>
              </w:rPr>
              <w:t>Основы православной культуры</w:t>
            </w:r>
            <w:r w:rsidRPr="005A4E9D">
              <w:rPr>
                <w:rFonts w:eastAsia="DejaVu Sans"/>
                <w:bCs/>
                <w:kern w:val="1"/>
                <w:lang w:eastAsia="hi-IN" w:bidi="hi-IN"/>
              </w:rPr>
              <w:t>» на 2024-2025 учебный год.</w:t>
            </w:r>
          </w:p>
          <w:p w:rsidR="007D6F9A" w:rsidRPr="005A4E9D" w:rsidRDefault="007D6F9A" w:rsidP="000A48BB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</w:tcPr>
          <w:p w:rsidR="007D6F9A" w:rsidRPr="005A4E9D" w:rsidRDefault="007D6F9A" w:rsidP="000A48BB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D6F9A" w:rsidRPr="005A4E9D" w:rsidRDefault="007D6F9A" w:rsidP="000A48BB">
            <w:pPr>
              <w:spacing w:line="23" w:lineRule="atLeast"/>
              <w:jc w:val="both"/>
            </w:pPr>
            <w:r w:rsidRPr="005A4E9D">
              <w:t>базовый</w:t>
            </w:r>
          </w:p>
        </w:tc>
        <w:tc>
          <w:tcPr>
            <w:tcW w:w="3461" w:type="dxa"/>
          </w:tcPr>
          <w:p w:rsidR="007D6F9A" w:rsidRPr="000543D2" w:rsidRDefault="007D6F9A" w:rsidP="000A48BB">
            <w:pPr>
              <w:numPr>
                <w:ilvl w:val="0"/>
                <w:numId w:val="2"/>
              </w:numPr>
              <w:jc w:val="both"/>
            </w:pPr>
            <w:r>
              <w:t xml:space="preserve">Шевченко Л.Л. Православная культура  7 </w:t>
            </w:r>
            <w:r w:rsidRPr="000543D2">
              <w:t xml:space="preserve"> класс – М.: Русское слово, 2021.</w:t>
            </w:r>
          </w:p>
          <w:p w:rsidR="007D6F9A" w:rsidRPr="005A4E9D" w:rsidRDefault="007D6F9A" w:rsidP="007D6F9A">
            <w:pPr>
              <w:numPr>
                <w:ilvl w:val="0"/>
                <w:numId w:val="2"/>
              </w:numPr>
              <w:jc w:val="both"/>
            </w:pPr>
            <w:r w:rsidRPr="000543D2">
              <w:t xml:space="preserve">Основы православной культуры </w:t>
            </w:r>
            <w:r>
              <w:t>7</w:t>
            </w:r>
            <w:r w:rsidRPr="000543D2">
              <w:t xml:space="preserve"> класс  рабочая тетрадь</w:t>
            </w:r>
            <w:r>
              <w:t>.</w:t>
            </w:r>
          </w:p>
        </w:tc>
        <w:tc>
          <w:tcPr>
            <w:tcW w:w="992" w:type="dxa"/>
          </w:tcPr>
          <w:p w:rsidR="007D6F9A" w:rsidRPr="005A4E9D" w:rsidRDefault="007D6F9A" w:rsidP="000A48BB">
            <w:pPr>
              <w:jc w:val="center"/>
            </w:pPr>
            <w:r>
              <w:t>33</w:t>
            </w:r>
          </w:p>
          <w:p w:rsidR="007D6F9A" w:rsidRPr="005A4E9D" w:rsidRDefault="007D6F9A" w:rsidP="000A48BB">
            <w:pPr>
              <w:jc w:val="center"/>
            </w:pPr>
          </w:p>
        </w:tc>
        <w:tc>
          <w:tcPr>
            <w:tcW w:w="1559" w:type="dxa"/>
          </w:tcPr>
          <w:p w:rsidR="007D6F9A" w:rsidRPr="005A4E9D" w:rsidRDefault="007D6F9A" w:rsidP="000A48BB">
            <w:pPr>
              <w:jc w:val="center"/>
            </w:pPr>
            <w:proofErr w:type="spellStart"/>
            <w:r w:rsidRPr="000543D2">
              <w:t>Калтырина</w:t>
            </w:r>
            <w:proofErr w:type="spellEnd"/>
            <w:r w:rsidRPr="000543D2">
              <w:t xml:space="preserve"> Е.Л</w:t>
            </w:r>
            <w:r w:rsidRPr="005A4E9D">
              <w:t>.</w:t>
            </w:r>
          </w:p>
        </w:tc>
      </w:tr>
    </w:tbl>
    <w:p w:rsidR="007D6F9A" w:rsidRPr="005F56FE" w:rsidRDefault="007D6F9A" w:rsidP="001E526D">
      <w:pPr>
        <w:rPr>
          <w:sz w:val="28"/>
          <w:szCs w:val="28"/>
        </w:rPr>
      </w:pPr>
    </w:p>
    <w:sectPr w:rsidR="007D6F9A" w:rsidRPr="005F56FE" w:rsidSect="009B3746">
      <w:pgSz w:w="11906" w:h="16838"/>
      <w:pgMar w:top="851" w:right="993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341" w:rsidRDefault="00B32341">
      <w:r>
        <w:separator/>
      </w:r>
    </w:p>
  </w:endnote>
  <w:endnote w:type="continuationSeparator" w:id="0">
    <w:p w:rsidR="00B32341" w:rsidRDefault="00B3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62" w:rsidRDefault="0029276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4F4E">
      <w:rPr>
        <w:noProof/>
      </w:rPr>
      <w:t>8</w:t>
    </w:r>
    <w:r>
      <w:fldChar w:fldCharType="end"/>
    </w:r>
  </w:p>
  <w:p w:rsidR="00A348DB" w:rsidRDefault="00B323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341" w:rsidRDefault="00B32341">
      <w:r>
        <w:separator/>
      </w:r>
    </w:p>
  </w:footnote>
  <w:footnote w:type="continuationSeparator" w:id="0">
    <w:p w:rsidR="00B32341" w:rsidRDefault="00B32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F6478"/>
    <w:multiLevelType w:val="hybridMultilevel"/>
    <w:tmpl w:val="3112C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719B2213"/>
    <w:multiLevelType w:val="hybridMultilevel"/>
    <w:tmpl w:val="38B8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6D"/>
    <w:rsid w:val="00026B1F"/>
    <w:rsid w:val="00056E38"/>
    <w:rsid w:val="000A2559"/>
    <w:rsid w:val="00156C6D"/>
    <w:rsid w:val="00164EE5"/>
    <w:rsid w:val="001E526D"/>
    <w:rsid w:val="00255DC7"/>
    <w:rsid w:val="00283C92"/>
    <w:rsid w:val="00292766"/>
    <w:rsid w:val="002F6E47"/>
    <w:rsid w:val="00342550"/>
    <w:rsid w:val="00343E44"/>
    <w:rsid w:val="00364C47"/>
    <w:rsid w:val="003854F3"/>
    <w:rsid w:val="0042311F"/>
    <w:rsid w:val="00434CF0"/>
    <w:rsid w:val="0047318C"/>
    <w:rsid w:val="00514FBA"/>
    <w:rsid w:val="00572927"/>
    <w:rsid w:val="005F56FE"/>
    <w:rsid w:val="00602456"/>
    <w:rsid w:val="006913AA"/>
    <w:rsid w:val="00735F50"/>
    <w:rsid w:val="007C49B3"/>
    <w:rsid w:val="007D6F9A"/>
    <w:rsid w:val="008334AC"/>
    <w:rsid w:val="00871A5F"/>
    <w:rsid w:val="009B3746"/>
    <w:rsid w:val="009F4B4F"/>
    <w:rsid w:val="00A268B6"/>
    <w:rsid w:val="00A3145C"/>
    <w:rsid w:val="00B32341"/>
    <w:rsid w:val="00B61480"/>
    <w:rsid w:val="00B96797"/>
    <w:rsid w:val="00BC2674"/>
    <w:rsid w:val="00C4485A"/>
    <w:rsid w:val="00C64F4E"/>
    <w:rsid w:val="00D142B2"/>
    <w:rsid w:val="00D313EC"/>
    <w:rsid w:val="00E058F3"/>
    <w:rsid w:val="00E1422B"/>
    <w:rsid w:val="00E41EA4"/>
    <w:rsid w:val="00E92EA3"/>
    <w:rsid w:val="00E9327D"/>
    <w:rsid w:val="00F44DCD"/>
    <w:rsid w:val="00F8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526D"/>
    <w:rPr>
      <w:b/>
      <w:bCs/>
    </w:rPr>
  </w:style>
  <w:style w:type="paragraph" w:styleId="a4">
    <w:name w:val="footer"/>
    <w:basedOn w:val="a"/>
    <w:link w:val="a5"/>
    <w:uiPriority w:val="99"/>
    <w:rsid w:val="001E52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1E52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1E52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rsid w:val="001E526D"/>
    <w:pPr>
      <w:widowControl w:val="0"/>
      <w:suppressAutoHyphens/>
      <w:spacing w:after="120"/>
    </w:pPr>
    <w:rPr>
      <w:rFonts w:ascii="Calibri" w:hAnsi="Calibri"/>
      <w:kern w:val="2"/>
      <w:lang w:val="x-none" w:eastAsia="ar-SA"/>
    </w:rPr>
  </w:style>
  <w:style w:type="character" w:customStyle="1" w:styleId="a7">
    <w:name w:val="Основной текст Знак"/>
    <w:basedOn w:val="a0"/>
    <w:link w:val="a6"/>
    <w:rsid w:val="001E526D"/>
    <w:rPr>
      <w:rFonts w:ascii="Calibri" w:eastAsia="Times New Roman" w:hAnsi="Calibri" w:cs="Times New Roman"/>
      <w:kern w:val="2"/>
      <w:sz w:val="24"/>
      <w:szCs w:val="24"/>
      <w:lang w:val="x-none" w:eastAsia="ar-SA"/>
    </w:rPr>
  </w:style>
  <w:style w:type="paragraph" w:customStyle="1" w:styleId="a8">
    <w:name w:val="рабочий"/>
    <w:basedOn w:val="a"/>
    <w:autoRedefine/>
    <w:rsid w:val="001E526D"/>
    <w:pPr>
      <w:spacing w:after="120"/>
      <w:contextualSpacing/>
      <w:jc w:val="center"/>
    </w:pPr>
    <w:rPr>
      <w:rFonts w:eastAsia="MS Mincho"/>
    </w:rPr>
  </w:style>
  <w:style w:type="table" w:styleId="a9">
    <w:name w:val="Table Grid"/>
    <w:basedOn w:val="a1"/>
    <w:uiPriority w:val="59"/>
    <w:rsid w:val="005F5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44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526D"/>
    <w:rPr>
      <w:b/>
      <w:bCs/>
    </w:rPr>
  </w:style>
  <w:style w:type="paragraph" w:styleId="a4">
    <w:name w:val="footer"/>
    <w:basedOn w:val="a"/>
    <w:link w:val="a5"/>
    <w:uiPriority w:val="99"/>
    <w:rsid w:val="001E52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1E52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1E52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rsid w:val="001E526D"/>
    <w:pPr>
      <w:widowControl w:val="0"/>
      <w:suppressAutoHyphens/>
      <w:spacing w:after="120"/>
    </w:pPr>
    <w:rPr>
      <w:rFonts w:ascii="Calibri" w:hAnsi="Calibri"/>
      <w:kern w:val="2"/>
      <w:lang w:val="x-none" w:eastAsia="ar-SA"/>
    </w:rPr>
  </w:style>
  <w:style w:type="character" w:customStyle="1" w:styleId="a7">
    <w:name w:val="Основной текст Знак"/>
    <w:basedOn w:val="a0"/>
    <w:link w:val="a6"/>
    <w:rsid w:val="001E526D"/>
    <w:rPr>
      <w:rFonts w:ascii="Calibri" w:eastAsia="Times New Roman" w:hAnsi="Calibri" w:cs="Times New Roman"/>
      <w:kern w:val="2"/>
      <w:sz w:val="24"/>
      <w:szCs w:val="24"/>
      <w:lang w:val="x-none" w:eastAsia="ar-SA"/>
    </w:rPr>
  </w:style>
  <w:style w:type="paragraph" w:customStyle="1" w:styleId="a8">
    <w:name w:val="рабочий"/>
    <w:basedOn w:val="a"/>
    <w:autoRedefine/>
    <w:rsid w:val="001E526D"/>
    <w:pPr>
      <w:spacing w:after="120"/>
      <w:contextualSpacing/>
      <w:jc w:val="center"/>
    </w:pPr>
    <w:rPr>
      <w:rFonts w:eastAsia="MS Mincho"/>
    </w:rPr>
  </w:style>
  <w:style w:type="table" w:styleId="a9">
    <w:name w:val="Table Grid"/>
    <w:basedOn w:val="a1"/>
    <w:uiPriority w:val="59"/>
    <w:rsid w:val="005F5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44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0592-4C14-423A-BE89-D282E86E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26</cp:revision>
  <dcterms:created xsi:type="dcterms:W3CDTF">2023-08-22T10:45:00Z</dcterms:created>
  <dcterms:modified xsi:type="dcterms:W3CDTF">2024-09-25T11:46:00Z</dcterms:modified>
</cp:coreProperties>
</file>