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F5E03" w14:textId="77777777" w:rsidR="00F5699B" w:rsidRDefault="00A467EB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Ростовская область, Октябрьский район, х. Ягодинка</w:t>
      </w:r>
    </w:p>
    <w:p w14:paraId="16E681C4" w14:textId="77777777" w:rsidR="00F5699B" w:rsidRDefault="00A467EB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4"/>
          <w:szCs w:val="28"/>
          <w:lang w:eastAsia="hi-IN" w:bidi="hi-IN"/>
        </w:rPr>
      </w:pPr>
      <w:r>
        <w:rPr>
          <w:rFonts w:ascii="Times New Roman" w:eastAsia="DejaVu Sans" w:hAnsi="Times New Roman" w:cs="Times New Roman"/>
          <w:kern w:val="1"/>
          <w:sz w:val="24"/>
          <w:szCs w:val="28"/>
          <w:lang w:eastAsia="hi-IN" w:bidi="hi-IN"/>
        </w:rPr>
        <w:t>Муниципальное бюджетное общеобразовательное учреждение</w:t>
      </w:r>
    </w:p>
    <w:p w14:paraId="240D0C87" w14:textId="77777777" w:rsidR="00F5699B" w:rsidRDefault="00A467EB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4"/>
          <w:szCs w:val="28"/>
          <w:lang w:eastAsia="hi-IN" w:bidi="hi-IN"/>
        </w:rPr>
      </w:pPr>
      <w:r>
        <w:rPr>
          <w:rFonts w:ascii="Times New Roman" w:eastAsia="DejaVu Sans" w:hAnsi="Times New Roman" w:cs="Times New Roman"/>
          <w:kern w:val="1"/>
          <w:sz w:val="24"/>
          <w:szCs w:val="28"/>
          <w:lang w:eastAsia="hi-IN" w:bidi="hi-IN"/>
        </w:rPr>
        <w:t xml:space="preserve">средняя общеобразовательная школа № 4 </w:t>
      </w:r>
    </w:p>
    <w:p w14:paraId="23A66618" w14:textId="77777777" w:rsidR="00F5699B" w:rsidRDefault="00A467EB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4"/>
          <w:szCs w:val="28"/>
          <w:lang w:eastAsia="hi-IN" w:bidi="hi-IN"/>
        </w:rPr>
      </w:pPr>
      <w:r>
        <w:rPr>
          <w:rFonts w:ascii="Times New Roman" w:eastAsia="DejaVu Sans" w:hAnsi="Times New Roman" w:cs="Times New Roman"/>
          <w:kern w:val="1"/>
          <w:sz w:val="24"/>
          <w:szCs w:val="28"/>
          <w:lang w:eastAsia="hi-IN" w:bidi="hi-IN"/>
        </w:rPr>
        <w:t>имени героя Российской Федерации Полякова Сергея Юрьевича</w:t>
      </w:r>
    </w:p>
    <w:p w14:paraId="41A77266" w14:textId="77777777" w:rsidR="00F5699B" w:rsidRDefault="00F5699B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4"/>
          <w:szCs w:val="28"/>
          <w:lang w:eastAsia="hi-IN" w:bidi="hi-IN"/>
        </w:rPr>
      </w:pPr>
    </w:p>
    <w:p w14:paraId="4FDC7810" w14:textId="77777777" w:rsidR="00F5699B" w:rsidRDefault="00F5699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5699B" w14:paraId="384E3571" w14:textId="77777777">
        <w:tc>
          <w:tcPr>
            <w:tcW w:w="3114" w:type="dxa"/>
          </w:tcPr>
          <w:p w14:paraId="57F6E2D1" w14:textId="77777777" w:rsidR="00F5699B" w:rsidRDefault="00A467E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РАССМОТРЕНА</w:t>
            </w:r>
          </w:p>
          <w:p w14:paraId="35684012" w14:textId="77777777" w:rsidR="00F5699B" w:rsidRDefault="00A467E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МО начальных классов</w:t>
            </w:r>
          </w:p>
          <w:p w14:paraId="7B6ECBB3" w14:textId="77777777" w:rsidR="00F5699B" w:rsidRDefault="00A467E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64899812" w14:textId="77777777" w:rsidR="00F5699B" w:rsidRDefault="00A467E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Зяблова В. А.</w:t>
            </w:r>
          </w:p>
          <w:p w14:paraId="0D9BE919" w14:textId="77777777" w:rsidR="00F5699B" w:rsidRDefault="00A467E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 от «31» августа 2026 г.</w:t>
            </w:r>
          </w:p>
          <w:p w14:paraId="314A0F8B" w14:textId="77777777" w:rsidR="00F5699B" w:rsidRDefault="00F5699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1430877" w14:textId="77777777" w:rsidR="00F5699B" w:rsidRDefault="00A467E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СОГЛАСОВАНА</w:t>
            </w:r>
          </w:p>
          <w:p w14:paraId="03A85CDB" w14:textId="4C8662DF" w:rsidR="00F5699B" w:rsidRDefault="0004035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Председатель</w:t>
            </w:r>
            <w:r w:rsidR="00A467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методического совета</w:t>
            </w:r>
          </w:p>
          <w:p w14:paraId="6CFEE3B2" w14:textId="77777777" w:rsidR="00F5699B" w:rsidRDefault="00A467E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________________________ </w:t>
            </w:r>
          </w:p>
          <w:p w14:paraId="09721A76" w14:textId="77777777" w:rsidR="00F5699B" w:rsidRDefault="00A467E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Певченко Е.А.</w:t>
            </w:r>
          </w:p>
          <w:p w14:paraId="796DDF94" w14:textId="77777777" w:rsidR="00F5699B" w:rsidRDefault="00A467E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 от «31» августа 2026 г.</w:t>
            </w:r>
          </w:p>
          <w:p w14:paraId="0727323F" w14:textId="77777777" w:rsidR="00F5699B" w:rsidRDefault="00F5699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5BF4992" w14:textId="77777777" w:rsidR="00F5699B" w:rsidRDefault="00A467E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УТВЕРЖДЕНА</w:t>
            </w:r>
          </w:p>
          <w:p w14:paraId="16761FBD" w14:textId="77777777" w:rsidR="00F5699B" w:rsidRDefault="00A467E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Директор</w:t>
            </w:r>
          </w:p>
          <w:p w14:paraId="4CAC43E4" w14:textId="77777777" w:rsidR="00F5699B" w:rsidRDefault="00A467E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________________________ </w:t>
            </w:r>
          </w:p>
          <w:p w14:paraId="07B55E71" w14:textId="77777777" w:rsidR="00F5699B" w:rsidRDefault="00A467E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Стайкова Д.В.</w:t>
            </w:r>
          </w:p>
          <w:p w14:paraId="53F4DC02" w14:textId="03173B6F" w:rsidR="00F5699B" w:rsidRDefault="00A467E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№84 от «</w:t>
            </w:r>
            <w:r w:rsidR="00ED754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1» </w:t>
            </w:r>
            <w:r w:rsidR="00ED754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2026 г.</w:t>
            </w:r>
          </w:p>
          <w:p w14:paraId="73A91316" w14:textId="77777777" w:rsidR="00F5699B" w:rsidRDefault="00F5699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2B651308" w14:textId="77777777" w:rsidR="00F5699B" w:rsidRDefault="00F5699B">
      <w:pPr>
        <w:pStyle w:val="ad"/>
        <w:contextualSpacing/>
        <w:jc w:val="center"/>
        <w:rPr>
          <w:rFonts w:ascii="Times New Roman" w:hAnsi="Times New Roman" w:cs="Times New Roman"/>
        </w:rPr>
      </w:pPr>
    </w:p>
    <w:p w14:paraId="5F97F1B8" w14:textId="77777777" w:rsidR="00F5699B" w:rsidRDefault="00F5699B">
      <w:pPr>
        <w:pStyle w:val="ad"/>
        <w:contextualSpacing/>
        <w:jc w:val="center"/>
        <w:rPr>
          <w:rFonts w:ascii="Times New Roman" w:hAnsi="Times New Roman" w:cs="Times New Roman"/>
        </w:rPr>
      </w:pPr>
    </w:p>
    <w:p w14:paraId="63211B8C" w14:textId="77777777" w:rsidR="00F5699B" w:rsidRDefault="00F5699B">
      <w:pPr>
        <w:pStyle w:val="ad"/>
        <w:contextualSpacing/>
        <w:jc w:val="center"/>
        <w:rPr>
          <w:rFonts w:ascii="Times New Roman" w:hAnsi="Times New Roman" w:cs="Times New Roman"/>
        </w:rPr>
      </w:pPr>
    </w:p>
    <w:p w14:paraId="082AC5CB" w14:textId="77777777" w:rsidR="00F5699B" w:rsidRDefault="00F5699B">
      <w:pPr>
        <w:pStyle w:val="ad"/>
        <w:contextualSpacing/>
        <w:jc w:val="center"/>
        <w:rPr>
          <w:rFonts w:ascii="Times New Roman" w:hAnsi="Times New Roman" w:cs="Times New Roman"/>
        </w:rPr>
      </w:pPr>
    </w:p>
    <w:p w14:paraId="6BF2C0DB" w14:textId="77777777" w:rsidR="00F5699B" w:rsidRDefault="00A467EB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</w:t>
      </w:r>
    </w:p>
    <w:p w14:paraId="5ADD6FAB" w14:textId="77777777" w:rsidR="00F5699B" w:rsidRDefault="00F5699B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Cs/>
          <w:i/>
          <w:iCs/>
          <w:sz w:val="32"/>
          <w:szCs w:val="32"/>
        </w:rPr>
      </w:pPr>
    </w:p>
    <w:p w14:paraId="7C11D25A" w14:textId="77777777" w:rsidR="00F5699B" w:rsidRDefault="00A467EB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Cs/>
          <w:sz w:val="32"/>
          <w:szCs w:val="72"/>
        </w:rPr>
      </w:pPr>
      <w:r>
        <w:rPr>
          <w:rFonts w:ascii="Times New Roman" w:hAnsi="Times New Roman" w:cs="Times New Roman"/>
          <w:bCs/>
          <w:sz w:val="32"/>
          <w:szCs w:val="72"/>
        </w:rPr>
        <w:t xml:space="preserve">Рабочая программа </w:t>
      </w:r>
    </w:p>
    <w:p w14:paraId="52BFC1BA" w14:textId="77777777" w:rsidR="00F5699B" w:rsidRDefault="00A467EB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Cs/>
          <w:sz w:val="32"/>
          <w:szCs w:val="72"/>
        </w:rPr>
      </w:pPr>
      <w:r>
        <w:rPr>
          <w:rFonts w:ascii="Times New Roman" w:hAnsi="Times New Roman" w:cs="Times New Roman"/>
          <w:bCs/>
          <w:sz w:val="32"/>
          <w:szCs w:val="72"/>
        </w:rPr>
        <w:t>по предмету «Подвижные игры»</w:t>
      </w:r>
    </w:p>
    <w:p w14:paraId="2177E04D" w14:textId="77777777" w:rsidR="00F5699B" w:rsidRDefault="00F5699B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Cs/>
          <w:sz w:val="40"/>
          <w:szCs w:val="72"/>
        </w:rPr>
      </w:pPr>
    </w:p>
    <w:p w14:paraId="0EE4BAC0" w14:textId="77777777" w:rsidR="00F5699B" w:rsidRDefault="00A467EB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Cs/>
          <w:sz w:val="28"/>
          <w:szCs w:val="72"/>
        </w:rPr>
      </w:pPr>
      <w:r>
        <w:rPr>
          <w:rFonts w:ascii="Times New Roman" w:hAnsi="Times New Roman" w:cs="Times New Roman"/>
          <w:bCs/>
          <w:sz w:val="28"/>
          <w:szCs w:val="72"/>
        </w:rPr>
        <w:t>Уровень общего образования  2 класс</w:t>
      </w:r>
    </w:p>
    <w:p w14:paraId="77DD03E1" w14:textId="77777777" w:rsidR="00F5699B" w:rsidRDefault="00F5699B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Cs/>
          <w:sz w:val="28"/>
          <w:szCs w:val="72"/>
        </w:rPr>
      </w:pPr>
    </w:p>
    <w:p w14:paraId="74EACE6A" w14:textId="77777777" w:rsidR="00F5699B" w:rsidRDefault="00A467EB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Cs/>
          <w:sz w:val="28"/>
          <w:szCs w:val="72"/>
        </w:rPr>
      </w:pPr>
      <w:r>
        <w:rPr>
          <w:rFonts w:ascii="Times New Roman" w:hAnsi="Times New Roman" w:cs="Times New Roman"/>
          <w:bCs/>
          <w:sz w:val="28"/>
          <w:szCs w:val="72"/>
        </w:rPr>
        <w:t>Начальное образование</w:t>
      </w:r>
    </w:p>
    <w:p w14:paraId="6EFDA620" w14:textId="77777777" w:rsidR="00F5699B" w:rsidRDefault="00F5699B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Cs/>
          <w:sz w:val="28"/>
          <w:szCs w:val="72"/>
        </w:rPr>
      </w:pPr>
    </w:p>
    <w:p w14:paraId="13DB0FF1" w14:textId="77777777" w:rsidR="00F5699B" w:rsidRDefault="00A467EB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Cs/>
          <w:sz w:val="28"/>
          <w:szCs w:val="72"/>
        </w:rPr>
      </w:pPr>
      <w:r>
        <w:rPr>
          <w:rFonts w:ascii="Times New Roman" w:hAnsi="Times New Roman" w:cs="Times New Roman"/>
          <w:bCs/>
          <w:sz w:val="28"/>
          <w:szCs w:val="72"/>
        </w:rPr>
        <w:t>Количество часов  33ч.</w:t>
      </w:r>
    </w:p>
    <w:p w14:paraId="55FF3CD5" w14:textId="77777777" w:rsidR="00F5699B" w:rsidRDefault="00F5699B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Cs/>
          <w:sz w:val="28"/>
          <w:szCs w:val="72"/>
        </w:rPr>
      </w:pPr>
    </w:p>
    <w:p w14:paraId="3BCD9EA1" w14:textId="77777777" w:rsidR="00F5699B" w:rsidRDefault="00A467EB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Cs/>
          <w:sz w:val="28"/>
          <w:szCs w:val="72"/>
        </w:rPr>
      </w:pPr>
      <w:r>
        <w:rPr>
          <w:rFonts w:ascii="Times New Roman" w:hAnsi="Times New Roman" w:cs="Times New Roman"/>
          <w:bCs/>
          <w:sz w:val="28"/>
          <w:szCs w:val="72"/>
        </w:rPr>
        <w:t>Учитель      Попова Ольга Викторовна</w:t>
      </w:r>
    </w:p>
    <w:p w14:paraId="5A4B6BDD" w14:textId="77777777" w:rsidR="00F5699B" w:rsidRDefault="00F5699B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Cs/>
          <w:sz w:val="28"/>
          <w:szCs w:val="72"/>
        </w:rPr>
      </w:pPr>
    </w:p>
    <w:p w14:paraId="1A75F446" w14:textId="77777777" w:rsidR="00F5699B" w:rsidRDefault="00A467EB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72"/>
        </w:rPr>
      </w:pPr>
      <w:r>
        <w:rPr>
          <w:rFonts w:ascii="Times New Roman" w:hAnsi="Times New Roman" w:cs="Times New Roman"/>
          <w:bCs/>
          <w:sz w:val="28"/>
          <w:szCs w:val="72"/>
        </w:rPr>
        <w:t xml:space="preserve">Программа разработана на основе УМК «Школа России»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Комплексной программы физического воспитания учащихся 1-11 классов, авторы В. И. Лях и  А. А. Зданевич. - М.:Просвещение, 2011 г.</w:t>
      </w:r>
    </w:p>
    <w:p w14:paraId="3A28E5FD" w14:textId="77777777" w:rsidR="00F5699B" w:rsidRDefault="00A467EB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Cs w:val="32"/>
        </w:rPr>
      </w:pPr>
      <w:r>
        <w:rPr>
          <w:rFonts w:ascii="Times New Roman" w:hAnsi="Times New Roman" w:cs="Times New Roman"/>
          <w:bCs/>
          <w:szCs w:val="72"/>
        </w:rPr>
        <w:t>(указать примерную программу/программы, издательство, год издания при наличии)</w:t>
      </w:r>
    </w:p>
    <w:p w14:paraId="4E0BFC77" w14:textId="77777777" w:rsidR="00F5699B" w:rsidRDefault="00F5699B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14:paraId="3CE14E1A" w14:textId="77777777" w:rsidR="00F5699B" w:rsidRDefault="00F5699B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14:paraId="2A7E125D" w14:textId="77777777" w:rsidR="00F5699B" w:rsidRDefault="00F5699B">
      <w:pPr>
        <w:spacing w:before="100" w:beforeAutospacing="1" w:after="100" w:afterAutospacing="1"/>
        <w:jc w:val="center"/>
        <w:rPr>
          <w:sz w:val="32"/>
          <w:szCs w:val="32"/>
        </w:rPr>
      </w:pPr>
    </w:p>
    <w:p w14:paraId="4193483C" w14:textId="77777777" w:rsidR="00F5699B" w:rsidRDefault="00A467EB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32"/>
        </w:rPr>
      </w:pPr>
      <w:r>
        <w:rPr>
          <w:sz w:val="32"/>
          <w:szCs w:val="32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32"/>
        </w:rPr>
        <w:t>Учебный год: 2026-2027</w:t>
      </w:r>
    </w:p>
    <w:p w14:paraId="4A470674" w14:textId="77777777" w:rsidR="00F5699B" w:rsidRDefault="00F5699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CF761F" w14:textId="77777777" w:rsidR="00F5699B" w:rsidRDefault="00A467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1.Пояснительная записка.</w:t>
      </w:r>
    </w:p>
    <w:p w14:paraId="2EF33EE8" w14:textId="77777777" w:rsidR="00F5699B" w:rsidRDefault="00A467E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Рабочая программа по предмету составлена на основе следующих нормативных документов: </w:t>
      </w:r>
    </w:p>
    <w:p w14:paraId="44C1143C" w14:textId="77777777" w:rsidR="00F5699B" w:rsidRDefault="00A467E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Письмо МО и РТ от 18.08.2010 г №6871/10 «О введении ФГОС НОО»</w:t>
      </w:r>
    </w:p>
    <w:p w14:paraId="3E32265A" w14:textId="77777777" w:rsidR="00F5699B" w:rsidRDefault="00A467EB">
      <w:pPr>
        <w:pStyle w:val="ad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«Стандарты второго поколения: Рекомендации по организации  внеучебной деятельности учащихся». </w:t>
      </w:r>
    </w:p>
    <w:p w14:paraId="24F61B65" w14:textId="77777777" w:rsidR="00F5699B" w:rsidRDefault="00A467EB">
      <w:pPr>
        <w:pStyle w:val="ad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Современное, быстро развивающееся образование, предъявляет высокие требования к обучающимся и их здоровью.  Тем самым, обязывая образовательное учреждение создавать условия, способствующие сохранению и укреплению здоровья, формированию ценностного отношения обучающихся к собственному здоровью и здоровью окружающих. При этом здоровье рассматривается как сложный, многоуровневый феномен, включающий в себя физиологический, психологический и социальный аспекты. Именно образовательное учреждение призвано вооружить ребенка индивидуальными способами ведения здорового образа жизни, нивелируя негативное воздействие социального окружения.</w:t>
      </w:r>
    </w:p>
    <w:p w14:paraId="1085BD39" w14:textId="77777777" w:rsidR="00F5699B" w:rsidRDefault="00F5699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B8EAC7" w14:textId="77777777" w:rsidR="00F5699B" w:rsidRDefault="00A467EB">
      <w:pPr>
        <w:pStyle w:val="a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Подвижные игры – естественный спутник жизни ребёнка, источник радостных эмоций, обладающий великой воспитательной силой. Подвижные игры являются традиционным средством педагогики. Испокон веков в них ярко отражался образ жизни людей, их быт, труд, национальные устои, представления о чести, смелости, мужестве; желание обладать силой, ловкостью, выносливостью, быстротой и красотой движений; проявлять смекалку, выдержку, творческую выдумку, находчивость, волю и стремление к победе. По содержанию все народные игры классически лаконичны, выразительны и доступны младшему школьнику. Они вызывают активную работу мысли, способствуют расширению кругозора, уточнению представлений об окружающем мире, совершенствованию всех психических процессов.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Подвижные игры всегда требуют от играющих двигательных усилий, направленных на достижение условной цели, оговорённой в правилах. Особенность подвижных игр – их соревновательный, творческий, коллективный характер.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Все свои жизненные впечатления и переживания младшие школьники отражают в условно-игровой форме, способствующей конкретному перевоплощению в образ ("Гуси- лебеди”, например). Игровая ситуация увлекает и воспитывает младшего школьника, а встречающиеся в некоторых играх зачины, диалоги непосредственно характеризуют персонажей и их действия, которые надо умело подчеркнуть в образе, что требует от детей активной умственной деятельности.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В играх, не имеющих сюжета и построенных лишь на определённых игровых заданиях, также много познавательного материала, содействующего расширению сенсорной сферы младшего школьника, развитию его мышления и самостоятельности действий.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Большое воспитательное значение заложено в правилах игр. Они определяют весь ход игры; регулируют действия и поведение детей, их </w:t>
      </w:r>
      <w:r>
        <w:rPr>
          <w:rFonts w:ascii="Times New Roman" w:hAnsi="Times New Roman" w:cs="Times New Roman"/>
          <w:sz w:val="28"/>
          <w:szCs w:val="28"/>
        </w:rPr>
        <w:lastRenderedPageBreak/>
        <w:t>взаимоотношения; содействуют формированию воли, т.е. они обеспечивают условия, в рамках которых ребёнок не может не проявить воспитываемые у него качества.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             Приоритетность проблемы сохранения и укрепления здоровья обучающихся нашла отражение в многочисленных исследованиях ученых. Это подчеркивает необходимость формирования у обучающихся мотивации на ведение здорового образа жизни через организацию культурной здоровьесберегающей практики детей, через деятельные формы взаимодействия, в результате которых только и возможно становление здоровьесберегающей компетентности.</w:t>
      </w:r>
    </w:p>
    <w:p w14:paraId="5213C18A" w14:textId="77777777" w:rsidR="00F5699B" w:rsidRDefault="00A467EB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Программа по предмету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включает в себя  знания, установки, личностные ориентиры и нормы поведения, обеспечивающие сохранение и укрепление физического и психического здоровья. Данная программа является  комплексной программой </w:t>
      </w:r>
      <w:r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/>
          <w:sz w:val="28"/>
          <w:szCs w:val="28"/>
        </w:rPr>
        <w:t>формированию культуры здоровья обучающихся, способствующая познавательному и эмоциональному развитию ребенка, достижению планируемых результатов освоения основной образовательной программы начального общего образования.</w:t>
      </w:r>
    </w:p>
    <w:p w14:paraId="5AF49EAD" w14:textId="77777777" w:rsidR="00F5699B" w:rsidRDefault="00A467EB">
      <w:pPr>
        <w:pStyle w:val="ad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по предмету «Подвижные игры» направлена на нивелирование следующих школьных факторов риска: </w:t>
      </w:r>
      <w:r>
        <w:rPr>
          <w:rFonts w:ascii="Times New Roman" w:eastAsia="Times New Roman" w:hAnsi="Times New Roman"/>
          <w:sz w:val="28"/>
          <w:szCs w:val="28"/>
        </w:rPr>
        <w:t>школьные страхи, большие учебные  нагрузки и трудности в усвоении школьной программы,  интенсификация учебного процесса. Только наличие системы работы по формированию культуры здоровья и здорового образа жизни позволит сохранить здоровье обучающихся в дальнейшем.</w:t>
      </w:r>
    </w:p>
    <w:p w14:paraId="757840FD" w14:textId="77777777" w:rsidR="00F5699B" w:rsidRDefault="00A467EB">
      <w:pPr>
        <w:pStyle w:val="a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Итак, подвижные игры в комплексе с другими воспитательными средствами представляют собой основу начального этапа формирования гармонически развитой, активной личности ,сочетающей в себе духовное богатство, моральную чистоту и физическое совершенство. Впечатления детства глубоки и неизгладимы в памяти взрослого человека. Они образуют фундамент развития его нравственных чувств, сознания и дальнейшего проявления их в общественно- полезной и творческой деятельности.</w:t>
      </w:r>
    </w:p>
    <w:p w14:paraId="21622A90" w14:textId="77777777" w:rsidR="00F5699B" w:rsidRDefault="00F5699B">
      <w:pPr>
        <w:pStyle w:val="af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14:paraId="4E07AB81" w14:textId="77777777" w:rsidR="00F5699B" w:rsidRDefault="00A467EB">
      <w:pPr>
        <w:pStyle w:val="ad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Учебная программа  по предмету «Подвижные игры»  носит  образовательно-воспитательный характер и направлена на осуществление следующих </w:t>
      </w:r>
      <w:r>
        <w:rPr>
          <w:rFonts w:ascii="Times New Roman" w:hAnsi="Times New Roman"/>
          <w:b/>
          <w:sz w:val="28"/>
          <w:szCs w:val="28"/>
        </w:rPr>
        <w:t>целей</w:t>
      </w:r>
      <w:r>
        <w:rPr>
          <w:rFonts w:ascii="Times New Roman" w:hAnsi="Times New Roman"/>
          <w:sz w:val="28"/>
          <w:szCs w:val="28"/>
        </w:rPr>
        <w:t xml:space="preserve">: </w:t>
      </w:r>
    </w:p>
    <w:p w14:paraId="174B61DC" w14:textId="77777777" w:rsidR="00F5699B" w:rsidRDefault="00A467EB">
      <w:pPr>
        <w:pStyle w:val="ad"/>
        <w:numPr>
          <w:ilvl w:val="0"/>
          <w:numId w:val="1"/>
        </w:numPr>
        <w:tabs>
          <w:tab w:val="clear" w:pos="0"/>
          <w:tab w:val="left" w:pos="-360"/>
        </w:tabs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формировать установки на ведение здорового образа жизни и коммуникативные навыки, такие как, умение сотрудничать, нести ответственность за принятые решения; </w:t>
      </w:r>
    </w:p>
    <w:p w14:paraId="41F60146" w14:textId="77777777" w:rsidR="00F5699B" w:rsidRDefault="00A467EB">
      <w:pPr>
        <w:pStyle w:val="ad"/>
        <w:numPr>
          <w:ilvl w:val="0"/>
          <w:numId w:val="1"/>
        </w:numPr>
        <w:tabs>
          <w:tab w:val="clear" w:pos="0"/>
          <w:tab w:val="left" w:pos="-360"/>
        </w:tabs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развивать навыки самооценки и самоконтроля в отношении собственного здоровья; </w:t>
      </w:r>
    </w:p>
    <w:p w14:paraId="159BB7CB" w14:textId="77777777" w:rsidR="00F5699B" w:rsidRDefault="00A467EB">
      <w:pPr>
        <w:pStyle w:val="ad"/>
        <w:numPr>
          <w:ilvl w:val="0"/>
          <w:numId w:val="1"/>
        </w:numPr>
        <w:tabs>
          <w:tab w:val="clear" w:pos="0"/>
          <w:tab w:val="left" w:pos="-360"/>
        </w:tabs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обучать способам и приемам сохранения и укрепления собственного здоровья.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1E6A6AA" w14:textId="77777777" w:rsidR="00F5699B" w:rsidRDefault="00A467EB">
      <w:pPr>
        <w:pStyle w:val="ad"/>
        <w:numPr>
          <w:ilvl w:val="0"/>
          <w:numId w:val="1"/>
        </w:numPr>
        <w:tabs>
          <w:tab w:val="clear" w:pos="0"/>
          <w:tab w:val="left" w:pos="-360"/>
        </w:tabs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охрана и укрепление физического и психического здоровья младших школьников. </w:t>
      </w:r>
    </w:p>
    <w:p w14:paraId="589478E9" w14:textId="77777777" w:rsidR="00F5699B" w:rsidRDefault="00A467EB">
      <w:pPr>
        <w:pStyle w:val="ad"/>
        <w:ind w:firstLine="85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Цели конкретизированы следующими </w:t>
      </w:r>
      <w:r>
        <w:rPr>
          <w:rFonts w:ascii="Times New Roman" w:hAnsi="Times New Roman"/>
          <w:b/>
          <w:bCs/>
          <w:sz w:val="28"/>
          <w:szCs w:val="28"/>
        </w:rPr>
        <w:t>задачами</w:t>
      </w:r>
      <w:r>
        <w:rPr>
          <w:rFonts w:ascii="Times New Roman" w:hAnsi="Times New Roman"/>
          <w:b/>
          <w:sz w:val="28"/>
          <w:szCs w:val="28"/>
        </w:rPr>
        <w:t>:</w:t>
      </w:r>
    </w:p>
    <w:p w14:paraId="52EF627A" w14:textId="77777777" w:rsidR="00F5699B" w:rsidRDefault="00A467EB">
      <w:pPr>
        <w:pStyle w:val="ad"/>
        <w:numPr>
          <w:ilvl w:val="0"/>
          <w:numId w:val="2"/>
        </w:num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Формирование:</w:t>
      </w:r>
    </w:p>
    <w:p w14:paraId="44A1C85F" w14:textId="77777777" w:rsidR="00F5699B" w:rsidRDefault="00A467EB">
      <w:pPr>
        <w:pStyle w:val="ad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представлений о: факторах, оказывающих влияющих на здоровье; правильном (здоровом) питании и его режиме; полезных продуктах; рациональной организации режима дня, учёбы и отдыха; двигательной активности; причинах </w:t>
      </w:r>
      <w:r>
        <w:rPr>
          <w:rFonts w:ascii="Times New Roman" w:hAnsi="Times New Roman"/>
          <w:sz w:val="28"/>
          <w:szCs w:val="28"/>
        </w:rPr>
        <w:lastRenderedPageBreak/>
        <w:t xml:space="preserve">возникновения зависимостей от табака, алкоголя и других психоактивных веществ, их пагубном влиянии на здоровье; основных компонентах культуры здоровья и здорового образа жизни; влиянии эмоционального состояния на здоровье и общее благополучие; </w:t>
      </w:r>
    </w:p>
    <w:p w14:paraId="0D90CD7D" w14:textId="77777777" w:rsidR="00F5699B" w:rsidRDefault="00A467EB">
      <w:pPr>
        <w:pStyle w:val="ad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навыков конструктивного общения; </w:t>
      </w:r>
    </w:p>
    <w:p w14:paraId="0727FA3F" w14:textId="77777777" w:rsidR="00F5699B" w:rsidRDefault="00A467EB">
      <w:pPr>
        <w:pStyle w:val="ad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потребности безбоязненно обращаться к врачу по вопросам состояния здоровья, в том числе связанным с особенностями роста и развития;</w:t>
      </w:r>
    </w:p>
    <w:p w14:paraId="23B80174" w14:textId="77777777" w:rsidR="00F5699B" w:rsidRDefault="00A467EB">
      <w:pPr>
        <w:pStyle w:val="ad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пропаганда здорового образа жизни;</w:t>
      </w:r>
    </w:p>
    <w:p w14:paraId="651C8C51" w14:textId="77777777" w:rsidR="00F5699B" w:rsidRDefault="00A467EB">
      <w:pPr>
        <w:pStyle w:val="ad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осознанного отношения к своему физическому и психическому здоровью;</w:t>
      </w:r>
    </w:p>
    <w:p w14:paraId="133FDCB7" w14:textId="77777777" w:rsidR="00F5699B" w:rsidRDefault="00A467EB">
      <w:pPr>
        <w:pStyle w:val="ad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отработка навыков, направленных на развитие и совершенствование различных физических качеств:</w:t>
      </w:r>
      <w:r>
        <w:rPr>
          <w:rFonts w:ascii="Times New Roman" w:hAnsi="Times New Roman" w:cs="Times New Roman"/>
          <w:sz w:val="28"/>
          <w:szCs w:val="28"/>
        </w:rPr>
        <w:br/>
        <w:t>а) повышение уровня выносливости (беговые упражнения),</w:t>
      </w:r>
      <w:r>
        <w:rPr>
          <w:rFonts w:ascii="Times New Roman" w:hAnsi="Times New Roman" w:cs="Times New Roman"/>
          <w:sz w:val="28"/>
          <w:szCs w:val="28"/>
        </w:rPr>
        <w:br/>
        <w:t>б) укрепление основной группы мышц, увеличивая подвижность в суставах, улучшая координацию движений .</w:t>
      </w:r>
    </w:p>
    <w:p w14:paraId="1403116E" w14:textId="77777777" w:rsidR="00F5699B" w:rsidRDefault="00A467EB">
      <w:pPr>
        <w:pStyle w:val="ad"/>
        <w:numPr>
          <w:ilvl w:val="0"/>
          <w:numId w:val="2"/>
        </w:numPr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Обучение: </w:t>
      </w:r>
    </w:p>
    <w:p w14:paraId="54C05E3C" w14:textId="77777777" w:rsidR="00F5699B" w:rsidRDefault="00A467EB">
      <w:pPr>
        <w:pStyle w:val="ad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осознанному  выбору модели  поведения, позволяющей сохранять и укреплять здоровье;</w:t>
      </w:r>
    </w:p>
    <w:p w14:paraId="72EC0341" w14:textId="77777777" w:rsidR="00F5699B" w:rsidRDefault="00A467EB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правилам личной гигиены, готовности самостоятельно поддерживать своё здоровье;</w:t>
      </w:r>
    </w:p>
    <w:p w14:paraId="6345BE2F" w14:textId="77777777" w:rsidR="00F5699B" w:rsidRDefault="00A467EB">
      <w:pPr>
        <w:pStyle w:val="ad"/>
        <w:numPr>
          <w:ilvl w:val="0"/>
          <w:numId w:val="4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элементарным навыкам эмоциональной разгрузки (релаксации);</w:t>
      </w:r>
    </w:p>
    <w:p w14:paraId="059E0EBC" w14:textId="77777777" w:rsidR="00F5699B" w:rsidRDefault="00A467EB">
      <w:pPr>
        <w:pStyle w:val="ad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упражнениям сохранения зрения.</w:t>
      </w:r>
    </w:p>
    <w:p w14:paraId="1BA7E6DD" w14:textId="77777777" w:rsidR="00F5699B" w:rsidRDefault="00A467EB">
      <w:pPr>
        <w:pStyle w:val="a7"/>
        <w:ind w:left="720" w:firstLine="0"/>
        <w:rPr>
          <w:sz w:val="24"/>
        </w:rPr>
      </w:pPr>
      <w:r>
        <w:rPr>
          <w:sz w:val="24"/>
        </w:rPr>
        <w:t xml:space="preserve">                                          </w:t>
      </w:r>
    </w:p>
    <w:p w14:paraId="13507857" w14:textId="77777777" w:rsidR="00F5699B" w:rsidRDefault="00A467EB">
      <w:pPr>
        <w:pStyle w:val="a7"/>
        <w:ind w:left="720" w:firstLine="0"/>
        <w:rPr>
          <w:b/>
          <w:bCs/>
        </w:rPr>
      </w:pPr>
      <w:r>
        <w:t xml:space="preserve">                                            Место предмета в учебном плане</w:t>
      </w:r>
    </w:p>
    <w:p w14:paraId="11256319" w14:textId="77777777" w:rsidR="00F5699B" w:rsidRDefault="00A467EB">
      <w:pPr>
        <w:pStyle w:val="a7"/>
        <w:ind w:left="720" w:firstLine="0"/>
        <w:rPr>
          <w:b/>
          <w:bCs/>
        </w:rPr>
      </w:pPr>
      <w:r>
        <w:t xml:space="preserve">      </w:t>
      </w:r>
    </w:p>
    <w:p w14:paraId="6257601D" w14:textId="77777777" w:rsidR="00F5699B" w:rsidRDefault="00A467EB">
      <w:pPr>
        <w:pStyle w:val="a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Общий объём учебного времени для 2 класса составляет 34 часа  (34 учебные недели, 1 час в неделю).  Согласно календарному учебному графику и расписанию занятий  на 2025 - 2026 учебный год в МБОУ СОШ № 4 курс программы реализуется за  33 часа в полном объёме.</w:t>
      </w:r>
    </w:p>
    <w:p w14:paraId="4D0F34EA" w14:textId="77777777" w:rsidR="00F5699B" w:rsidRDefault="00F5699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B6DE2ED" w14:textId="77777777" w:rsidR="00F5699B" w:rsidRDefault="00A467EB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2.Планируемые результаты:</w:t>
      </w:r>
    </w:p>
    <w:p w14:paraId="21A789D9" w14:textId="77777777" w:rsidR="00F5699B" w:rsidRDefault="00A467EB">
      <w:pPr>
        <w:pStyle w:val="af"/>
        <w:spacing w:after="0" w:line="240" w:lineRule="auto"/>
        <w:ind w:left="66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процессе обучения и воспитания собственных установок, потребностей в значимой мотивации на соблюдение норм и правил здорового образа жизни, культуры здоровья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у обучающихся формируются познавательные, личностные, регулятивные, коммуникативные универсальные учебные действия.</w:t>
      </w:r>
    </w:p>
    <w:p w14:paraId="336004F4" w14:textId="77777777" w:rsidR="00F5699B" w:rsidRDefault="00A467EB">
      <w:pPr>
        <w:pStyle w:val="af"/>
        <w:spacing w:after="0" w:line="240" w:lineRule="auto"/>
        <w:ind w:left="66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образовательная программа учреждения предусматривает достижение следующих результатов образования:</w:t>
      </w:r>
    </w:p>
    <w:p w14:paraId="05AAC42F" w14:textId="77777777" w:rsidR="00F5699B" w:rsidRDefault="00A467E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личностные результаты — готовность и способность обучающихся к саморазвитию, сформированность мотивации к учению и познанию, ценностно-смысловые установки выпускников начальной школы, отражающие их индивидуально-личностные позиции, социальные компетентности, личностные качества; сформированность основ российской, гражданской идентичности; </w:t>
      </w:r>
    </w:p>
    <w:p w14:paraId="0334F3C1" w14:textId="77777777" w:rsidR="00F5699B" w:rsidRDefault="00A467E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метапредметные результаты — освоенные обучающимися универсальные учебные действия (познавательные, регулятивные и коммуникативные);</w:t>
      </w:r>
    </w:p>
    <w:p w14:paraId="2177DAD4" w14:textId="77777777" w:rsidR="00F5699B" w:rsidRDefault="00A467EB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предметные результаты — освоенный обучающимися в ходе изучения учебных предметов опыт специфической для каждой предметной области деятельности по получению нового знания, его преобразованию и применению, а также система основополагающих элементов научного знания, лежащая в основе современной научной картины мира.</w:t>
      </w:r>
    </w:p>
    <w:p w14:paraId="0E12B4D6" w14:textId="77777777" w:rsidR="00F5699B" w:rsidRDefault="00A467EB">
      <w:pPr>
        <w:pStyle w:val="af"/>
        <w:spacing w:after="0" w:line="240" w:lineRule="auto"/>
        <w:ind w:left="66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Личностными результатами программы внеурочной деятельности по спортивно-оздоровительному направлению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 формирование следующих умений:</w:t>
      </w:r>
    </w:p>
    <w:p w14:paraId="7EB03A99" w14:textId="77777777" w:rsidR="00F5699B" w:rsidRDefault="00A467EB">
      <w:pPr>
        <w:pStyle w:val="ad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Определять 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b/>
          <w:i/>
          <w:sz w:val="28"/>
          <w:szCs w:val="28"/>
        </w:rPr>
        <w:t xml:space="preserve"> высказывать</w:t>
      </w:r>
      <w:r>
        <w:rPr>
          <w:rFonts w:ascii="Times New Roman" w:hAnsi="Times New Roman"/>
          <w:sz w:val="28"/>
          <w:szCs w:val="28"/>
        </w:rPr>
        <w:t xml:space="preserve"> под руководством учителя самые простые и общие для всех людей правила поведения при сотрудничестве (этические нормы);</w:t>
      </w:r>
    </w:p>
    <w:p w14:paraId="49C4FD03" w14:textId="77777777" w:rsidR="00F5699B" w:rsidRDefault="00A467EB">
      <w:pPr>
        <w:pStyle w:val="ad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предложенных педагогом ситуациях общения и сотрудничества, опираясь на общие для всех простые правила поведения, </w:t>
      </w:r>
      <w:r>
        <w:rPr>
          <w:rFonts w:ascii="Times New Roman" w:hAnsi="Times New Roman"/>
          <w:b/>
          <w:i/>
          <w:sz w:val="28"/>
          <w:szCs w:val="28"/>
        </w:rPr>
        <w:t>делать выбор,</w:t>
      </w:r>
      <w:r>
        <w:rPr>
          <w:rFonts w:ascii="Times New Roman" w:hAnsi="Times New Roman"/>
          <w:sz w:val="28"/>
          <w:szCs w:val="28"/>
        </w:rPr>
        <w:t xml:space="preserve"> при поддержке других участников группы и педагога, как поступить.</w:t>
      </w:r>
    </w:p>
    <w:p w14:paraId="252B38A1" w14:textId="77777777" w:rsidR="00F5699B" w:rsidRDefault="00A467EB">
      <w:pPr>
        <w:pStyle w:val="ad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Оздоровительные результаты программы внеурочной деятельности:</w:t>
      </w:r>
    </w:p>
    <w:p w14:paraId="0628387B" w14:textId="77777777" w:rsidR="00F5699B" w:rsidRDefault="00A467EB">
      <w:pPr>
        <w:pStyle w:val="ad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осознание  обучающимися необходимости заботы о своём здоровье и выработки форм поведения, которые помогут избежать опасности для жизни и здоровья, а значит, произойдет уменьшение пропусков по причине болезни и произойдет увеличение численности обучающихся, посещающих спортивные секции и спортивно-оздоровительные мероприятия;</w:t>
      </w:r>
    </w:p>
    <w:p w14:paraId="500B7ECE" w14:textId="77777777" w:rsidR="00F5699B" w:rsidRDefault="00A467EB">
      <w:pPr>
        <w:pStyle w:val="ad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социальная адаптация детей, расширение сферы общения, приобретение опыта взаимодействия с окружающим миром.</w:t>
      </w:r>
    </w:p>
    <w:p w14:paraId="640C808C" w14:textId="77777777" w:rsidR="00F5699B" w:rsidRDefault="00A467EB">
      <w:pPr>
        <w:pStyle w:val="af"/>
        <w:spacing w:after="0" w:line="240" w:lineRule="auto"/>
        <w:ind w:left="66" w:firstLine="78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Первостепенным результатом реализации программы внеурочной деятельности будет сознательное отношение обучающихся к собственному здоровью во всем его проявлениях.</w:t>
      </w:r>
    </w:p>
    <w:p w14:paraId="4EAC6149" w14:textId="77777777" w:rsidR="00F5699B" w:rsidRDefault="00A467EB">
      <w:pPr>
        <w:pStyle w:val="af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В результате реализации программы  внеурочной деятельности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/>
          <w:sz w:val="28"/>
          <w:szCs w:val="28"/>
        </w:rPr>
        <w:t xml:space="preserve">формированию культуры здоровья у обучающихся развиваются группы качеств: </w:t>
      </w:r>
      <w:r>
        <w:rPr>
          <w:rFonts w:ascii="Times New Roman" w:hAnsi="Times New Roman"/>
          <w:sz w:val="28"/>
          <w:szCs w:val="28"/>
        </w:rPr>
        <w:t>отношение к самому себе, отношение к другим людям, отношение к вещам, отношение к окружающему миру. Благодаря тому, что содержание данной программы раскрывает все стороны здоровья, обучающиеся будут демонстрировать такие качества личности как: товарищество, уважение к старшим, доброта, честность, трудолюбие, бережливость, дисциплинированность, соблюдение порядка, любознательность, любовь к прекрасному, стремление быть сильным и ловким.</w:t>
      </w:r>
    </w:p>
    <w:p w14:paraId="461D12F9" w14:textId="77777777" w:rsidR="00F5699B" w:rsidRDefault="00A467EB">
      <w:pPr>
        <w:spacing w:after="0" w:line="270" w:lineRule="atLeast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Личностными результатами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освоения учащимися содержания курса являются следующие умения:</w:t>
      </w:r>
    </w:p>
    <w:p w14:paraId="646DB20C" w14:textId="77777777" w:rsidR="00F5699B" w:rsidRDefault="00A467EB">
      <w:pPr>
        <w:numPr>
          <w:ilvl w:val="0"/>
          <w:numId w:val="8"/>
        </w:numPr>
        <w:spacing w:after="0" w:line="270" w:lineRule="atLeast"/>
        <w:ind w:left="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14:paraId="5F545D29" w14:textId="77777777" w:rsidR="00F5699B" w:rsidRDefault="00A467EB">
      <w:pPr>
        <w:numPr>
          <w:ilvl w:val="0"/>
          <w:numId w:val="8"/>
        </w:numPr>
        <w:spacing w:after="0" w:line="270" w:lineRule="atLeast"/>
        <w:ind w:left="0" w:right="3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проявлять положительные качества личности и управлять своими эмоциями в различных (нестандартных) ситуациях и условиях;</w:t>
      </w:r>
    </w:p>
    <w:p w14:paraId="4286CFD3" w14:textId="77777777" w:rsidR="00F5699B" w:rsidRDefault="00A467EB">
      <w:pPr>
        <w:numPr>
          <w:ilvl w:val="0"/>
          <w:numId w:val="8"/>
        </w:numPr>
        <w:spacing w:after="0" w:line="270" w:lineRule="atLeast"/>
        <w:ind w:left="0" w:right="3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проявлять дисциплинированность, трудолюбие и упорство в достижении поставленных целей;</w:t>
      </w:r>
    </w:p>
    <w:p w14:paraId="48DFBB00" w14:textId="77777777" w:rsidR="00F5699B" w:rsidRDefault="00A467EB">
      <w:pPr>
        <w:numPr>
          <w:ilvl w:val="0"/>
          <w:numId w:val="8"/>
        </w:numPr>
        <w:spacing w:after="0" w:line="270" w:lineRule="atLeast"/>
        <w:ind w:left="0" w:right="3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оказывать бескорыстную помощь своим сверстникам, находить с ними общий язык и общие интересы.</w:t>
      </w:r>
    </w:p>
    <w:p w14:paraId="4A15D7AD" w14:textId="77777777" w:rsidR="00F5699B" w:rsidRDefault="00A467EB">
      <w:pPr>
        <w:spacing w:after="0" w:line="270" w:lineRule="atLeast"/>
        <w:ind w:right="30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lastRenderedPageBreak/>
        <w:t>Метапредметными результатами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освоения учащимися содержания программы по курсу являются следующие умения:</w:t>
      </w:r>
    </w:p>
    <w:p w14:paraId="42FFD82C" w14:textId="77777777" w:rsidR="00F5699B" w:rsidRDefault="00A467EB">
      <w:pPr>
        <w:numPr>
          <w:ilvl w:val="0"/>
          <w:numId w:val="9"/>
        </w:numPr>
        <w:spacing w:after="0" w:line="270" w:lineRule="atLeast"/>
        <w:ind w:left="142" w:right="300" w:hanging="6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характеризовать явления (действия и поступки), давать им объективную оценку на основе освоенных знаний и имеющегося опыта;</w:t>
      </w:r>
    </w:p>
    <w:p w14:paraId="6C14DF08" w14:textId="77777777" w:rsidR="00F5699B" w:rsidRDefault="00A467EB">
      <w:pPr>
        <w:numPr>
          <w:ilvl w:val="0"/>
          <w:numId w:val="9"/>
        </w:numPr>
        <w:spacing w:after="0" w:line="270" w:lineRule="atLeast"/>
        <w:ind w:left="142" w:right="300" w:hanging="6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находить ошибки при выполнении учебных заданий, отбирать способы их исправления;</w:t>
      </w:r>
    </w:p>
    <w:p w14:paraId="77BD27F2" w14:textId="77777777" w:rsidR="00F5699B" w:rsidRDefault="00A467EB">
      <w:pPr>
        <w:numPr>
          <w:ilvl w:val="0"/>
          <w:numId w:val="9"/>
        </w:numPr>
        <w:spacing w:after="0" w:line="270" w:lineRule="atLeast"/>
        <w:ind w:left="142" w:right="300" w:hanging="6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общаться и взаимодействовать со сверстниками на принципах взаимоуважения и взаимопомощи, дружбы и толерантности;</w:t>
      </w:r>
    </w:p>
    <w:p w14:paraId="2EB25A70" w14:textId="77777777" w:rsidR="00F5699B" w:rsidRDefault="00A467EB">
      <w:pPr>
        <w:numPr>
          <w:ilvl w:val="0"/>
          <w:numId w:val="9"/>
        </w:numPr>
        <w:spacing w:after="0" w:line="270" w:lineRule="atLeast"/>
        <w:ind w:left="142" w:right="300" w:hanging="6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обеспечивать защиту и сохранность природы во время активного отдыха и занятий физической культурой;</w:t>
      </w:r>
    </w:p>
    <w:p w14:paraId="0B444758" w14:textId="77777777" w:rsidR="00F5699B" w:rsidRDefault="00A467EB">
      <w:pPr>
        <w:numPr>
          <w:ilvl w:val="0"/>
          <w:numId w:val="9"/>
        </w:numPr>
        <w:tabs>
          <w:tab w:val="left" w:pos="284"/>
        </w:tabs>
        <w:spacing w:after="0" w:line="270" w:lineRule="atLeast"/>
        <w:ind w:left="142" w:right="300" w:hanging="6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организовывать самостоятельную деятельность с учётом требований её безопасности, сохранности инвентаря и оборудования, организации места занятий;</w:t>
      </w:r>
    </w:p>
    <w:p w14:paraId="5571A77A" w14:textId="77777777" w:rsidR="00F5699B" w:rsidRDefault="00A467EB">
      <w:pPr>
        <w:numPr>
          <w:ilvl w:val="0"/>
          <w:numId w:val="9"/>
        </w:numPr>
        <w:spacing w:after="0" w:line="270" w:lineRule="atLeast"/>
        <w:ind w:left="284" w:right="3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планировать собственную деятельность, распределять нагрузку и отдых в процессе ее выполнения;</w:t>
      </w:r>
    </w:p>
    <w:p w14:paraId="0432C91E" w14:textId="77777777" w:rsidR="00F5699B" w:rsidRDefault="00A467EB">
      <w:pPr>
        <w:numPr>
          <w:ilvl w:val="0"/>
          <w:numId w:val="9"/>
        </w:numPr>
        <w:spacing w:after="0" w:line="270" w:lineRule="atLeast"/>
        <w:ind w:left="284" w:right="3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анализировать и объективно оценивать результаты собственного труда, находить возможности и способы их улучшения;</w:t>
      </w:r>
    </w:p>
    <w:p w14:paraId="2B5A368D" w14:textId="77777777" w:rsidR="00F5699B" w:rsidRDefault="00A467EB">
      <w:pPr>
        <w:numPr>
          <w:ilvl w:val="0"/>
          <w:numId w:val="9"/>
        </w:numPr>
        <w:spacing w:after="0" w:line="270" w:lineRule="atLeast"/>
        <w:ind w:left="284" w:right="3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видеть красоту движений, выделять и обосновывать эстетические признаки в движениях и передвижениях человека;</w:t>
      </w:r>
    </w:p>
    <w:p w14:paraId="3EEB90F8" w14:textId="77777777" w:rsidR="00F5699B" w:rsidRDefault="00A467EB">
      <w:pPr>
        <w:numPr>
          <w:ilvl w:val="0"/>
          <w:numId w:val="9"/>
        </w:numPr>
        <w:spacing w:after="0" w:line="270" w:lineRule="atLeast"/>
        <w:ind w:left="284" w:right="3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оценивать красоту телосложения и осанки, сравнивать их с эталонными образцами;</w:t>
      </w:r>
    </w:p>
    <w:p w14:paraId="6E255A73" w14:textId="77777777" w:rsidR="00F5699B" w:rsidRDefault="00A467EB">
      <w:pPr>
        <w:numPr>
          <w:ilvl w:val="0"/>
          <w:numId w:val="9"/>
        </w:numPr>
        <w:spacing w:after="0" w:line="270" w:lineRule="atLeast"/>
        <w:ind w:left="284" w:right="3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управлять эмоциями при общении со сверстниками и взрослыми, сохранять хладнокровие, сдержанность, рассудительность;</w:t>
      </w:r>
    </w:p>
    <w:p w14:paraId="2A0BDE3F" w14:textId="77777777" w:rsidR="00F5699B" w:rsidRDefault="00A467EB">
      <w:pPr>
        <w:numPr>
          <w:ilvl w:val="0"/>
          <w:numId w:val="9"/>
        </w:numPr>
        <w:spacing w:after="0" w:line="270" w:lineRule="atLeast"/>
        <w:ind w:left="284" w:right="300" w:hanging="426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14:paraId="2459E317" w14:textId="77777777" w:rsidR="00F5699B" w:rsidRDefault="00A467EB">
      <w:pPr>
        <w:spacing w:after="0" w:line="270" w:lineRule="atLeast"/>
        <w:ind w:left="-142" w:right="3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Предметными результатами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освоения учащимися содержания программы по курсу являются следующие умения:</w:t>
      </w:r>
    </w:p>
    <w:p w14:paraId="2769B8C8" w14:textId="77777777" w:rsidR="00F5699B" w:rsidRDefault="00A467EB">
      <w:pPr>
        <w:numPr>
          <w:ilvl w:val="0"/>
          <w:numId w:val="10"/>
        </w:numPr>
        <w:spacing w:after="0" w:line="270" w:lineRule="atLeast"/>
        <w:ind w:left="0" w:right="3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представлять игры как средство укрепления здоровья, физического развития и физической подготовки человека;</w:t>
      </w:r>
    </w:p>
    <w:p w14:paraId="1DE298D1" w14:textId="77777777" w:rsidR="00F5699B" w:rsidRDefault="00A467EB">
      <w:pPr>
        <w:numPr>
          <w:ilvl w:val="0"/>
          <w:numId w:val="10"/>
        </w:numPr>
        <w:spacing w:after="0" w:line="270" w:lineRule="atLeast"/>
        <w:ind w:left="0" w:right="3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</w:r>
    </w:p>
    <w:p w14:paraId="190D3A55" w14:textId="77777777" w:rsidR="00F5699B" w:rsidRDefault="00A467EB">
      <w:pPr>
        <w:numPr>
          <w:ilvl w:val="0"/>
          <w:numId w:val="10"/>
        </w:numPr>
        <w:spacing w:after="0" w:line="270" w:lineRule="atLeast"/>
        <w:ind w:left="0" w:right="3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организовывать и проводить со сверстниками подвижные игры и элементы соревнований, осуществлять их объективное судейство;</w:t>
      </w:r>
    </w:p>
    <w:p w14:paraId="2B838F65" w14:textId="77777777" w:rsidR="00F5699B" w:rsidRDefault="00A467EB">
      <w:pPr>
        <w:numPr>
          <w:ilvl w:val="0"/>
          <w:numId w:val="10"/>
        </w:numPr>
        <w:spacing w:after="0" w:line="270" w:lineRule="atLeast"/>
        <w:ind w:left="0" w:right="3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бережно обращаться с инвентарём и оборудованием, соблюдать требования техники безопасности к местам проведения;</w:t>
      </w:r>
    </w:p>
    <w:p w14:paraId="7120D83A" w14:textId="77777777" w:rsidR="00F5699B" w:rsidRDefault="00A467EB">
      <w:pPr>
        <w:numPr>
          <w:ilvl w:val="0"/>
          <w:numId w:val="10"/>
        </w:numPr>
        <w:spacing w:after="0" w:line="270" w:lineRule="atLeast"/>
        <w:ind w:left="600" w:right="3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организовывать и проводить игры с разной целевой направленностью</w:t>
      </w:r>
    </w:p>
    <w:p w14:paraId="14140E4D" w14:textId="77777777" w:rsidR="00F5699B" w:rsidRDefault="00A467EB">
      <w:pPr>
        <w:numPr>
          <w:ilvl w:val="0"/>
          <w:numId w:val="10"/>
        </w:numPr>
        <w:spacing w:after="0" w:line="270" w:lineRule="atLeast"/>
        <w:ind w:left="600" w:right="3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взаимодействовать со сверстниками по правилам проведения подвижных игр и соревнований;</w:t>
      </w:r>
    </w:p>
    <w:p w14:paraId="607562BB" w14:textId="77777777" w:rsidR="00F5699B" w:rsidRDefault="00A467EB">
      <w:pPr>
        <w:numPr>
          <w:ilvl w:val="0"/>
          <w:numId w:val="10"/>
        </w:numPr>
        <w:spacing w:after="0" w:line="270" w:lineRule="atLeast"/>
        <w:ind w:left="600" w:right="3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 w14:paraId="12599A12" w14:textId="77777777" w:rsidR="00F5699B" w:rsidRDefault="00A467EB">
      <w:pPr>
        <w:numPr>
          <w:ilvl w:val="0"/>
          <w:numId w:val="10"/>
        </w:numPr>
        <w:spacing w:after="0" w:line="270" w:lineRule="atLeast"/>
        <w:ind w:left="600" w:right="3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находить отличительные особенности в выполнении двигательного действия разными учениками, выделять отличительные признаки и элементы;</w:t>
      </w:r>
    </w:p>
    <w:p w14:paraId="12785ADD" w14:textId="77777777" w:rsidR="00F5699B" w:rsidRDefault="00A467EB">
      <w:pPr>
        <w:numPr>
          <w:ilvl w:val="0"/>
          <w:numId w:val="10"/>
        </w:numPr>
        <w:spacing w:after="0" w:line="270" w:lineRule="atLeast"/>
        <w:ind w:left="600" w:right="3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выполнять технические действия из базовых видов спорта, применять их в игровой и соревновательной деятельности;</w:t>
      </w:r>
    </w:p>
    <w:p w14:paraId="2E429E36" w14:textId="77777777" w:rsidR="00F5699B" w:rsidRDefault="00A467EB">
      <w:pPr>
        <w:numPr>
          <w:ilvl w:val="0"/>
          <w:numId w:val="10"/>
        </w:numPr>
        <w:spacing w:after="0" w:line="270" w:lineRule="atLeast"/>
        <w:ind w:left="600" w:right="30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применять жизненно важные двигательные навыки и умения различными способами, в различных изменяющихся, вариативных условиях.</w:t>
      </w:r>
    </w:p>
    <w:p w14:paraId="4CBC53DC" w14:textId="77777777" w:rsidR="00F5699B" w:rsidRDefault="00F5699B">
      <w:pPr>
        <w:rPr>
          <w:rFonts w:ascii="Times New Roman" w:hAnsi="Times New Roman" w:cs="Times New Roman"/>
          <w:sz w:val="28"/>
          <w:szCs w:val="28"/>
        </w:rPr>
      </w:pPr>
    </w:p>
    <w:p w14:paraId="6FE9FB61" w14:textId="77777777" w:rsidR="00F5699B" w:rsidRDefault="00A467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3.Содержание программы</w:t>
      </w:r>
    </w:p>
    <w:p w14:paraId="7E5DBDFB" w14:textId="77777777" w:rsidR="00F5699B" w:rsidRDefault="00F5699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56" w:type="dxa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660"/>
        <w:gridCol w:w="6249"/>
      </w:tblGrid>
      <w:tr w:rsidR="00F5699B" w14:paraId="3AC1354C" w14:textId="77777777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D4E4F3A" w14:textId="77777777" w:rsidR="00F5699B" w:rsidRDefault="00A467EB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6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FFFFFF"/>
            <w:vAlign w:val="center"/>
          </w:tcPr>
          <w:p w14:paraId="70424673" w14:textId="77777777" w:rsidR="00F5699B" w:rsidRDefault="00A467E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Название разделов</w:t>
            </w:r>
          </w:p>
        </w:tc>
        <w:tc>
          <w:tcPr>
            <w:tcW w:w="6249" w:type="dxa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99596A6" w14:textId="77777777" w:rsidR="00F5699B" w:rsidRDefault="00A467EB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Основное содержание</w:t>
            </w:r>
          </w:p>
        </w:tc>
      </w:tr>
      <w:tr w:rsidR="00F5699B" w14:paraId="76702CE3" w14:textId="77777777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1267A08" w14:textId="77777777" w:rsidR="00F5699B" w:rsidRDefault="00A467E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FFFFFF"/>
            <w:vAlign w:val="center"/>
          </w:tcPr>
          <w:p w14:paraId="5C243B14" w14:textId="77777777" w:rsidR="00F5699B" w:rsidRDefault="00A467E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Народные игры</w:t>
            </w:r>
          </w:p>
        </w:tc>
        <w:tc>
          <w:tcPr>
            <w:tcW w:w="6249" w:type="dxa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4FB549D" w14:textId="77777777" w:rsidR="00F5699B" w:rsidRDefault="00A467EB">
            <w:pPr>
              <w:shd w:val="clear" w:color="auto" w:fill="FFFFFF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Русские народные игры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: 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«У медведя во бору», «Кот и мышь», «Горелки», «Большой мяч», Зайка»,  «Прыгание с перевязанными ногами», Наседка и коршун», «Удар по веревочке».</w:t>
            </w:r>
          </w:p>
          <w:p w14:paraId="68EA0FE1" w14:textId="77777777" w:rsidR="00F5699B" w:rsidRDefault="00F5699B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699B" w14:paraId="250974BC" w14:textId="77777777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876EDDC" w14:textId="77777777" w:rsidR="00F5699B" w:rsidRDefault="00A467E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FFFFFF"/>
            <w:vAlign w:val="center"/>
          </w:tcPr>
          <w:p w14:paraId="158FF242" w14:textId="77777777" w:rsidR="00F5699B" w:rsidRDefault="00A467E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Игры на развитие внимания, </w:t>
            </w:r>
          </w:p>
          <w:p w14:paraId="4E4D7F94" w14:textId="77777777" w:rsidR="00F5699B" w:rsidRDefault="00A467E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мышления, воображения,</w:t>
            </w:r>
          </w:p>
          <w:p w14:paraId="0E24340D" w14:textId="77777777" w:rsidR="00F5699B" w:rsidRDefault="00A467E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речи </w:t>
            </w:r>
          </w:p>
        </w:tc>
        <w:tc>
          <w:tcPr>
            <w:tcW w:w="6249" w:type="dxa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DED7DB0" w14:textId="77777777" w:rsidR="00F5699B" w:rsidRDefault="00A467EB">
            <w:pPr>
              <w:shd w:val="clear" w:color="auto" w:fill="FFFFFF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 на развитие памяти, внимания, воображения:</w:t>
            </w:r>
          </w:p>
          <w:p w14:paraId="3AFB8DCC" w14:textId="77777777" w:rsidR="00F5699B" w:rsidRDefault="00A467EB">
            <w:pPr>
              <w:shd w:val="clear" w:color="auto" w:fill="FFFFFF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«Запомни порядок», «Художник», «Все помню», «Море волнуется», «Запрещенное движение»,ору с использованием скороговорок., «Два мороза», эстафеты с примерами на сложение и вычитание, «Угадай чей голосок»», «Определим игрушку».</w:t>
            </w:r>
          </w:p>
          <w:p w14:paraId="5F7BA22D" w14:textId="77777777" w:rsidR="00F5699B" w:rsidRDefault="00F5699B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699B" w14:paraId="6F713826" w14:textId="77777777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6D028B6" w14:textId="77777777" w:rsidR="00F5699B" w:rsidRDefault="00A467E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FFFFFF"/>
            <w:vAlign w:val="center"/>
          </w:tcPr>
          <w:p w14:paraId="2AB6B4D8" w14:textId="77777777" w:rsidR="00F5699B" w:rsidRDefault="00A467E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игры</w:t>
            </w:r>
          </w:p>
        </w:tc>
        <w:tc>
          <w:tcPr>
            <w:tcW w:w="6249" w:type="dxa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E449D82" w14:textId="77777777" w:rsidR="00F5699B" w:rsidRDefault="00A467EB">
            <w:pPr>
              <w:shd w:val="clear" w:color="auto" w:fill="FFFFFF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Подвижные игры: “Волк во рву,” “Салки”, “Класс смирно!”,  “Запрещенное движение,  “К своим флажкам”, “Карлики и великаны”, “Найди себе пару”, “У ребят порядок строгий”, «Кочка, дорожка, копна» ,«Охотники и утки», «Метко в цель», «Шишки, желуди, орехи», «Совушка», «Удочка», «Перемена мест», " «Космонавты", «Зайцы в огороде»</w:t>
            </w:r>
          </w:p>
          <w:p w14:paraId="695B524D" w14:textId="77777777" w:rsidR="00F5699B" w:rsidRDefault="00F5699B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699B" w14:paraId="695916DF" w14:textId="77777777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5840463" w14:textId="77777777" w:rsidR="00F5699B" w:rsidRDefault="00A467E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6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FFFFFF"/>
            <w:vAlign w:val="center"/>
          </w:tcPr>
          <w:p w14:paraId="14A92A1A" w14:textId="77777777" w:rsidR="00F5699B" w:rsidRDefault="00A467E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Спортивные игры</w:t>
            </w:r>
          </w:p>
        </w:tc>
        <w:tc>
          <w:tcPr>
            <w:tcW w:w="6249" w:type="dxa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8C0DCA5" w14:textId="77777777" w:rsidR="00F5699B" w:rsidRDefault="00A467EB">
            <w:pPr>
              <w:shd w:val="clear" w:color="auto" w:fill="FFFFFF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 на свежем воздухе с  зимним инвентарем санками, лыжами, клюшками.</w:t>
            </w:r>
          </w:p>
          <w:p w14:paraId="59DD7E6E" w14:textId="77777777" w:rsidR="00F5699B" w:rsidRDefault="00A467EB">
            <w:pPr>
              <w:shd w:val="clear" w:color="auto" w:fill="FFFFFF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Игры  и эстафеты с элементами легкой атлетики, гимнастики, спортивных игр. Подвижные игры на материале легкой атлетики (бег, прыжки, метание); подвижные игры на материале гимнастики с основами акробатики (простейшие виды построений и перестроений, ОРУ без предметов и с разнообразными предметами, упражнения в лазании,   в равновесии, несложные акробатические упражнения); подвижные игры на материале спортивных игр (футбол, баскетбол).</w:t>
            </w:r>
          </w:p>
          <w:p w14:paraId="21482FA8" w14:textId="77777777" w:rsidR="00F5699B" w:rsidRDefault="00F5699B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699B" w14:paraId="38703832" w14:textId="77777777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9CF56DC" w14:textId="77777777" w:rsidR="00F5699B" w:rsidRDefault="00A467E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3660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4" w:space="0" w:color="auto"/>
            </w:tcBorders>
            <w:shd w:val="clear" w:color="auto" w:fill="FFFFFF"/>
            <w:vAlign w:val="center"/>
          </w:tcPr>
          <w:p w14:paraId="4243F456" w14:textId="77777777" w:rsidR="00F5699B" w:rsidRDefault="00A467E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Спортивные праздники</w:t>
            </w:r>
          </w:p>
        </w:tc>
        <w:tc>
          <w:tcPr>
            <w:tcW w:w="6249" w:type="dxa"/>
            <w:tcBorders>
              <w:top w:val="single" w:sz="6" w:space="0" w:color="601802"/>
              <w:left w:val="single" w:sz="4" w:space="0" w:color="auto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4016CD8" w14:textId="77777777" w:rsidR="00F5699B" w:rsidRDefault="00A467EB">
            <w:pPr>
              <w:shd w:val="clear" w:color="auto" w:fill="FFFFFF"/>
              <w:spacing w:after="0" w:line="240" w:lineRule="auto"/>
              <w:ind w:firstLine="30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Спортивные праздники: «Фестиваль подвижных игр», «Большие гонки», «Олимпийские игры»</w:t>
            </w:r>
          </w:p>
          <w:p w14:paraId="05B98000" w14:textId="77777777" w:rsidR="00F5699B" w:rsidRDefault="00F5699B">
            <w:pPr>
              <w:spacing w:after="0" w:line="240" w:lineRule="auto"/>
              <w:ind w:right="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428B8D8" w14:textId="77777777" w:rsidR="00F5699B" w:rsidRDefault="00F5699B">
      <w:pPr>
        <w:rPr>
          <w:rFonts w:ascii="Times New Roman" w:hAnsi="Times New Roman" w:cs="Times New Roman"/>
          <w:sz w:val="28"/>
          <w:szCs w:val="28"/>
        </w:rPr>
      </w:pPr>
    </w:p>
    <w:p w14:paraId="694818C6" w14:textId="77777777" w:rsidR="00F5699B" w:rsidRDefault="00A467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4.Тематическое планирование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768"/>
        <w:gridCol w:w="1090"/>
        <w:gridCol w:w="2049"/>
        <w:gridCol w:w="2584"/>
        <w:gridCol w:w="2930"/>
      </w:tblGrid>
      <w:tr w:rsidR="00F5699B" w14:paraId="4250A16A" w14:textId="77777777">
        <w:tc>
          <w:tcPr>
            <w:tcW w:w="1768" w:type="dxa"/>
          </w:tcPr>
          <w:p w14:paraId="0DEB49C3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Тема</w:t>
            </w:r>
          </w:p>
        </w:tc>
        <w:tc>
          <w:tcPr>
            <w:tcW w:w="1090" w:type="dxa"/>
          </w:tcPr>
          <w:p w14:paraId="16796B8D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Кол-во часов</w:t>
            </w:r>
          </w:p>
        </w:tc>
        <w:tc>
          <w:tcPr>
            <w:tcW w:w="2049" w:type="dxa"/>
          </w:tcPr>
          <w:p w14:paraId="4B1FAC0E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Формы организации учебных занятий</w:t>
            </w:r>
          </w:p>
        </w:tc>
        <w:tc>
          <w:tcPr>
            <w:tcW w:w="2584" w:type="dxa"/>
          </w:tcPr>
          <w:p w14:paraId="191878E5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Основные виды учебной деятельности</w:t>
            </w:r>
          </w:p>
        </w:tc>
        <w:tc>
          <w:tcPr>
            <w:tcW w:w="2930" w:type="dxa"/>
          </w:tcPr>
          <w:p w14:paraId="5AE29A91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Основные направления воспитательной деятельности</w:t>
            </w:r>
          </w:p>
        </w:tc>
      </w:tr>
      <w:tr w:rsidR="00F5699B" w14:paraId="2C404654" w14:textId="77777777">
        <w:tc>
          <w:tcPr>
            <w:tcW w:w="1768" w:type="dxa"/>
          </w:tcPr>
          <w:p w14:paraId="2A4D3933" w14:textId="77777777" w:rsidR="00F5699B" w:rsidRDefault="00A46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Народные игры</w:t>
            </w:r>
          </w:p>
        </w:tc>
        <w:tc>
          <w:tcPr>
            <w:tcW w:w="1090" w:type="dxa"/>
          </w:tcPr>
          <w:p w14:paraId="6F981D43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2049" w:type="dxa"/>
          </w:tcPr>
          <w:p w14:paraId="39A774F9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групповая</w:t>
            </w:r>
          </w:p>
          <w:p w14:paraId="683F4201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парная</w:t>
            </w:r>
          </w:p>
          <w:p w14:paraId="5DD4207D" w14:textId="77777777" w:rsidR="00F5699B" w:rsidRDefault="00F569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84" w:type="dxa"/>
          </w:tcPr>
          <w:p w14:paraId="2DEF4C7A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игровая, познавательная</w:t>
            </w:r>
          </w:p>
        </w:tc>
        <w:tc>
          <w:tcPr>
            <w:tcW w:w="2930" w:type="dxa"/>
          </w:tcPr>
          <w:p w14:paraId="5055C1D5" w14:textId="77777777" w:rsidR="00F5699B" w:rsidRDefault="00A467EB">
            <w:pPr>
              <w:pStyle w:val="ad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-- становление ценностного отношения к своей Родине  — России;</w:t>
            </w:r>
          </w:p>
          <w:p w14:paraId="04F9D63C" w14:textId="77777777" w:rsidR="00F5699B" w:rsidRDefault="00A467EB">
            <w:pPr>
              <w:pStyle w:val="ad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-- осознание своей этнокультурной </w:t>
            </w:r>
          </w:p>
          <w:p w14:paraId="7F9C64B4" w14:textId="77777777" w:rsidR="00F5699B" w:rsidRDefault="00A467EB">
            <w:pPr>
              <w:pStyle w:val="ad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 российской гражданской  идентичности;</w:t>
            </w:r>
          </w:p>
          <w:p w14:paraId="2DD05457" w14:textId="77777777" w:rsidR="00F5699B" w:rsidRDefault="00A467EB">
            <w:pPr>
              <w:pStyle w:val="ad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-- уважение к своему и другим народам;</w:t>
            </w:r>
          </w:p>
        </w:tc>
      </w:tr>
      <w:tr w:rsidR="00F5699B" w14:paraId="28AD84CA" w14:textId="77777777">
        <w:tc>
          <w:tcPr>
            <w:tcW w:w="1768" w:type="dxa"/>
          </w:tcPr>
          <w:p w14:paraId="38D6CB40" w14:textId="77777777" w:rsidR="00F5699B" w:rsidRDefault="00A467E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Игры на развитие внимания, </w:t>
            </w:r>
          </w:p>
          <w:p w14:paraId="23401BB6" w14:textId="77777777" w:rsidR="00F5699B" w:rsidRDefault="00A467EB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мышления, воображения,</w:t>
            </w:r>
          </w:p>
          <w:p w14:paraId="6D73D734" w14:textId="77777777" w:rsidR="00F5699B" w:rsidRDefault="00A46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речи</w:t>
            </w:r>
          </w:p>
        </w:tc>
        <w:tc>
          <w:tcPr>
            <w:tcW w:w="1090" w:type="dxa"/>
          </w:tcPr>
          <w:p w14:paraId="1013C7AD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2049" w:type="dxa"/>
          </w:tcPr>
          <w:p w14:paraId="61DFECF8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групповая</w:t>
            </w:r>
          </w:p>
          <w:p w14:paraId="6692DDFA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парная</w:t>
            </w:r>
          </w:p>
          <w:p w14:paraId="2B5AB1A3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индивидуальная</w:t>
            </w:r>
          </w:p>
        </w:tc>
        <w:tc>
          <w:tcPr>
            <w:tcW w:w="2584" w:type="dxa"/>
          </w:tcPr>
          <w:p w14:paraId="515D90AE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конкурсы</w:t>
            </w:r>
          </w:p>
        </w:tc>
        <w:tc>
          <w:tcPr>
            <w:tcW w:w="2930" w:type="dxa"/>
          </w:tcPr>
          <w:p w14:paraId="0D845495" w14:textId="77777777" w:rsidR="00F5699B" w:rsidRDefault="00A467EB">
            <w:pPr>
              <w:tabs>
                <w:tab w:val="left" w:pos="825"/>
                <w:tab w:val="center" w:pos="955"/>
              </w:tabs>
              <w:spacing w:after="0" w:line="240" w:lineRule="auto"/>
              <w:rPr>
                <w:rFonts w:ascii="SchoolBookSanPin" w:hAnsi="SchoolBookSanPin"/>
                <w:color w:val="000000"/>
                <w:sz w:val="24"/>
                <w:szCs w:val="24"/>
              </w:rPr>
            </w:pPr>
            <w:r>
              <w:rPr>
                <w:rFonts w:ascii="SchoolBookSanPin" w:hAnsi="SchoolBookSanPin"/>
                <w:color w:val="000000"/>
                <w:sz w:val="24"/>
                <w:szCs w:val="24"/>
              </w:rPr>
              <w:t>-- признание индивидуальности каждого человека;</w:t>
            </w:r>
            <w:r>
              <w:rPr>
                <w:rFonts w:ascii="SchoolBookSanPin" w:hAnsi="SchoolBookSanPin"/>
                <w:color w:val="000000"/>
                <w:sz w:val="24"/>
                <w:szCs w:val="24"/>
              </w:rPr>
              <w:br/>
            </w:r>
            <w:r>
              <w:rPr>
                <w:rFonts w:ascii="PiGraphA" w:hAnsi="PiGraphA"/>
                <w:color w:val="000000"/>
                <w:sz w:val="24"/>
                <w:szCs w:val="24"/>
              </w:rPr>
              <w:t xml:space="preserve">--  </w:t>
            </w:r>
            <w:r>
              <w:rPr>
                <w:rFonts w:ascii="SchoolBookSanPin" w:hAnsi="SchoolBookSanPin"/>
                <w:color w:val="000000"/>
                <w:sz w:val="24"/>
                <w:szCs w:val="24"/>
              </w:rPr>
              <w:t>проявление сопереживания, уважения и доброжелательности к другому человеку;</w:t>
            </w:r>
            <w:r>
              <w:rPr>
                <w:rFonts w:ascii="SchoolBookSanPin" w:hAnsi="SchoolBookSanPin"/>
                <w:color w:val="000000"/>
                <w:sz w:val="24"/>
                <w:szCs w:val="24"/>
              </w:rPr>
              <w:br/>
            </w:r>
            <w:r>
              <w:rPr>
                <w:rFonts w:ascii="PiGraphA" w:hAnsi="PiGraphA"/>
                <w:color w:val="000000"/>
                <w:sz w:val="24"/>
                <w:szCs w:val="24"/>
              </w:rPr>
              <w:t xml:space="preserve">-- </w:t>
            </w:r>
            <w:r>
              <w:rPr>
                <w:rFonts w:ascii="SchoolBookSanPin" w:hAnsi="SchoolBookSanPin"/>
                <w:color w:val="000000"/>
                <w:sz w:val="24"/>
                <w:szCs w:val="24"/>
              </w:rPr>
              <w:t>неприятие любых форм поведения, направленных на причинение физического и морального вреда другим людям ;</w:t>
            </w:r>
          </w:p>
        </w:tc>
      </w:tr>
      <w:tr w:rsidR="00F5699B" w14:paraId="15DD691F" w14:textId="77777777">
        <w:tc>
          <w:tcPr>
            <w:tcW w:w="1768" w:type="dxa"/>
          </w:tcPr>
          <w:p w14:paraId="23CBF6C0" w14:textId="77777777" w:rsidR="00F5699B" w:rsidRDefault="00A46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Подвижные игры</w:t>
            </w:r>
          </w:p>
        </w:tc>
        <w:tc>
          <w:tcPr>
            <w:tcW w:w="1090" w:type="dxa"/>
          </w:tcPr>
          <w:p w14:paraId="62C5F485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2049" w:type="dxa"/>
          </w:tcPr>
          <w:p w14:paraId="5F428B2D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групповая</w:t>
            </w:r>
          </w:p>
          <w:p w14:paraId="16E216AA" w14:textId="77777777" w:rsidR="00F5699B" w:rsidRDefault="00F569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7A8C3F03" w14:textId="77777777" w:rsidR="00F5699B" w:rsidRDefault="00F569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84" w:type="dxa"/>
          </w:tcPr>
          <w:p w14:paraId="715A4C53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игровая</w:t>
            </w:r>
          </w:p>
        </w:tc>
        <w:tc>
          <w:tcPr>
            <w:tcW w:w="2930" w:type="dxa"/>
          </w:tcPr>
          <w:p w14:paraId="302EFE45" w14:textId="77777777" w:rsidR="00F5699B" w:rsidRDefault="00A46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PiGraphA" w:hAnsi="PiGraphA"/>
                <w:color w:val="000000"/>
                <w:sz w:val="24"/>
                <w:szCs w:val="24"/>
              </w:rPr>
              <w:t xml:space="preserve">-- </w:t>
            </w:r>
            <w:r>
              <w:rPr>
                <w:rFonts w:ascii="SchoolBookSanPin" w:hAnsi="SchoolBookSanPin"/>
                <w:color w:val="000000"/>
                <w:sz w:val="24"/>
                <w:szCs w:val="24"/>
              </w:rPr>
              <w:t>неприятие любых форм поведения, направленных на причинение физического и морального вреда другим людям ;</w:t>
            </w:r>
          </w:p>
        </w:tc>
      </w:tr>
      <w:tr w:rsidR="00F5699B" w14:paraId="768C0179" w14:textId="77777777">
        <w:tc>
          <w:tcPr>
            <w:tcW w:w="1768" w:type="dxa"/>
          </w:tcPr>
          <w:p w14:paraId="6A168BBF" w14:textId="77777777" w:rsidR="00F5699B" w:rsidRDefault="00A46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Спортивные игры</w:t>
            </w:r>
          </w:p>
        </w:tc>
        <w:tc>
          <w:tcPr>
            <w:tcW w:w="1090" w:type="dxa"/>
          </w:tcPr>
          <w:p w14:paraId="7DFC1525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2049" w:type="dxa"/>
          </w:tcPr>
          <w:p w14:paraId="4AC428D2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групповая</w:t>
            </w:r>
          </w:p>
          <w:p w14:paraId="625EEE35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парная</w:t>
            </w:r>
          </w:p>
          <w:p w14:paraId="6EE55300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индивидуальная</w:t>
            </w:r>
          </w:p>
        </w:tc>
        <w:tc>
          <w:tcPr>
            <w:tcW w:w="2584" w:type="dxa"/>
          </w:tcPr>
          <w:p w14:paraId="6EAE087B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игровая</w:t>
            </w:r>
          </w:p>
        </w:tc>
        <w:tc>
          <w:tcPr>
            <w:tcW w:w="2930" w:type="dxa"/>
          </w:tcPr>
          <w:p w14:paraId="25883CAA" w14:textId="77777777" w:rsidR="00F5699B" w:rsidRDefault="00A46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-- воспитание доброжелательности во время совместного спортивного мероприятия</w:t>
            </w:r>
          </w:p>
        </w:tc>
      </w:tr>
      <w:tr w:rsidR="00F5699B" w14:paraId="2ED08DB8" w14:textId="77777777">
        <w:tc>
          <w:tcPr>
            <w:tcW w:w="1768" w:type="dxa"/>
          </w:tcPr>
          <w:p w14:paraId="7421763D" w14:textId="77777777" w:rsidR="00F5699B" w:rsidRDefault="00A46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Спортивные праздники</w:t>
            </w:r>
          </w:p>
        </w:tc>
        <w:tc>
          <w:tcPr>
            <w:tcW w:w="1090" w:type="dxa"/>
          </w:tcPr>
          <w:p w14:paraId="42C208F5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2049" w:type="dxa"/>
          </w:tcPr>
          <w:p w14:paraId="28DE7027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групповая</w:t>
            </w:r>
          </w:p>
          <w:p w14:paraId="78815724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парная</w:t>
            </w:r>
          </w:p>
          <w:p w14:paraId="14F8EB27" w14:textId="77777777" w:rsidR="00F5699B" w:rsidRDefault="00F569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584" w:type="dxa"/>
          </w:tcPr>
          <w:p w14:paraId="2C620060" w14:textId="77777777" w:rsidR="00F5699B" w:rsidRDefault="00A46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спортивные праздники</w:t>
            </w:r>
          </w:p>
        </w:tc>
        <w:tc>
          <w:tcPr>
            <w:tcW w:w="2930" w:type="dxa"/>
          </w:tcPr>
          <w:p w14:paraId="46B5281C" w14:textId="77777777" w:rsidR="00F5699B" w:rsidRDefault="00A467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-- вовлечение в подготовку и проведение спортивного мероприятия</w:t>
            </w:r>
          </w:p>
        </w:tc>
      </w:tr>
    </w:tbl>
    <w:p w14:paraId="11D993A1" w14:textId="77777777" w:rsidR="00F5699B" w:rsidRDefault="00F5699B">
      <w:pPr>
        <w:jc w:val="center"/>
        <w:rPr>
          <w:rFonts w:ascii="Times New Roman" w:hAnsi="Times New Roman" w:cs="Times New Roman"/>
          <w:sz w:val="24"/>
          <w:szCs w:val="28"/>
        </w:rPr>
      </w:pPr>
    </w:p>
    <w:p w14:paraId="63013B69" w14:textId="77777777" w:rsidR="00F5699B" w:rsidRDefault="00F5699B">
      <w:pPr>
        <w:jc w:val="center"/>
        <w:rPr>
          <w:rFonts w:ascii="Times New Roman" w:hAnsi="Times New Roman" w:cs="Times New Roman"/>
          <w:sz w:val="24"/>
          <w:szCs w:val="28"/>
        </w:rPr>
      </w:pPr>
    </w:p>
    <w:p w14:paraId="415126A0" w14:textId="77777777" w:rsidR="00F5699B" w:rsidRDefault="00F5699B">
      <w:pPr>
        <w:jc w:val="center"/>
        <w:rPr>
          <w:rFonts w:ascii="Times New Roman" w:hAnsi="Times New Roman" w:cs="Times New Roman"/>
          <w:sz w:val="24"/>
          <w:szCs w:val="28"/>
        </w:rPr>
      </w:pPr>
    </w:p>
    <w:p w14:paraId="6143AF26" w14:textId="77777777" w:rsidR="00F5699B" w:rsidRDefault="00A467EB">
      <w:pPr>
        <w:jc w:val="center"/>
        <w:rPr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>5.Календарно-тематическое планирование по предмету</w:t>
      </w:r>
    </w:p>
    <w:tbl>
      <w:tblPr>
        <w:tblW w:w="10497" w:type="dxa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6095"/>
        <w:gridCol w:w="1701"/>
        <w:gridCol w:w="992"/>
        <w:gridCol w:w="992"/>
      </w:tblGrid>
      <w:tr w:rsidR="007C154A" w14:paraId="6A5F4816" w14:textId="37CDCA4E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CA33BA3" w14:textId="77777777" w:rsidR="007C154A" w:rsidRDefault="007C154A" w:rsidP="007C154A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14:paraId="1D33DF91" w14:textId="77777777" w:rsidR="007C154A" w:rsidRDefault="007C154A" w:rsidP="007C154A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A14812F" w14:textId="77777777" w:rsidR="007C154A" w:rsidRDefault="007C154A" w:rsidP="007C154A">
            <w:pPr>
              <w:spacing w:after="0" w:line="240" w:lineRule="auto"/>
              <w:ind w:right="75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Название разделов и тем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FACDB2A" w14:textId="77777777" w:rsidR="007C154A" w:rsidRDefault="007C154A" w:rsidP="007C154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Дата</w:t>
            </w:r>
          </w:p>
          <w:p w14:paraId="1560B41A" w14:textId="77777777" w:rsidR="007C154A" w:rsidRDefault="007C154A" w:rsidP="007C154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изучения</w:t>
            </w:r>
          </w:p>
          <w:p w14:paraId="39E9F4C1" w14:textId="77777777" w:rsidR="007C154A" w:rsidRDefault="007C154A" w:rsidP="007C154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</w:pP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F5F6980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Кол-во часов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CD6E009" w14:textId="598E3355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Контрольная работа</w:t>
            </w:r>
          </w:p>
        </w:tc>
      </w:tr>
      <w:tr w:rsidR="007C154A" w14:paraId="585E86C6" w14:textId="0A5DA0F9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45D661B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14:paraId="6E230C26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195EEB0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внимание «Класс, смирно», «За флажками».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FF2AA87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04.09.2026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B850005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4F532EB" w14:textId="3F542F54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35C362BB" w14:textId="0DAF3FA2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D65344B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14:paraId="6E93FD55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E6A88C9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развитие внимания и памяти: «Карлики – великаны», «Запомни порядок»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80E57DF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11.09.2026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94DB91C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728F0A9" w14:textId="1BA86F20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4449CC0D" w14:textId="18A54FD3" w:rsidTr="007C154A">
        <w:trPr>
          <w:trHeight w:val="356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3AF67A4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B27D1E7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развитие памяти. 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1AC3DCB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18.09.2026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7CB7B66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8F40F9F" w14:textId="27BBEEA6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0B5ACF0D" w14:textId="6608028D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E25D9F3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D272733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развитие воображения.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217CD43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25.09.2026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62A2F06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C56D97A" w14:textId="6FBF2FD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48A339AB" w14:textId="0AE1F9A3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5C5DF58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3160099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развитие памяти.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E21A7F3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02.10.2026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C350239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A328D4D" w14:textId="149B4DA2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1D31801E" w14:textId="20638776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8E843CA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17D8116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развитие мышления и речи.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6CE07A1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16.10.2026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9076EC7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5506E18" w14:textId="24FE0384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42D18B39" w14:textId="199C595A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F0CBEBE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  <w:p w14:paraId="76FE2934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F7FBA36" w14:textId="77777777" w:rsidR="007C154A" w:rsidRDefault="007C154A" w:rsidP="007C154A">
            <w:pPr>
              <w:spacing w:after="0" w:line="240" w:lineRule="auto"/>
              <w:ind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игра «У медведя во бору», «Горелки».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2176915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23.10.2026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7271EB3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E1C81E0" w14:textId="3FD99341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1642EA6B" w14:textId="46AF4059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BD6ED82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  <w:p w14:paraId="7F629254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3949555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Русские народные игры: «Зайка»,  «Прыгание с перевязанными ногами».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631983F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30.10.2026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7AA95D5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C44653B" w14:textId="18F2F63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5B0B0C5D" w14:textId="76EC6C89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027BCC7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  <w:p w14:paraId="2F81D0B9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231060D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игра «Горелки», «Наседка и коршун».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DC1E714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06.11.2026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2CAD99C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70CB762" w14:textId="3BDC480A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4E29758D" w14:textId="6DE40EEE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1E62BB1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  <w:p w14:paraId="06271253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3F6B8A5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игра «Кот и мышь» «Локомотив».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B165826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13.11.2026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3408B36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11DA29E" w14:textId="0CC479FC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538A1E2C" w14:textId="48F45F70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78F8162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  <w:p w14:paraId="47635A4D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98C23AC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игра «Большой мяч», «Укротитель зверей».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0416650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27.11.2026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7FEC2F6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1FE35EF" w14:textId="68885D8F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4D8B8F64" w14:textId="70680164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4B470C6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  <w:p w14:paraId="49574042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3490635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Русская народная игра « Удар по веревочке».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37FFE1E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04.12.2026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04476BA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10A44EC" w14:textId="527A2CD0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13F37162" w14:textId="62030BA4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E08D6A7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  <w:p w14:paraId="341FB104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ED6B31B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с элементами ОРУ «Кочка, дорожка, копна», «Космонавты».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DA1E5AE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11.12.2026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6F51A01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9E280B9" w14:textId="3415F6B0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6D1BCE07" w14:textId="7171137E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D5167FB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  <w:p w14:paraId="370F0EE8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7BBA489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упражнений для утренней гимнастики. Эстафеты с обручами.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4A3F5D5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18.12.2026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11AD2F5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A05C442" w14:textId="49A59095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1757644D" w14:textId="6A46D8A3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EBBD841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  <w:p w14:paraId="67641D3D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6C28F05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«Я сильный, ловкий, быстрый». Эстафеты  с баскетбольным мячом.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0F56ED5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25.12.2026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2A9CE2E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AF1DC0D" w14:textId="6FA88B61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0523966B" w14:textId="6B93BBB5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EAF8A2F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  <w:p w14:paraId="7F54E6FE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72E87C5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с мячом «Охотники и утки», «Совушка».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F1B872D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15.01.2027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E1DB7DD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D94F88E" w14:textId="2FF7ED9E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48E2B13F" w14:textId="77102557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14E4789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31B233D" w14:textId="73999348" w:rsidR="007C154A" w:rsidRP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Соревнование </w:t>
            </w:r>
            <w:r w:rsidRPr="007C15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“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Весёлые старты со скакалкой</w:t>
            </w:r>
            <w:r w:rsidRPr="007C15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323DE82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22.01.2027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21C0B1A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1757EEE" w14:textId="4757A8E3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7C154A" w14:paraId="6468325E" w14:textId="539341E8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BB69EB2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  <w:p w14:paraId="67F2E036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B9077BE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«Не давай мяч водящему», «Зайцы в огороде».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04EA518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29.01.2027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42040F2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3544C21" w14:textId="68A8659C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678766A9" w14:textId="63F96893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C6131AB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  <w:p w14:paraId="07BB27B8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1EF72F8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Упражнения на формирование правильной осанки. Игра «Волк во рву».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A1A659E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05.02.2027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1B929D9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22DC064" w14:textId="1F4EEF1C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6D4DDBE0" w14:textId="603AB93B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07A52E9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  <w:p w14:paraId="7FCB9599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037106F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с прыжками «Попрыгунчики-воробушки», «Прыжки по полоскам».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B7E43EC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12.02.2027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6008728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7E104D8" w14:textId="3237CC0E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6EAD0BD0" w14:textId="1E83A857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EF9121D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  <w:p w14:paraId="1438D88D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3D84FEB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на свежем воздухе «Два Мороза», «Метко в цель».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C7EDB23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19.02.2027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29A9B5B8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BDDCB3A" w14:textId="219C087C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1D7EAC9B" w14:textId="46CA3DB2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FAB1EB3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2C5A7D8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Эстафеты с санками и лыжами.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3C4FC2F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70B746F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7ADB665" w14:textId="79FE36E3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2210766F" w14:textId="3E3B2DA3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FB06777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D7DF9B3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Игры  на лыжах  «Биатлон».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4E12E14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DB19E3D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F52A419" w14:textId="288CAB5C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00DDAB5D" w14:textId="206E43C7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C9C45EE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24</w:t>
            </w: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4233B1D9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Игры зимой: «Охота на куропаток».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43AAB5F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9CD37AC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12AE3F6" w14:textId="3796BCDE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01BE336F" w14:textId="257836D3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303B526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  <w:p w14:paraId="50494CA5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70E3314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«Перемена мест» Игра «Удочка», «Бой петухов».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6CA57A3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26.03.2027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B90EC17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FDC0A0E" w14:textId="2CD85F53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277E76A3" w14:textId="077A86EB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78C7CD36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418910C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Игра «Салки с мячом».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D8150A6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02.04.2027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4FFE199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29691F5" w14:textId="03CDC25B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3AA3C634" w14:textId="656A1A66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99A0CB4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65E625C9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Футбол.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49448C66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16.04.2027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5CB12F9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283B651" w14:textId="07A5D050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4E722601" w14:textId="01F60431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7F79A60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0EA146A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Спортивный праздник «Делай с нами!»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F1E018C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23.04.2027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D2E25EF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60B7935" w14:textId="7F3549D3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47FC7A7A" w14:textId="1135C2F2" w:rsidTr="007C154A"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C28C896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3A3DC44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Олимпийские игры. История игр и современные игры.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045D1E8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30.04.2027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61926368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6847C7A" w14:textId="3A5E2FC5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6E50FC68" w14:textId="33A847DC" w:rsidTr="007C154A">
        <w:trPr>
          <w:trHeight w:val="375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  <w:vAlign w:val="center"/>
          </w:tcPr>
          <w:p w14:paraId="3BF3712A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  <w:vAlign w:val="center"/>
          </w:tcPr>
          <w:p w14:paraId="05491FBE" w14:textId="77777777" w:rsidR="007C154A" w:rsidRDefault="007C154A" w:rsidP="007C154A">
            <w:pPr>
              <w:spacing w:after="0" w:line="240" w:lineRule="auto"/>
              <w:ind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игры со скакалками.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</w:tcPr>
          <w:p w14:paraId="61537A70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07.05.2027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</w:tcPr>
          <w:p w14:paraId="5A8D004A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</w:tcPr>
          <w:p w14:paraId="59D9A035" w14:textId="4A5B65D1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2ABA1216" w14:textId="0CE3F091" w:rsidTr="007C154A">
        <w:trPr>
          <w:trHeight w:val="255"/>
        </w:trPr>
        <w:tc>
          <w:tcPr>
            <w:tcW w:w="717" w:type="dxa"/>
            <w:tcBorders>
              <w:top w:val="single" w:sz="4" w:space="0" w:color="auto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3F026B5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1F09AA39" w14:textId="77777777" w:rsidR="007C154A" w:rsidRDefault="007C154A" w:rsidP="007C154A">
            <w:pPr>
              <w:spacing w:after="0" w:line="240" w:lineRule="auto"/>
              <w:ind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Подвижные игры с мячом и кеглями : «Самый меткий», «Робин Гуд»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50D41696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14.05.2027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3735613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F909FF4" w14:textId="2F5DE72E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3131AA46" w14:textId="0A550CBD" w:rsidTr="007C154A">
        <w:trPr>
          <w:trHeight w:val="390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3F54A125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2CB6E966" w14:textId="16A32762" w:rsidR="007C154A" w:rsidRDefault="007C154A" w:rsidP="007C154A">
            <w:pPr>
              <w:spacing w:after="0" w:line="240" w:lineRule="auto"/>
              <w:ind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Соревнование «Фестиваль подвижных игр».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0024C98C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21.05.2027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1E54AB05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BD671DE" w14:textId="0777379E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7C154A" w14:paraId="421EA16C" w14:textId="6CDB4F3A" w:rsidTr="007C154A">
        <w:trPr>
          <w:trHeight w:val="390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595DFDEB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  <w:vAlign w:val="center"/>
          </w:tcPr>
          <w:p w14:paraId="05E30CF2" w14:textId="77777777" w:rsidR="007C154A" w:rsidRDefault="007C154A" w:rsidP="007C154A">
            <w:pPr>
              <w:spacing w:after="0" w:line="240" w:lineRule="auto"/>
              <w:ind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«Фестиваль подвижных игр».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2745AF4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28.05.2027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74D247EF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FFFFFF"/>
          </w:tcPr>
          <w:p w14:paraId="347B4E65" w14:textId="3CFB1591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C154A" w14:paraId="6F5FC00D" w14:textId="77777777" w:rsidTr="007C154A">
        <w:trPr>
          <w:trHeight w:val="390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  <w:vAlign w:val="center"/>
          </w:tcPr>
          <w:p w14:paraId="35CB8676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  <w:vAlign w:val="center"/>
          </w:tcPr>
          <w:p w14:paraId="5BF23714" w14:textId="506EE358" w:rsidR="007C154A" w:rsidRDefault="007C154A" w:rsidP="007C154A">
            <w:pPr>
              <w:spacing w:after="0" w:line="240" w:lineRule="auto"/>
              <w:ind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часов по программе</w:t>
            </w:r>
          </w:p>
        </w:tc>
        <w:tc>
          <w:tcPr>
            <w:tcW w:w="1701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</w:tcPr>
          <w:p w14:paraId="7637EEC7" w14:textId="77777777" w:rsidR="007C154A" w:rsidRDefault="007C154A" w:rsidP="007C154A">
            <w:pPr>
              <w:spacing w:after="0" w:line="240" w:lineRule="auto"/>
              <w:ind w:left="75" w:right="7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</w:tcPr>
          <w:p w14:paraId="5AD03370" w14:textId="2F76F870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6" w:space="0" w:color="601802"/>
              <w:left w:val="single" w:sz="6" w:space="0" w:color="601802"/>
              <w:bottom w:val="single" w:sz="4" w:space="0" w:color="auto"/>
              <w:right w:val="single" w:sz="6" w:space="0" w:color="601802"/>
            </w:tcBorders>
            <w:shd w:val="clear" w:color="auto" w:fill="FFFFFF"/>
          </w:tcPr>
          <w:p w14:paraId="0052464E" w14:textId="0225A806" w:rsidR="007C154A" w:rsidRDefault="007C154A" w:rsidP="007C154A">
            <w:pPr>
              <w:spacing w:after="0" w:line="240" w:lineRule="auto"/>
              <w:ind w:left="75" w:right="7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2C2380FB" w14:textId="77777777" w:rsidR="00F5699B" w:rsidRDefault="00F5699B">
      <w:pPr>
        <w:pStyle w:val="1"/>
        <w:ind w:left="709"/>
        <w:jc w:val="both"/>
        <w:rPr>
          <w:sz w:val="28"/>
          <w:szCs w:val="28"/>
        </w:rPr>
      </w:pPr>
    </w:p>
    <w:p w14:paraId="6917E15E" w14:textId="77777777" w:rsidR="00F5699B" w:rsidRDefault="00A467EB">
      <w:pPr>
        <w:pStyle w:val="af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</w:t>
      </w:r>
    </w:p>
    <w:p w14:paraId="542DB83A" w14:textId="77777777" w:rsidR="00F5699B" w:rsidRDefault="00F5699B">
      <w:pPr>
        <w:pStyle w:val="af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14:paraId="7901642E" w14:textId="77777777" w:rsidR="00F5699B" w:rsidRDefault="00A467E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6.Аннотация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276"/>
        <w:gridCol w:w="851"/>
        <w:gridCol w:w="2126"/>
        <w:gridCol w:w="1701"/>
        <w:gridCol w:w="1843"/>
      </w:tblGrid>
      <w:tr w:rsidR="00F5699B" w14:paraId="58030D40" w14:textId="77777777">
        <w:tc>
          <w:tcPr>
            <w:tcW w:w="1843" w:type="dxa"/>
          </w:tcPr>
          <w:p w14:paraId="456D341E" w14:textId="77777777" w:rsidR="00F5699B" w:rsidRDefault="00A467E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рабочей программы</w:t>
            </w:r>
          </w:p>
        </w:tc>
        <w:tc>
          <w:tcPr>
            <w:tcW w:w="1276" w:type="dxa"/>
          </w:tcPr>
          <w:p w14:paraId="09754309" w14:textId="77777777" w:rsidR="00F5699B" w:rsidRDefault="00A467EB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</w:pPr>
            <w:r>
              <w:t>Уровень освоения</w:t>
            </w:r>
          </w:p>
          <w:p w14:paraId="72996577" w14:textId="77777777" w:rsidR="00F5699B" w:rsidRDefault="00F569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1D68517" w14:textId="77777777" w:rsidR="00F5699B" w:rsidRDefault="00A467EB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</w:pPr>
            <w:r>
              <w:t>Класс</w:t>
            </w:r>
          </w:p>
          <w:p w14:paraId="1DBC6467" w14:textId="77777777" w:rsidR="00F5699B" w:rsidRDefault="00F569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F647ADE" w14:textId="77777777" w:rsidR="00F5699B" w:rsidRDefault="00A467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1701" w:type="dxa"/>
          </w:tcPr>
          <w:p w14:paraId="2CCA7103" w14:textId="77777777" w:rsidR="00F5699B" w:rsidRDefault="00A467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часов для изучения  </w:t>
            </w:r>
          </w:p>
        </w:tc>
        <w:tc>
          <w:tcPr>
            <w:tcW w:w="1843" w:type="dxa"/>
          </w:tcPr>
          <w:p w14:paraId="6D5E5C2D" w14:textId="77777777" w:rsidR="00F5699B" w:rsidRDefault="00A467E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Автор/составитель программы (Ф.И.О.)</w:t>
            </w:r>
          </w:p>
        </w:tc>
      </w:tr>
      <w:tr w:rsidR="00F5699B" w14:paraId="28F87233" w14:textId="77777777">
        <w:tc>
          <w:tcPr>
            <w:tcW w:w="1843" w:type="dxa"/>
          </w:tcPr>
          <w:p w14:paraId="08204777" w14:textId="77777777" w:rsidR="00F5699B" w:rsidRDefault="00A467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Рабочая программа по предмету «Подвижные игры» на 2026-2027 учебный год</w:t>
            </w:r>
          </w:p>
        </w:tc>
        <w:tc>
          <w:tcPr>
            <w:tcW w:w="1276" w:type="dxa"/>
          </w:tcPr>
          <w:p w14:paraId="59625355" w14:textId="77777777" w:rsidR="00F5699B" w:rsidRDefault="00A467EB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  <w:jc w:val="center"/>
            </w:pPr>
            <w:r>
              <w:t>базовый</w:t>
            </w:r>
          </w:p>
        </w:tc>
        <w:tc>
          <w:tcPr>
            <w:tcW w:w="851" w:type="dxa"/>
          </w:tcPr>
          <w:p w14:paraId="2C23B913" w14:textId="77777777" w:rsidR="00F5699B" w:rsidRDefault="00A467EB">
            <w:pPr>
              <w:pStyle w:val="Style4"/>
              <w:tabs>
                <w:tab w:val="left" w:pos="0"/>
                <w:tab w:val="left" w:pos="1701"/>
              </w:tabs>
              <w:spacing w:line="240" w:lineRule="auto"/>
              <w:ind w:left="209" w:firstLine="0"/>
            </w:pPr>
            <w:r>
              <w:t>2</w:t>
            </w:r>
          </w:p>
        </w:tc>
        <w:tc>
          <w:tcPr>
            <w:tcW w:w="2126" w:type="dxa"/>
          </w:tcPr>
          <w:p w14:paraId="717FD588" w14:textId="77777777" w:rsidR="00F5699B" w:rsidRDefault="00A467EB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«Школа России»</w:t>
            </w:r>
          </w:p>
          <w:p w14:paraId="502FB51F" w14:textId="77777777" w:rsidR="00F5699B" w:rsidRDefault="00A467E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Былеев Л.В., Сборник подвижных игр. – М., 2014.</w:t>
            </w:r>
          </w:p>
          <w:p w14:paraId="514443B2" w14:textId="77777777" w:rsidR="00F5699B" w:rsidRDefault="00A467EB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Лях В.И и Зданевич А.А. Комплексная программа физического воспитания учащихся 1-11 классов, авторы   - М.:Просвещение, 2023 г.,</w:t>
            </w:r>
          </w:p>
          <w:p w14:paraId="42E5F0E9" w14:textId="77777777" w:rsidR="00F5699B" w:rsidRDefault="00F5699B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A57EE0B" w14:textId="77777777" w:rsidR="00F5699B" w:rsidRDefault="00A467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33</w:t>
            </w:r>
          </w:p>
          <w:p w14:paraId="6A53D5D7" w14:textId="77777777" w:rsidR="00F5699B" w:rsidRDefault="00F569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3F7BA3" w14:textId="77777777" w:rsidR="00F5699B" w:rsidRDefault="00F569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776F095" w14:textId="77777777" w:rsidR="00F5699B" w:rsidRDefault="00A467E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Попова О.В.</w:t>
            </w:r>
          </w:p>
        </w:tc>
      </w:tr>
    </w:tbl>
    <w:p w14:paraId="5E41E1EC" w14:textId="77777777" w:rsidR="00F5699B" w:rsidRDefault="00F5699B">
      <w:pPr>
        <w:pStyle w:val="af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14:paraId="2084FAF2" w14:textId="77777777" w:rsidR="00F5699B" w:rsidRDefault="00F5699B">
      <w:pPr>
        <w:pStyle w:val="af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14:paraId="289BD215" w14:textId="77777777" w:rsidR="00F5699B" w:rsidRDefault="00F5699B">
      <w:pPr>
        <w:pStyle w:val="af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14:paraId="7CD743FF" w14:textId="77777777" w:rsidR="00F5699B" w:rsidRDefault="00F5699B">
      <w:pPr>
        <w:pStyle w:val="af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14:paraId="69587BB4" w14:textId="77777777" w:rsidR="00F5699B" w:rsidRDefault="00F5699B">
      <w:pPr>
        <w:pStyle w:val="a5"/>
        <w:rPr>
          <w:sz w:val="28"/>
          <w:szCs w:val="28"/>
        </w:rPr>
      </w:pPr>
    </w:p>
    <w:p w14:paraId="028EA227" w14:textId="77777777" w:rsidR="00F5699B" w:rsidRDefault="00F5699B">
      <w:pPr>
        <w:pStyle w:val="a5"/>
        <w:rPr>
          <w:sz w:val="28"/>
          <w:szCs w:val="28"/>
        </w:rPr>
      </w:pPr>
    </w:p>
    <w:p w14:paraId="34EF6C03" w14:textId="77777777" w:rsidR="00F5699B" w:rsidRDefault="00F5699B">
      <w:pPr>
        <w:pStyle w:val="a5"/>
        <w:rPr>
          <w:sz w:val="28"/>
          <w:szCs w:val="28"/>
        </w:rPr>
      </w:pPr>
    </w:p>
    <w:sectPr w:rsidR="00F5699B">
      <w:footerReference w:type="default" r:id="rId8"/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26018" w14:textId="77777777" w:rsidR="00432AC4" w:rsidRDefault="00432AC4">
      <w:pPr>
        <w:spacing w:line="240" w:lineRule="auto"/>
      </w:pPr>
      <w:r>
        <w:separator/>
      </w:r>
    </w:p>
  </w:endnote>
  <w:endnote w:type="continuationSeparator" w:id="0">
    <w:p w14:paraId="6AB89BC8" w14:textId="77777777" w:rsidR="00432AC4" w:rsidRDefault="00432A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Segoe Print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Yu Gothic"/>
    <w:charset w:val="80"/>
    <w:family w:val="auto"/>
    <w:pitch w:val="default"/>
  </w:font>
  <w:font w:name="SchoolBookSanPin">
    <w:altName w:val="Times New Roman"/>
    <w:charset w:val="00"/>
    <w:family w:val="roman"/>
    <w:pitch w:val="default"/>
  </w:font>
  <w:font w:name="PiGraphA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414799"/>
      <w:docPartObj>
        <w:docPartGallery w:val="AutoText"/>
      </w:docPartObj>
    </w:sdtPr>
    <w:sdtEndPr/>
    <w:sdtContent>
      <w:p w14:paraId="30CCDD4F" w14:textId="474FF603" w:rsidR="00F5699B" w:rsidRDefault="00A467EB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0359">
          <w:rPr>
            <w:noProof/>
          </w:rPr>
          <w:t>1</w:t>
        </w:r>
        <w:r>
          <w:fldChar w:fldCharType="end"/>
        </w:r>
      </w:p>
    </w:sdtContent>
  </w:sdt>
  <w:p w14:paraId="3E52F7BE" w14:textId="77777777" w:rsidR="00F5699B" w:rsidRDefault="00F5699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70CC0" w14:textId="77777777" w:rsidR="00432AC4" w:rsidRDefault="00432AC4">
      <w:pPr>
        <w:spacing w:after="0"/>
      </w:pPr>
      <w:r>
        <w:separator/>
      </w:r>
    </w:p>
  </w:footnote>
  <w:footnote w:type="continuationSeparator" w:id="0">
    <w:p w14:paraId="76894B8A" w14:textId="77777777" w:rsidR="00432AC4" w:rsidRDefault="00432AC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bullet"/>
      <w:lvlText w:val=""/>
      <w:lvlJc w:val="left"/>
      <w:pPr>
        <w:tabs>
          <w:tab w:val="left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00000006"/>
    <w:multiLevelType w:val="singleLevel"/>
    <w:tmpl w:val="00000006"/>
    <w:lvl w:ilvl="0">
      <w:start w:val="1"/>
      <w:numFmt w:val="bullet"/>
      <w:lvlText w:val=""/>
      <w:lvlJc w:val="left"/>
      <w:pPr>
        <w:tabs>
          <w:tab w:val="left" w:pos="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10"/>
    <w:multiLevelType w:val="singleLevel"/>
    <w:tmpl w:val="00000010"/>
    <w:lvl w:ilvl="0">
      <w:start w:val="1"/>
      <w:numFmt w:val="bullet"/>
      <w:lvlText w:val=""/>
      <w:lvlJc w:val="left"/>
      <w:pPr>
        <w:tabs>
          <w:tab w:val="left" w:pos="0"/>
        </w:tabs>
        <w:ind w:left="720" w:hanging="360"/>
      </w:pPr>
      <w:rPr>
        <w:rFonts w:ascii="Wingdings" w:hAnsi="Wingdings"/>
      </w:rPr>
    </w:lvl>
  </w:abstractNum>
  <w:abstractNum w:abstractNumId="4" w15:restartNumberingAfterBreak="0">
    <w:nsid w:val="26E975A2"/>
    <w:multiLevelType w:val="multilevel"/>
    <w:tmpl w:val="26E975A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5" w15:restartNumberingAfterBreak="0">
    <w:nsid w:val="47C50674"/>
    <w:multiLevelType w:val="multilevel"/>
    <w:tmpl w:val="47C5067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6" w15:restartNumberingAfterBreak="0">
    <w:nsid w:val="54EF2079"/>
    <w:multiLevelType w:val="multilevel"/>
    <w:tmpl w:val="54EF2079"/>
    <w:lvl w:ilvl="0">
      <w:start w:val="1"/>
      <w:numFmt w:val="decimal"/>
      <w:lvlText w:val="%1."/>
      <w:lvlJc w:val="left"/>
      <w:pPr>
        <w:ind w:left="36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6315" w:hanging="360"/>
      </w:pPr>
    </w:lvl>
    <w:lvl w:ilvl="2">
      <w:start w:val="1"/>
      <w:numFmt w:val="decimal"/>
      <w:isLgl/>
      <w:lvlText w:val="%1.%2.%3."/>
      <w:lvlJc w:val="left"/>
      <w:pPr>
        <w:ind w:left="852" w:hanging="720"/>
      </w:pPr>
    </w:lvl>
    <w:lvl w:ilvl="3">
      <w:start w:val="1"/>
      <w:numFmt w:val="decimal"/>
      <w:isLgl/>
      <w:lvlText w:val="%1.%2.%3.%4."/>
      <w:lvlJc w:val="left"/>
      <w:pPr>
        <w:ind w:left="918" w:hanging="720"/>
      </w:pPr>
    </w:lvl>
    <w:lvl w:ilvl="4">
      <w:start w:val="1"/>
      <w:numFmt w:val="decimal"/>
      <w:isLgl/>
      <w:lvlText w:val="%1.%2.%3.%4.%5."/>
      <w:lvlJc w:val="left"/>
      <w:pPr>
        <w:ind w:left="1344" w:hanging="1080"/>
      </w:pPr>
    </w:lvl>
    <w:lvl w:ilvl="5">
      <w:start w:val="1"/>
      <w:numFmt w:val="decimal"/>
      <w:isLgl/>
      <w:lvlText w:val="%1.%2.%3.%4.%5.%6."/>
      <w:lvlJc w:val="left"/>
      <w:pPr>
        <w:ind w:left="1410" w:hanging="1080"/>
      </w:pPr>
    </w:lvl>
    <w:lvl w:ilvl="6">
      <w:start w:val="1"/>
      <w:numFmt w:val="decimal"/>
      <w:isLgl/>
      <w:lvlText w:val="%1.%2.%3.%4.%5.%6.%7."/>
      <w:lvlJc w:val="left"/>
      <w:pPr>
        <w:ind w:left="1836" w:hanging="1440"/>
      </w:p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</w:lvl>
    <w:lvl w:ilvl="8">
      <w:start w:val="1"/>
      <w:numFmt w:val="decimal"/>
      <w:isLgl/>
      <w:lvlText w:val="%1.%2.%3.%4.%5.%6.%7.%8.%9."/>
      <w:lvlJc w:val="left"/>
      <w:pPr>
        <w:ind w:left="2328" w:hanging="1800"/>
      </w:pPr>
    </w:lvl>
  </w:abstractNum>
  <w:abstractNum w:abstractNumId="7" w15:restartNumberingAfterBreak="0">
    <w:nsid w:val="690410C3"/>
    <w:multiLevelType w:val="multilevel"/>
    <w:tmpl w:val="690410C3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536480"/>
    <w:multiLevelType w:val="multilevel"/>
    <w:tmpl w:val="7453648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  <w:szCs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  <w:szCs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  <w:szCs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  <w:szCs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  <w:szCs w:val="20"/>
      </w:rPr>
    </w:lvl>
  </w:abstractNum>
  <w:abstractNum w:abstractNumId="9" w15:restartNumberingAfterBreak="0">
    <w:nsid w:val="760D1996"/>
    <w:multiLevelType w:val="multilevel"/>
    <w:tmpl w:val="760D1996"/>
    <w:lvl w:ilvl="0">
      <w:start w:val="1"/>
      <w:numFmt w:val="bullet"/>
      <w:lvlText w:val=""/>
      <w:lvlJc w:val="left"/>
      <w:pPr>
        <w:tabs>
          <w:tab w:val="left" w:pos="502"/>
        </w:tabs>
        <w:ind w:left="502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left" w:pos="786"/>
        </w:tabs>
        <w:ind w:left="78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left" w:pos="1146"/>
        </w:tabs>
        <w:ind w:left="114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left" w:pos="1506"/>
        </w:tabs>
        <w:ind w:left="150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left" w:pos="1866"/>
        </w:tabs>
        <w:ind w:left="186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left" w:pos="2226"/>
        </w:tabs>
        <w:ind w:left="222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left" w:pos="2586"/>
        </w:tabs>
        <w:ind w:left="258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left" w:pos="2946"/>
        </w:tabs>
        <w:ind w:left="294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left" w:pos="3306"/>
        </w:tabs>
        <w:ind w:left="3306" w:hanging="360"/>
      </w:pPr>
      <w:rPr>
        <w:rFonts w:ascii="OpenSymbol" w:hAnsi="OpenSymbol" w:cs="OpenSymbol"/>
      </w:rPr>
    </w:lvl>
  </w:abstractNum>
  <w:num w:numId="1" w16cid:durableId="1397976972">
    <w:abstractNumId w:val="2"/>
  </w:num>
  <w:num w:numId="2" w16cid:durableId="19280794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2367562">
    <w:abstractNumId w:val="3"/>
  </w:num>
  <w:num w:numId="4" w16cid:durableId="1015616119">
    <w:abstractNumId w:val="0"/>
  </w:num>
  <w:num w:numId="5" w16cid:durableId="735199397">
    <w:abstractNumId w:val="7"/>
  </w:num>
  <w:num w:numId="6" w16cid:durableId="2079016839">
    <w:abstractNumId w:val="9"/>
  </w:num>
  <w:num w:numId="7" w16cid:durableId="1795101271">
    <w:abstractNumId w:val="1"/>
  </w:num>
  <w:num w:numId="8" w16cid:durableId="1245188736">
    <w:abstractNumId w:val="4"/>
  </w:num>
  <w:num w:numId="9" w16cid:durableId="174224970">
    <w:abstractNumId w:val="5"/>
  </w:num>
  <w:num w:numId="10" w16cid:durableId="11804660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70F9"/>
    <w:rsid w:val="00040359"/>
    <w:rsid w:val="00050C20"/>
    <w:rsid w:val="00072FFA"/>
    <w:rsid w:val="000C57E8"/>
    <w:rsid w:val="000E14FC"/>
    <w:rsid w:val="00110474"/>
    <w:rsid w:val="001171B6"/>
    <w:rsid w:val="00117B91"/>
    <w:rsid w:val="00187F23"/>
    <w:rsid w:val="00210BDA"/>
    <w:rsid w:val="00221B2D"/>
    <w:rsid w:val="002912F5"/>
    <w:rsid w:val="002D1515"/>
    <w:rsid w:val="002E615A"/>
    <w:rsid w:val="002F7ECB"/>
    <w:rsid w:val="0034654B"/>
    <w:rsid w:val="003B0CE4"/>
    <w:rsid w:val="003B7BF9"/>
    <w:rsid w:val="003F5FD7"/>
    <w:rsid w:val="004037B2"/>
    <w:rsid w:val="00432AC4"/>
    <w:rsid w:val="004455BE"/>
    <w:rsid w:val="0049061E"/>
    <w:rsid w:val="0049404F"/>
    <w:rsid w:val="004B28AD"/>
    <w:rsid w:val="004D0CB4"/>
    <w:rsid w:val="004F44C8"/>
    <w:rsid w:val="0052577C"/>
    <w:rsid w:val="00532F93"/>
    <w:rsid w:val="00551A8F"/>
    <w:rsid w:val="005F019F"/>
    <w:rsid w:val="006270F9"/>
    <w:rsid w:val="006A0677"/>
    <w:rsid w:val="006B5BA1"/>
    <w:rsid w:val="007C154A"/>
    <w:rsid w:val="007F566A"/>
    <w:rsid w:val="00800089"/>
    <w:rsid w:val="00817C08"/>
    <w:rsid w:val="00823558"/>
    <w:rsid w:val="00826482"/>
    <w:rsid w:val="00830F05"/>
    <w:rsid w:val="00871AAE"/>
    <w:rsid w:val="008819F8"/>
    <w:rsid w:val="008E5AB1"/>
    <w:rsid w:val="00930B53"/>
    <w:rsid w:val="00942537"/>
    <w:rsid w:val="00947853"/>
    <w:rsid w:val="0095128F"/>
    <w:rsid w:val="00953D0A"/>
    <w:rsid w:val="00980EAC"/>
    <w:rsid w:val="009C7164"/>
    <w:rsid w:val="009F2C80"/>
    <w:rsid w:val="00A467EB"/>
    <w:rsid w:val="00B31BBF"/>
    <w:rsid w:val="00B64C7A"/>
    <w:rsid w:val="00B74ADA"/>
    <w:rsid w:val="00B84A4F"/>
    <w:rsid w:val="00B86C64"/>
    <w:rsid w:val="00BB280C"/>
    <w:rsid w:val="00C3011A"/>
    <w:rsid w:val="00C50014"/>
    <w:rsid w:val="00C542F5"/>
    <w:rsid w:val="00CC2E77"/>
    <w:rsid w:val="00CF5D78"/>
    <w:rsid w:val="00D462B1"/>
    <w:rsid w:val="00D92F24"/>
    <w:rsid w:val="00DC5DFF"/>
    <w:rsid w:val="00DF2A10"/>
    <w:rsid w:val="00E226B0"/>
    <w:rsid w:val="00E41234"/>
    <w:rsid w:val="00E5279B"/>
    <w:rsid w:val="00ED7540"/>
    <w:rsid w:val="00F478D0"/>
    <w:rsid w:val="00F5699B"/>
    <w:rsid w:val="00FB6F4C"/>
    <w:rsid w:val="00FC686F"/>
    <w:rsid w:val="00FE0B2C"/>
    <w:rsid w:val="17A6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6D8304"/>
  <w15:docId w15:val="{5388EAA3-A055-44FE-8374-950DE00A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semiHidden/>
    <w:unhideWhenUsed/>
    <w:qFormat/>
    <w:pPr>
      <w:spacing w:after="0" w:line="240" w:lineRule="auto"/>
      <w:ind w:firstLine="1080"/>
      <w:jc w:val="both"/>
    </w:pPr>
    <w:rPr>
      <w:rFonts w:ascii="Times New Roman" w:eastAsia="Times New Roman" w:hAnsi="Times New Roman"/>
      <w:sz w:val="28"/>
      <w:szCs w:val="24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 с отступом Знак"/>
    <w:basedOn w:val="a0"/>
    <w:link w:val="a7"/>
    <w:semiHidden/>
    <w:rPr>
      <w:rFonts w:ascii="Times New Roman" w:eastAsia="Times New Roman" w:hAnsi="Times New Roman" w:cs="Calibri"/>
      <w:sz w:val="28"/>
      <w:szCs w:val="24"/>
      <w:lang w:eastAsia="ar-SA"/>
    </w:rPr>
  </w:style>
  <w:style w:type="paragraph" w:styleId="ad">
    <w:name w:val="No Spacing"/>
    <w:link w:val="ae"/>
    <w:uiPriority w:val="1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f">
    <w:name w:val="List Paragraph"/>
    <w:basedOn w:val="a"/>
    <w:link w:val="af0"/>
    <w:uiPriority w:val="34"/>
    <w:qFormat/>
    <w:pPr>
      <w:ind w:left="720"/>
    </w:p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0">
    <w:name w:val="Без интервала1"/>
    <w:qFormat/>
    <w:rPr>
      <w:rFonts w:ascii="Calibri" w:eastAsia="Calibri" w:hAnsi="Calibri" w:cs="Times New Roman"/>
      <w:sz w:val="22"/>
      <w:szCs w:val="22"/>
    </w:rPr>
  </w:style>
  <w:style w:type="character" w:customStyle="1" w:styleId="c1">
    <w:name w:val="c1"/>
    <w:basedOn w:val="a0"/>
    <w:qFormat/>
  </w:style>
  <w:style w:type="table" w:customStyle="1" w:styleId="11">
    <w:name w:val="Сетка таблицы1"/>
    <w:basedOn w:val="a1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qFormat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e">
    <w:name w:val="Без интервала Знак"/>
    <w:link w:val="ad"/>
    <w:uiPriority w:val="1"/>
    <w:qFormat/>
    <w:rPr>
      <w:rFonts w:ascii="Calibri" w:eastAsia="Calibri" w:hAnsi="Calibri" w:cs="Calibri"/>
      <w:lang w:eastAsia="ar-SA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Calibri" w:eastAsia="Calibri" w:hAnsi="Calibri" w:cs="Calibri"/>
      <w:lang w:eastAsia="ar-SA"/>
    </w:rPr>
  </w:style>
  <w:style w:type="character" w:customStyle="1" w:styleId="af0">
    <w:name w:val="Абзац списка Знак"/>
    <w:link w:val="af"/>
    <w:uiPriority w:val="34"/>
    <w:qFormat/>
    <w:rPr>
      <w:rFonts w:ascii="Calibri" w:eastAsia="Calibri" w:hAnsi="Calibri" w:cs="Calibri"/>
      <w:lang w:eastAsia="ar-SA"/>
    </w:rPr>
  </w:style>
  <w:style w:type="paragraph" w:customStyle="1" w:styleId="Style4">
    <w:name w:val="Style4"/>
    <w:basedOn w:val="a"/>
    <w:uiPriority w:val="99"/>
    <w:qFormat/>
    <w:pPr>
      <w:widowControl w:val="0"/>
      <w:autoSpaceDE w:val="0"/>
      <w:autoSpaceDN w:val="0"/>
      <w:adjustRightInd w:val="0"/>
      <w:spacing w:after="0" w:line="220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03FAC-94D6-4FC5-9656-8032CBE4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10</Pages>
  <Words>2908</Words>
  <Characters>16580</Characters>
  <Application>Microsoft Office Word</Application>
  <DocSecurity>0</DocSecurity>
  <Lines>138</Lines>
  <Paragraphs>38</Paragraphs>
  <ScaleCrop>false</ScaleCrop>
  <Company>Grizli777</Company>
  <LinksUpToDate>false</LinksUpToDate>
  <CharactersWithSpaces>19450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1000</dc:creator>
  <cp:lastModifiedBy>vega</cp:lastModifiedBy>
  <cp:revision>20</cp:revision>
  <cp:lastPrinted>2025-10-14T11:52:00Z</cp:lastPrinted>
  <dcterms:created xsi:type="dcterms:W3CDTF">2014-11-07T16:35:00Z</dcterms:created>
  <dcterms:modified xsi:type="dcterms:W3CDTF">2026-09-28T18:05:00Z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eyJoZGlkIjoiNmNkNTg3MWFmNzY2MjZlODBiNjQ2Yjg3MzU5MGI2OGUifQ==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3CBC3FEC202342998A2AA89F6F51E323_12</vt:lpwstr>
  </property>
</Properties>
</file>