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83" w:rsidRPr="00163D05" w:rsidRDefault="00B3576C">
      <w:pPr>
        <w:spacing w:after="0" w:line="408" w:lineRule="auto"/>
        <w:ind w:left="120"/>
        <w:jc w:val="center"/>
        <w:rPr>
          <w:lang w:val="ru-RU"/>
        </w:rPr>
      </w:pPr>
      <w:bookmarkStart w:id="0" w:name="block-62835383"/>
      <w:r w:rsidRPr="00163D0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14483" w:rsidRPr="00163D05" w:rsidRDefault="00B3576C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163D0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163D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14483" w:rsidRPr="00163D05" w:rsidRDefault="00B3576C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163D05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214483" w:rsidRPr="00163D05" w:rsidRDefault="00B3576C">
      <w:pPr>
        <w:spacing w:after="0" w:line="408" w:lineRule="auto"/>
        <w:ind w:left="120"/>
        <w:jc w:val="center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E069F7">
        <w:rPr>
          <w:rFonts w:ascii="Times New Roman" w:hAnsi="Times New Roman"/>
          <w:b/>
          <w:color w:val="000000"/>
          <w:sz w:val="28"/>
          <w:lang w:val="ru-RU"/>
        </w:rPr>
        <w:t xml:space="preserve"> им.</w:t>
      </w:r>
      <w:r w:rsidR="00F7585E">
        <w:rPr>
          <w:rFonts w:ascii="Times New Roman" w:hAnsi="Times New Roman"/>
          <w:b/>
          <w:color w:val="000000"/>
          <w:sz w:val="28"/>
          <w:lang w:val="ru-RU"/>
        </w:rPr>
        <w:t xml:space="preserve"> С.Ю.Полякова</w:t>
      </w:r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21448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3576C" w:rsidRPr="00163D05" w:rsidTr="00B3576C">
        <w:tc>
          <w:tcPr>
            <w:tcW w:w="3114" w:type="dxa"/>
          </w:tcPr>
          <w:p w:rsidR="00B3576C" w:rsidRPr="0040209D" w:rsidRDefault="00B3576C" w:rsidP="00B357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3576C" w:rsidRPr="008944ED" w:rsidRDefault="00B3576C" w:rsidP="00B357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естественно-научного цикла</w:t>
            </w:r>
          </w:p>
          <w:p w:rsidR="00B3576C" w:rsidRDefault="00B3576C" w:rsidP="00B357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3576C" w:rsidRPr="008944ED" w:rsidRDefault="00B3576C" w:rsidP="00B357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О.В.</w:t>
            </w:r>
          </w:p>
          <w:p w:rsidR="00B3576C" w:rsidRDefault="00163D05" w:rsidP="00B357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B357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357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B357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357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3576C" w:rsidRPr="00163D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3576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357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3576C" w:rsidRPr="0040209D" w:rsidRDefault="00B3576C" w:rsidP="00B357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3576C" w:rsidRPr="0040209D" w:rsidRDefault="00B3576C" w:rsidP="00B357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3576C" w:rsidRPr="008944ED" w:rsidRDefault="00B3576C" w:rsidP="00B357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Председатель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методичесого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совета</w:t>
            </w:r>
          </w:p>
          <w:p w:rsidR="00B3576C" w:rsidRDefault="00B3576C" w:rsidP="00B357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3576C" w:rsidRPr="008944ED" w:rsidRDefault="00B3576C" w:rsidP="00B357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  <w:p w:rsidR="00B3576C" w:rsidRDefault="00163D05" w:rsidP="00B357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B357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357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B357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357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3576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357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576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год</w:t>
            </w:r>
            <w:r w:rsidR="00B357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3576C" w:rsidRPr="0040209D" w:rsidRDefault="00B3576C" w:rsidP="00B357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3576C" w:rsidRDefault="00B3576C" w:rsidP="00B357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3576C" w:rsidRPr="008944ED" w:rsidRDefault="00B3576C" w:rsidP="00B3576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</w:p>
          <w:p w:rsidR="00B3576C" w:rsidRDefault="00B3576C" w:rsidP="00B357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3576C" w:rsidRPr="008944ED" w:rsidRDefault="00B3576C" w:rsidP="00B357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Д.В.</w:t>
            </w:r>
          </w:p>
          <w:p w:rsidR="00B3576C" w:rsidRDefault="00163D05" w:rsidP="00B357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№41</w:t>
            </w:r>
            <w:r w:rsidR="00B357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357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357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357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3576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3576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576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357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3576C" w:rsidRPr="0040209D" w:rsidRDefault="00B3576C" w:rsidP="00B357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B3576C">
      <w:pPr>
        <w:spacing w:after="0" w:line="408" w:lineRule="auto"/>
        <w:ind w:left="120"/>
        <w:jc w:val="center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14483" w:rsidRPr="00163D05" w:rsidRDefault="00B3576C">
      <w:pPr>
        <w:spacing w:after="0" w:line="408" w:lineRule="auto"/>
        <w:ind w:left="120"/>
        <w:jc w:val="center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7938869)</w:t>
      </w:r>
    </w:p>
    <w:p w:rsidR="00214483" w:rsidRPr="00163D05" w:rsidRDefault="00214483">
      <w:pPr>
        <w:spacing w:after="0"/>
        <w:ind w:left="120"/>
        <w:jc w:val="center"/>
        <w:rPr>
          <w:lang w:val="ru-RU"/>
        </w:rPr>
      </w:pPr>
    </w:p>
    <w:p w:rsidR="00214483" w:rsidRPr="00163D05" w:rsidRDefault="00B3576C">
      <w:pPr>
        <w:spacing w:after="0" w:line="408" w:lineRule="auto"/>
        <w:ind w:left="120"/>
        <w:jc w:val="center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14483" w:rsidRPr="00163D05" w:rsidRDefault="00B3576C">
      <w:pPr>
        <w:spacing w:after="0" w:line="408" w:lineRule="auto"/>
        <w:ind w:left="120"/>
        <w:jc w:val="center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214483" w:rsidRPr="00163D05" w:rsidRDefault="00214483">
      <w:pPr>
        <w:spacing w:after="0"/>
        <w:ind w:left="120"/>
        <w:jc w:val="center"/>
        <w:rPr>
          <w:lang w:val="ru-RU"/>
        </w:rPr>
      </w:pPr>
    </w:p>
    <w:p w:rsidR="00214483" w:rsidRPr="00163D05" w:rsidRDefault="00214483">
      <w:pPr>
        <w:spacing w:after="0"/>
        <w:ind w:left="120"/>
        <w:jc w:val="center"/>
        <w:rPr>
          <w:lang w:val="ru-RU"/>
        </w:rPr>
      </w:pPr>
    </w:p>
    <w:p w:rsidR="00214483" w:rsidRPr="00163D05" w:rsidRDefault="00214483">
      <w:pPr>
        <w:spacing w:after="0"/>
        <w:ind w:left="120"/>
        <w:jc w:val="center"/>
        <w:rPr>
          <w:lang w:val="ru-RU"/>
        </w:rPr>
      </w:pPr>
    </w:p>
    <w:p w:rsidR="00214483" w:rsidRPr="00163D05" w:rsidRDefault="00214483">
      <w:pPr>
        <w:spacing w:after="0"/>
        <w:ind w:left="120"/>
        <w:jc w:val="center"/>
        <w:rPr>
          <w:lang w:val="ru-RU"/>
        </w:rPr>
      </w:pPr>
    </w:p>
    <w:p w:rsidR="00214483" w:rsidRPr="00163D05" w:rsidRDefault="00214483">
      <w:pPr>
        <w:spacing w:after="0"/>
        <w:ind w:left="120"/>
        <w:jc w:val="center"/>
        <w:rPr>
          <w:lang w:val="ru-RU"/>
        </w:rPr>
      </w:pPr>
    </w:p>
    <w:p w:rsidR="00214483" w:rsidRPr="00163D05" w:rsidRDefault="00214483">
      <w:pPr>
        <w:spacing w:after="0"/>
        <w:ind w:left="120"/>
        <w:jc w:val="center"/>
        <w:rPr>
          <w:lang w:val="ru-RU"/>
        </w:rPr>
      </w:pPr>
    </w:p>
    <w:p w:rsidR="00214483" w:rsidRPr="00163D05" w:rsidRDefault="00214483">
      <w:pPr>
        <w:spacing w:after="0"/>
        <w:ind w:left="120"/>
        <w:jc w:val="center"/>
        <w:rPr>
          <w:lang w:val="ru-RU"/>
        </w:rPr>
      </w:pPr>
    </w:p>
    <w:p w:rsidR="00214483" w:rsidRPr="00163D05" w:rsidRDefault="00214483">
      <w:pPr>
        <w:spacing w:after="0"/>
        <w:ind w:left="120"/>
        <w:jc w:val="center"/>
        <w:rPr>
          <w:lang w:val="ru-RU"/>
        </w:rPr>
      </w:pPr>
    </w:p>
    <w:p w:rsidR="00214483" w:rsidRPr="00163D05" w:rsidRDefault="00214483">
      <w:pPr>
        <w:spacing w:after="0"/>
        <w:ind w:left="120"/>
        <w:jc w:val="center"/>
        <w:rPr>
          <w:lang w:val="ru-RU"/>
        </w:rPr>
      </w:pPr>
    </w:p>
    <w:p w:rsidR="00214483" w:rsidRPr="00163D05" w:rsidRDefault="00B3576C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proofErr w:type="spellStart"/>
      <w:r w:rsidRPr="00163D05">
        <w:rPr>
          <w:rFonts w:ascii="Times New Roman" w:hAnsi="Times New Roman"/>
          <w:b/>
          <w:color w:val="000000"/>
          <w:sz w:val="28"/>
          <w:lang w:val="ru-RU"/>
        </w:rPr>
        <w:t>х.Ягодинка</w:t>
      </w:r>
      <w:bookmarkEnd w:id="3"/>
      <w:proofErr w:type="spellEnd"/>
      <w:r w:rsidRPr="00163D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163D0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bookmarkStart w:id="5" w:name="block-62835384"/>
      <w:bookmarkEnd w:id="0"/>
      <w:r w:rsidRPr="00163D0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163D0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163D05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214483">
      <w:pPr>
        <w:rPr>
          <w:lang w:val="ru-RU"/>
        </w:rPr>
        <w:sectPr w:rsidR="00214483" w:rsidRPr="00163D05">
          <w:pgSz w:w="11906" w:h="16383"/>
          <w:pgMar w:top="1134" w:right="850" w:bottom="1134" w:left="1701" w:header="720" w:footer="720" w:gutter="0"/>
          <w:cols w:space="720"/>
        </w:sectPr>
      </w:pP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  <w:bookmarkStart w:id="7" w:name="block-62835386"/>
      <w:bookmarkEnd w:id="5"/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Городской пейзаж в творчестве мастеров искусства. Многообразие в понимании образа города.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на библейские темы Леонардо да Винчи, Рафаэля, Рембрандта, в скульптуре «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214483" w:rsidRPr="00163D05" w:rsidRDefault="00214483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214483" w:rsidRPr="00163D05" w:rsidRDefault="00B3576C">
      <w:pPr>
        <w:spacing w:after="0"/>
        <w:ind w:left="120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214483" w:rsidRPr="00163D05" w:rsidRDefault="00214483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Жанровое многообразие театральных представлений, шоу, праздников и их визуальный облик.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Фотопортрет в истории профессиональной фотографии и его связь с направлениями в изобразительном искусстве.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Компьютерная анимация на занятиях в школе. Техническое оборудование и его возможности для создания анимации. Коллективный </w:t>
      </w: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214483" w:rsidRPr="00163D05" w:rsidRDefault="00214483">
      <w:pPr>
        <w:rPr>
          <w:lang w:val="ru-RU"/>
        </w:rPr>
        <w:sectPr w:rsidR="00214483" w:rsidRPr="00163D05">
          <w:pgSz w:w="11906" w:h="16383"/>
          <w:pgMar w:top="1134" w:right="850" w:bottom="1134" w:left="1701" w:header="720" w:footer="720" w:gutter="0"/>
          <w:cols w:space="720"/>
        </w:sect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bookmarkStart w:id="10" w:name="block-62835387"/>
      <w:bookmarkEnd w:id="7"/>
      <w:r w:rsidRPr="00163D0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14483" w:rsidRPr="00163D05" w:rsidRDefault="00214483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3D0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3D0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</w:t>
      </w: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3D05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3D0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3D0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</w:t>
      </w: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3D0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3D05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3D05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214483" w:rsidRPr="00163D05" w:rsidRDefault="00B3576C">
      <w:pPr>
        <w:spacing w:after="0"/>
        <w:ind w:left="120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14483" w:rsidRPr="00163D05" w:rsidRDefault="00B357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214483" w:rsidRDefault="00B3576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14483" w:rsidRPr="00163D05" w:rsidRDefault="00B357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214483" w:rsidRDefault="00B3576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14483" w:rsidRPr="00163D05" w:rsidRDefault="00B357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214483" w:rsidRDefault="00B3576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14483" w:rsidRPr="00163D05" w:rsidRDefault="00B357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14483" w:rsidRPr="00163D05" w:rsidRDefault="00B357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14483" w:rsidRPr="00163D05" w:rsidRDefault="00B357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214483" w:rsidRPr="00163D05" w:rsidRDefault="00B357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214483" w:rsidRPr="00163D05" w:rsidRDefault="00B357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14483" w:rsidRPr="00163D05" w:rsidRDefault="00B357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214483" w:rsidRPr="00163D05" w:rsidRDefault="00B357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14483" w:rsidRPr="00163D05" w:rsidRDefault="00B357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214483" w:rsidRPr="00163D05" w:rsidRDefault="00B357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214483" w:rsidRDefault="00B3576C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14483" w:rsidRPr="00163D05" w:rsidRDefault="00B357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214483" w:rsidRPr="00163D05" w:rsidRDefault="00B357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214483" w:rsidRPr="00163D05" w:rsidRDefault="00B357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B357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14483" w:rsidRPr="00163D05" w:rsidRDefault="00B357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214483" w:rsidRPr="00163D05" w:rsidRDefault="00B357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14483" w:rsidRPr="00163D05" w:rsidRDefault="00B357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14483" w:rsidRPr="00163D05" w:rsidRDefault="00B357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214483" w:rsidRPr="00163D05" w:rsidRDefault="00B357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214483" w:rsidRPr="00163D05" w:rsidRDefault="00B357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214483" w:rsidRPr="00163D05" w:rsidRDefault="00B357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14483" w:rsidRPr="00163D05" w:rsidRDefault="00B357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14483" w:rsidRPr="00163D05" w:rsidRDefault="00B357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214483" w:rsidRPr="00163D05" w:rsidRDefault="00B357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14483" w:rsidRPr="00163D05" w:rsidRDefault="00B357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214483" w:rsidRPr="00163D05" w:rsidRDefault="00B357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214483" w:rsidRPr="00163D05" w:rsidRDefault="00B357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14483" w:rsidRPr="00163D05" w:rsidRDefault="00B357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214483" w:rsidRPr="00163D05" w:rsidRDefault="00214483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B3576C">
      <w:pPr>
        <w:spacing w:after="0"/>
        <w:ind w:left="120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14483" w:rsidRPr="00163D05" w:rsidRDefault="00214483">
      <w:pPr>
        <w:spacing w:after="0"/>
        <w:ind w:left="120"/>
        <w:rPr>
          <w:lang w:val="ru-RU"/>
        </w:r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63D0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</w:t>
      </w: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среды в древней истории человечества, о присутствии в древних орнаментах символического описания мира;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63D05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63D05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объяснять понятие формальной композиции и её значение как основы языка конструктивных искусств;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163D05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163D0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214483" w:rsidRPr="00163D05" w:rsidRDefault="00B3576C">
      <w:pPr>
        <w:spacing w:after="0" w:line="264" w:lineRule="auto"/>
        <w:ind w:left="120"/>
        <w:jc w:val="both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сценографии и символическом характере сценического образа;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163D05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r w:rsidRPr="00163D05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214483" w:rsidRPr="00163D05" w:rsidRDefault="00B3576C">
      <w:pPr>
        <w:spacing w:after="0" w:line="264" w:lineRule="auto"/>
        <w:ind w:firstLine="600"/>
        <w:jc w:val="both"/>
        <w:rPr>
          <w:lang w:val="ru-RU"/>
        </w:rPr>
      </w:pPr>
      <w:r w:rsidRPr="00163D05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214483" w:rsidRPr="00163D05" w:rsidRDefault="00214483">
      <w:pPr>
        <w:spacing w:after="0" w:line="264" w:lineRule="auto"/>
        <w:ind w:left="120"/>
        <w:jc w:val="both"/>
        <w:rPr>
          <w:lang w:val="ru-RU"/>
        </w:rPr>
      </w:pPr>
    </w:p>
    <w:p w:rsidR="00214483" w:rsidRPr="00163D05" w:rsidRDefault="00214483">
      <w:pPr>
        <w:rPr>
          <w:lang w:val="ru-RU"/>
        </w:rPr>
        <w:sectPr w:rsidR="00214483" w:rsidRPr="00163D05">
          <w:pgSz w:w="11906" w:h="16383"/>
          <w:pgMar w:top="1134" w:right="850" w:bottom="1134" w:left="1701" w:header="720" w:footer="720" w:gutter="0"/>
          <w:cols w:space="720"/>
        </w:sectPr>
      </w:pPr>
    </w:p>
    <w:p w:rsidR="00214483" w:rsidRPr="00163D05" w:rsidRDefault="00B3576C">
      <w:pPr>
        <w:spacing w:after="0"/>
        <w:ind w:left="120"/>
        <w:rPr>
          <w:lang w:val="ru-RU"/>
        </w:rPr>
      </w:pPr>
      <w:bookmarkStart w:id="13" w:name="block-62835381"/>
      <w:bookmarkEnd w:id="10"/>
      <w:r w:rsidRPr="00163D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214483" w:rsidRPr="00163D05" w:rsidRDefault="00B3576C">
      <w:pPr>
        <w:spacing w:after="0"/>
        <w:ind w:left="120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21448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</w:tr>
      <w:tr w:rsidR="002144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483" w:rsidRPr="006768B5" w:rsidRDefault="006768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483" w:rsidRPr="006768B5" w:rsidRDefault="006768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483" w:rsidRPr="006768B5" w:rsidRDefault="006768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483" w:rsidRDefault="00214483"/>
        </w:tc>
      </w:tr>
    </w:tbl>
    <w:p w:rsidR="00214483" w:rsidRDefault="00214483">
      <w:pPr>
        <w:sectPr w:rsidR="00214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4483" w:rsidRPr="00163D05" w:rsidRDefault="00B3576C">
      <w:pPr>
        <w:spacing w:after="0"/>
        <w:ind w:left="120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1448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</w:tr>
      <w:tr w:rsidR="002144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4483" w:rsidRPr="006768B5" w:rsidRDefault="006768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4483" w:rsidRPr="006768B5" w:rsidRDefault="006768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4483" w:rsidRDefault="00676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4483" w:rsidRDefault="00214483"/>
        </w:tc>
      </w:tr>
    </w:tbl>
    <w:p w:rsidR="00214483" w:rsidRDefault="00214483">
      <w:pPr>
        <w:sectPr w:rsidR="00214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4483" w:rsidRPr="00163D05" w:rsidRDefault="00B3576C">
      <w:pPr>
        <w:spacing w:after="0"/>
        <w:ind w:left="120"/>
        <w:rPr>
          <w:lang w:val="ru-RU"/>
        </w:rPr>
      </w:pPr>
      <w:r w:rsidRPr="00163D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1448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</w:tr>
      <w:tr w:rsidR="002144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4483" w:rsidRPr="006768B5" w:rsidRDefault="006768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4483" w:rsidRPr="006768B5" w:rsidRDefault="006768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14483" w:rsidRDefault="00676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14483" w:rsidRDefault="00214483"/>
        </w:tc>
      </w:tr>
    </w:tbl>
    <w:p w:rsidR="00214483" w:rsidRDefault="00214483">
      <w:pPr>
        <w:sectPr w:rsidR="00214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4483" w:rsidRDefault="00214483">
      <w:pPr>
        <w:sectPr w:rsidR="00214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4483" w:rsidRDefault="00B3576C">
      <w:pPr>
        <w:spacing w:after="0"/>
        <w:ind w:left="120"/>
      </w:pPr>
      <w:bookmarkStart w:id="14" w:name="block-6283538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14483" w:rsidRDefault="00B357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160"/>
        <w:gridCol w:w="1202"/>
        <w:gridCol w:w="1841"/>
        <w:gridCol w:w="1910"/>
        <w:gridCol w:w="1423"/>
        <w:gridCol w:w="2221"/>
      </w:tblGrid>
      <w:tr w:rsidR="00214483" w:rsidTr="00B3576C">
        <w:trPr>
          <w:trHeight w:val="144"/>
          <w:tblCellSpacing w:w="20" w:type="nil"/>
        </w:trPr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4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  <w:r w:rsidR="00212018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за 1 полугодие.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Pr="00212018" w:rsidRDefault="002120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B3576C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3576C" w:rsidRPr="00B3576C" w:rsidRDefault="00B3576C" w:rsidP="00B3576C">
            <w:pPr>
              <w:spacing w:after="0"/>
              <w:rPr>
                <w:highlight w:val="yellow"/>
              </w:rPr>
            </w:pPr>
            <w:r w:rsidRPr="0021201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B3576C" w:rsidRPr="00B3576C" w:rsidRDefault="00212018" w:rsidP="00B357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B3576C" w:rsidRPr="00B3576C" w:rsidRDefault="00212018" w:rsidP="00B357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1201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76C" w:rsidRPr="00212018" w:rsidRDefault="00B3576C" w:rsidP="00B3576C">
            <w:pPr>
              <w:spacing w:after="0"/>
              <w:ind w:left="13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76C" w:rsidRPr="00212018" w:rsidRDefault="00B3576C" w:rsidP="00B3576C">
            <w:pPr>
              <w:spacing w:after="0"/>
              <w:ind w:left="13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576C" w:rsidRPr="00B3576C" w:rsidRDefault="00B3576C" w:rsidP="00B357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12018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Pr="00212018">
              <w:rPr>
                <w:rFonts w:ascii="Times New Roman" w:hAnsi="Times New Roman"/>
                <w:color w:val="000000"/>
                <w:sz w:val="24"/>
              </w:rPr>
              <w:t>.0</w:t>
            </w:r>
            <w:r w:rsidRPr="0021201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212018">
              <w:rPr>
                <w:rFonts w:ascii="Times New Roman" w:hAnsi="Times New Roman"/>
                <w:color w:val="000000"/>
                <w:sz w:val="24"/>
              </w:rPr>
              <w:t>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</w:pPr>
          </w:p>
        </w:tc>
      </w:tr>
      <w:tr w:rsidR="00B3576C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B3576C" w:rsidRPr="00163D05" w:rsidRDefault="00B3576C" w:rsidP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</w:pPr>
          </w:p>
        </w:tc>
      </w:tr>
      <w:tr w:rsidR="00B3576C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B3576C" w:rsidRPr="00163D05" w:rsidRDefault="00B3576C" w:rsidP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  <w:r w:rsidR="00212018">
              <w:rPr>
                <w:rFonts w:ascii="Times New Roman" w:hAnsi="Times New Roman"/>
                <w:color w:val="000000"/>
                <w:sz w:val="24"/>
                <w:lang w:val="ru-RU"/>
              </w:rPr>
              <w:t>. Итоговая контрольная работа.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76C" w:rsidRPr="00212018" w:rsidRDefault="00212018" w:rsidP="00B357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</w:pPr>
          </w:p>
        </w:tc>
      </w:tr>
      <w:tr w:rsidR="00B3576C" w:rsidTr="00B3576C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3576C" w:rsidRPr="00B3576C" w:rsidRDefault="00B3576C" w:rsidP="00B3576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B3576C" w:rsidRPr="00163D05" w:rsidRDefault="00B3576C" w:rsidP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жизненного пространства. Выразительные </w:t>
            </w: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декоративно-прикладного искусства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</w:pPr>
          </w:p>
        </w:tc>
      </w:tr>
      <w:tr w:rsidR="00B3576C" w:rsidTr="00B357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76C" w:rsidRPr="00163D05" w:rsidRDefault="00B3576C" w:rsidP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B3576C" w:rsidRPr="00B3576C" w:rsidRDefault="00B3576C" w:rsidP="00B3576C">
            <w:pPr>
              <w:spacing w:after="0"/>
              <w:ind w:left="135"/>
              <w:jc w:val="center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76C" w:rsidRDefault="00212018" w:rsidP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76C" w:rsidRDefault="00B3576C" w:rsidP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76C" w:rsidRDefault="00B3576C" w:rsidP="00B3576C"/>
        </w:tc>
      </w:tr>
    </w:tbl>
    <w:p w:rsidR="00214483" w:rsidRDefault="00214483">
      <w:pPr>
        <w:sectPr w:rsidR="00214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4483" w:rsidRDefault="00B357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260"/>
        <w:gridCol w:w="1215"/>
        <w:gridCol w:w="1841"/>
        <w:gridCol w:w="1910"/>
        <w:gridCol w:w="1423"/>
        <w:gridCol w:w="2221"/>
      </w:tblGrid>
      <w:tr w:rsidR="00214483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Натюрморт в графике. Виды печатной </w:t>
            </w:r>
            <w:proofErr w:type="spellStart"/>
            <w:proofErr w:type="gramStart"/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графики</w:t>
            </w:r>
            <w:r w:rsidR="006768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768B5"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Выразительные</w:t>
            </w:r>
            <w:proofErr w:type="spellEnd"/>
            <w:proofErr w:type="gramEnd"/>
            <w:r w:rsidR="006768B5"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возможности натюрморта. Художественный образ в натюрмортах – картинах известных художников. </w:t>
            </w:r>
            <w:r w:rsidR="006768B5" w:rsidRPr="006768B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Композиционный творческий натюрморт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BF3A4A" w:rsidRDefault="00BF3A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3A4A">
              <w:rPr>
                <w:rFonts w:ascii="Times New Roman" w:hAnsi="Times New Roman" w:cs="Times New Roman"/>
                <w:sz w:val="24"/>
                <w:lang w:val="ru-RU"/>
              </w:rPr>
              <w:t>Итоговая работа за полугодие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Pr="006768B5" w:rsidRDefault="006768B5">
            <w:pPr>
              <w:spacing w:after="0"/>
              <w:ind w:left="135"/>
              <w:jc w:val="center"/>
              <w:rPr>
                <w:lang w:val="ru-RU"/>
              </w:rPr>
            </w:pPr>
            <w:r w:rsidRPr="00BF3A4A">
              <w:rPr>
                <w:sz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</w:t>
            </w: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BD56F1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 w:rsidRPr="00BD56F1">
              <w:rPr>
                <w:rFonts w:ascii="Times New Roman" w:hAnsi="Times New Roman"/>
                <w:color w:val="000000"/>
                <w:sz w:val="24"/>
                <w:lang w:val="ru-RU"/>
              </w:rPr>
              <w:t>Икона. Великие русские иконописцы</w:t>
            </w:r>
            <w:r w:rsidR="00BD56F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BD56F1"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и значение изобразительного искусства в жизни современного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BD5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D56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Pr="00BD56F1" w:rsidRDefault="00BD56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14483" w:rsidRDefault="00BD5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483" w:rsidRDefault="00214483"/>
        </w:tc>
      </w:tr>
    </w:tbl>
    <w:p w:rsidR="00214483" w:rsidRDefault="00214483">
      <w:pPr>
        <w:sectPr w:rsidR="00214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4483" w:rsidRDefault="00B357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4321"/>
        <w:gridCol w:w="1194"/>
        <w:gridCol w:w="1841"/>
        <w:gridCol w:w="1910"/>
        <w:gridCol w:w="1423"/>
        <w:gridCol w:w="2221"/>
      </w:tblGrid>
      <w:tr w:rsidR="0021448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14483" w:rsidRDefault="002144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483" w:rsidRDefault="00214483"/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4008DA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  <w:r w:rsidR="004008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  <w:r w:rsidR="004008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4008DA"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4008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1 полугодие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Pr="0047489C" w:rsidRDefault="004748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  <w:r w:rsidR="004008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4008DA"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Грим и причёска в практике дизайна. </w:t>
            </w:r>
            <w:proofErr w:type="spellStart"/>
            <w:r w:rsidR="004008DA" w:rsidRPr="00F7585E">
              <w:rPr>
                <w:rFonts w:ascii="Times New Roman" w:hAnsi="Times New Roman"/>
                <w:color w:val="000000"/>
                <w:sz w:val="24"/>
                <w:lang w:val="ru-RU"/>
              </w:rPr>
              <w:t>Визажистика</w:t>
            </w:r>
            <w:proofErr w:type="spellEnd"/>
            <w:r w:rsidR="004008DA" w:rsidRPr="00F758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искусство грима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Default="004008DA" w:rsidP="004008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Pr="0047489C" w:rsidRDefault="004748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Pr="0047489C" w:rsidRDefault="002144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14483" w:rsidRDefault="00214483">
            <w:pPr>
              <w:spacing w:after="0"/>
              <w:ind w:left="135"/>
            </w:pPr>
          </w:p>
        </w:tc>
      </w:tr>
      <w:tr w:rsidR="002144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483" w:rsidRPr="00163D05" w:rsidRDefault="00B3576C">
            <w:pPr>
              <w:spacing w:after="0"/>
              <w:ind w:left="135"/>
              <w:rPr>
                <w:lang w:val="ru-RU"/>
              </w:rPr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 w:rsidRPr="00163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14483" w:rsidRPr="0047489C" w:rsidRDefault="004748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14483" w:rsidRDefault="00B35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483" w:rsidRDefault="00214483"/>
        </w:tc>
      </w:tr>
    </w:tbl>
    <w:p w:rsidR="00214483" w:rsidRDefault="00214483">
      <w:pPr>
        <w:sectPr w:rsidR="002144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4483" w:rsidRPr="00D2012F" w:rsidRDefault="00B3576C">
      <w:pPr>
        <w:spacing w:after="0"/>
        <w:ind w:left="120"/>
        <w:rPr>
          <w:lang w:val="ru-RU"/>
        </w:rPr>
      </w:pPr>
      <w:bookmarkStart w:id="15" w:name="block-62835385"/>
      <w:bookmarkEnd w:id="14"/>
      <w:r w:rsidRPr="00D2012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2012F" w:rsidRDefault="00B3576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2012F">
        <w:rPr>
          <w:rFonts w:ascii="Times New Roman" w:hAnsi="Times New Roman"/>
          <w:b/>
          <w:color w:val="000000"/>
          <w:sz w:val="28"/>
          <w:lang w:val="ru-RU"/>
        </w:rPr>
        <w:t>ОБЯЗАТЕ</w:t>
      </w:r>
    </w:p>
    <w:p w:rsidR="00C9468E" w:rsidRPr="00D2012F" w:rsidRDefault="00C9468E" w:rsidP="00C9468E">
      <w:pPr>
        <w:spacing w:after="0" w:line="480" w:lineRule="auto"/>
        <w:ind w:left="120"/>
        <w:rPr>
          <w:lang w:val="ru-RU"/>
        </w:rPr>
      </w:pPr>
      <w:r w:rsidRPr="00D2012F">
        <w:rPr>
          <w:rFonts w:ascii="Times New Roman" w:hAnsi="Times New Roman"/>
          <w:b/>
          <w:color w:val="000000"/>
          <w:sz w:val="28"/>
          <w:lang w:val="ru-RU"/>
        </w:rPr>
        <w:t>ОБЯЗАТЕ ЛЬНЫЕ УЧЕБНЫЕ МАТЕРИАЛЫ ДЛЯ УЧЕНИКА</w:t>
      </w:r>
    </w:p>
    <w:p w:rsidR="00C9468E" w:rsidRDefault="00C9468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7489C" w:rsidRDefault="0047489C">
      <w:pPr>
        <w:spacing w:after="0" w:line="480" w:lineRule="auto"/>
        <w:ind w:left="120"/>
        <w:rPr>
          <w:color w:val="333333"/>
          <w:shd w:val="clear" w:color="auto" w:fill="FFFFFF"/>
          <w:lang w:val="ru-RU"/>
        </w:rPr>
      </w:pPr>
      <w:r w:rsidRPr="0047489C">
        <w:rPr>
          <w:color w:val="333333"/>
          <w:shd w:val="clear" w:color="auto" w:fill="FFFFFF"/>
          <w:lang w:val="ru-RU"/>
        </w:rPr>
        <w:t xml:space="preserve">• Изобразительное искусство: 5-й класс: учебник; 15-е издание, переработанное </w:t>
      </w:r>
      <w:r w:rsidRPr="0047489C">
        <w:rPr>
          <w:rFonts w:ascii="Times New Roman" w:hAnsi="Times New Roman" w:cs="Times New Roman"/>
          <w:color w:val="333333"/>
          <w:sz w:val="28"/>
          <w:shd w:val="clear" w:color="auto" w:fill="FFFFFF"/>
          <w:lang w:val="ru-RU"/>
        </w:rPr>
        <w:t xml:space="preserve">Горяева Н.А., Островская О.В.; под редакцией </w:t>
      </w:r>
      <w:proofErr w:type="spellStart"/>
      <w:r w:rsidRPr="0047489C">
        <w:rPr>
          <w:rFonts w:ascii="Times New Roman" w:hAnsi="Times New Roman" w:cs="Times New Roman"/>
          <w:color w:val="333333"/>
          <w:sz w:val="28"/>
          <w:shd w:val="clear" w:color="auto" w:fill="FFFFFF"/>
          <w:lang w:val="ru-RU"/>
        </w:rPr>
        <w:t>Неменского</w:t>
      </w:r>
      <w:proofErr w:type="spellEnd"/>
      <w:r w:rsidRPr="0047489C">
        <w:rPr>
          <w:rFonts w:ascii="Times New Roman" w:hAnsi="Times New Roman" w:cs="Times New Roman"/>
          <w:color w:val="333333"/>
          <w:sz w:val="28"/>
          <w:shd w:val="clear" w:color="auto" w:fill="FFFFFF"/>
          <w:lang w:val="ru-RU"/>
        </w:rPr>
        <w:t xml:space="preserve"> Б.М. Акционерное общество «Издательство «Просвещение»</w:t>
      </w:r>
      <w:r w:rsidRPr="0047489C">
        <w:rPr>
          <w:rFonts w:ascii="Times New Roman" w:hAnsi="Times New Roman" w:cs="Times New Roman"/>
          <w:color w:val="333333"/>
          <w:sz w:val="28"/>
          <w:lang w:val="ru-RU"/>
        </w:rPr>
        <w:br/>
      </w:r>
      <w:r w:rsidRPr="0047489C">
        <w:rPr>
          <w:rFonts w:ascii="Times New Roman" w:hAnsi="Times New Roman" w:cs="Times New Roman"/>
          <w:color w:val="333333"/>
          <w:sz w:val="28"/>
          <w:shd w:val="clear" w:color="auto" w:fill="FFFFFF"/>
          <w:lang w:val="ru-RU"/>
        </w:rPr>
        <w:t xml:space="preserve">• Изобразительное искусство: 6-й класс: учебник; 13-е издание, переработанное </w:t>
      </w:r>
      <w:proofErr w:type="spellStart"/>
      <w:r w:rsidRPr="0047489C">
        <w:rPr>
          <w:rFonts w:ascii="Times New Roman" w:hAnsi="Times New Roman" w:cs="Times New Roman"/>
          <w:color w:val="333333"/>
          <w:sz w:val="28"/>
          <w:shd w:val="clear" w:color="auto" w:fill="FFFFFF"/>
          <w:lang w:val="ru-RU"/>
        </w:rPr>
        <w:t>Неменская</w:t>
      </w:r>
      <w:proofErr w:type="spellEnd"/>
      <w:r w:rsidRPr="0047489C">
        <w:rPr>
          <w:rFonts w:ascii="Times New Roman" w:hAnsi="Times New Roman" w:cs="Times New Roman"/>
          <w:color w:val="333333"/>
          <w:sz w:val="28"/>
          <w:shd w:val="clear" w:color="auto" w:fill="FFFFFF"/>
          <w:lang w:val="ru-RU"/>
        </w:rPr>
        <w:t xml:space="preserve"> Л.А.; под редакцией </w:t>
      </w:r>
      <w:proofErr w:type="spellStart"/>
      <w:r w:rsidRPr="0047489C">
        <w:rPr>
          <w:rFonts w:ascii="Times New Roman" w:hAnsi="Times New Roman" w:cs="Times New Roman"/>
          <w:color w:val="333333"/>
          <w:sz w:val="28"/>
          <w:shd w:val="clear" w:color="auto" w:fill="FFFFFF"/>
          <w:lang w:val="ru-RU"/>
        </w:rPr>
        <w:t>Неменского</w:t>
      </w:r>
      <w:proofErr w:type="spellEnd"/>
      <w:r w:rsidRPr="0047489C">
        <w:rPr>
          <w:rFonts w:ascii="Times New Roman" w:hAnsi="Times New Roman" w:cs="Times New Roman"/>
          <w:color w:val="333333"/>
          <w:sz w:val="28"/>
          <w:shd w:val="clear" w:color="auto" w:fill="FFFFFF"/>
          <w:lang w:val="ru-RU"/>
        </w:rPr>
        <w:t xml:space="preserve"> Б.М. Акционерное общество «Издательство «Просвещение»</w:t>
      </w:r>
      <w:r w:rsidRPr="0047489C">
        <w:rPr>
          <w:rFonts w:ascii="Times New Roman" w:hAnsi="Times New Roman" w:cs="Times New Roman"/>
          <w:color w:val="333333"/>
          <w:sz w:val="28"/>
          <w:lang w:val="ru-RU"/>
        </w:rPr>
        <w:br/>
      </w:r>
      <w:r w:rsidRPr="0047489C">
        <w:rPr>
          <w:rFonts w:ascii="Times New Roman" w:hAnsi="Times New Roman" w:cs="Times New Roman"/>
          <w:color w:val="333333"/>
          <w:sz w:val="28"/>
          <w:shd w:val="clear" w:color="auto" w:fill="FFFFFF"/>
          <w:lang w:val="ru-RU"/>
        </w:rPr>
        <w:t xml:space="preserve">• Изобразительное искусство: 7-й класс: учебник; 13-е издание, переработанное Питерских А.С., Гуров Г.Е.; под редакцией </w:t>
      </w:r>
      <w:proofErr w:type="spellStart"/>
      <w:r w:rsidRPr="0047489C">
        <w:rPr>
          <w:rFonts w:ascii="Times New Roman" w:hAnsi="Times New Roman" w:cs="Times New Roman"/>
          <w:color w:val="333333"/>
          <w:sz w:val="28"/>
          <w:shd w:val="clear" w:color="auto" w:fill="FFFFFF"/>
          <w:lang w:val="ru-RU"/>
        </w:rPr>
        <w:t>Неменского</w:t>
      </w:r>
      <w:proofErr w:type="spellEnd"/>
      <w:r w:rsidRPr="0047489C">
        <w:rPr>
          <w:rFonts w:ascii="Times New Roman" w:hAnsi="Times New Roman" w:cs="Times New Roman"/>
          <w:color w:val="333333"/>
          <w:sz w:val="28"/>
          <w:shd w:val="clear" w:color="auto" w:fill="FFFFFF"/>
          <w:lang w:val="ru-RU"/>
        </w:rPr>
        <w:t xml:space="preserve"> Б.М. Акционерное общество «Издательство «Просвещение»</w:t>
      </w:r>
    </w:p>
    <w:p w:rsidR="00214483" w:rsidRPr="00D2012F" w:rsidRDefault="00214483">
      <w:pPr>
        <w:spacing w:after="0"/>
        <w:ind w:left="120"/>
        <w:rPr>
          <w:lang w:val="ru-RU"/>
        </w:rPr>
      </w:pPr>
    </w:p>
    <w:p w:rsidR="00214483" w:rsidRPr="00D2012F" w:rsidRDefault="00B3576C">
      <w:pPr>
        <w:spacing w:after="0" w:line="480" w:lineRule="auto"/>
        <w:ind w:left="120"/>
        <w:rPr>
          <w:lang w:val="ru-RU"/>
        </w:rPr>
      </w:pPr>
      <w:r w:rsidRPr="00D2012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9468E" w:rsidRPr="00C9468E" w:rsidRDefault="00C9468E" w:rsidP="00C9468E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946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</w:t>
      </w:r>
      <w:r w:rsidRPr="00C9468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https://m.edsoo.ru</w:t>
      </w:r>
      <w:r w:rsidRPr="00C946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</w:t>
      </w:r>
    </w:p>
    <w:p w:rsidR="00214483" w:rsidRPr="00D2012F" w:rsidRDefault="00214483">
      <w:pPr>
        <w:spacing w:after="0"/>
        <w:ind w:left="120"/>
        <w:rPr>
          <w:lang w:val="ru-RU"/>
        </w:rPr>
      </w:pPr>
    </w:p>
    <w:p w:rsidR="00214483" w:rsidRPr="00163D05" w:rsidRDefault="00B3576C">
      <w:pPr>
        <w:spacing w:after="0" w:line="480" w:lineRule="auto"/>
        <w:ind w:left="120"/>
        <w:rPr>
          <w:lang w:val="ru-RU"/>
        </w:rPr>
      </w:pPr>
      <w:r w:rsidRPr="00D201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9468E" w:rsidRPr="00C9468E" w:rsidRDefault="00C9468E" w:rsidP="00C9468E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C946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</w:t>
      </w:r>
      <w:r w:rsidRPr="00C9468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https://m.edsoo.ru</w:t>
      </w:r>
      <w:r w:rsidRPr="00C946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</w:t>
      </w:r>
    </w:p>
    <w:p w:rsidR="00B3576C" w:rsidRPr="00163D05" w:rsidRDefault="00B3576C" w:rsidP="00190712">
      <w:pPr>
        <w:rPr>
          <w:lang w:val="ru-RU"/>
        </w:rPr>
      </w:pPr>
      <w:bookmarkStart w:id="16" w:name="_GoBack"/>
      <w:bookmarkEnd w:id="15"/>
      <w:bookmarkEnd w:id="16"/>
    </w:p>
    <w:sectPr w:rsidR="00B3576C" w:rsidRPr="00163D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269D"/>
    <w:multiLevelType w:val="multilevel"/>
    <w:tmpl w:val="11F42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EE4923"/>
    <w:multiLevelType w:val="multilevel"/>
    <w:tmpl w:val="F9F86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53D96"/>
    <w:multiLevelType w:val="multilevel"/>
    <w:tmpl w:val="E8E08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C47E75"/>
    <w:multiLevelType w:val="multilevel"/>
    <w:tmpl w:val="42EA6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C53D23"/>
    <w:multiLevelType w:val="multilevel"/>
    <w:tmpl w:val="37A4E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5321E3"/>
    <w:multiLevelType w:val="multilevel"/>
    <w:tmpl w:val="92065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F74951"/>
    <w:multiLevelType w:val="multilevel"/>
    <w:tmpl w:val="DD42D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83"/>
    <w:rsid w:val="00163D05"/>
    <w:rsid w:val="00190712"/>
    <w:rsid w:val="00212018"/>
    <w:rsid w:val="00214483"/>
    <w:rsid w:val="004008DA"/>
    <w:rsid w:val="0047489C"/>
    <w:rsid w:val="005F4829"/>
    <w:rsid w:val="006768B5"/>
    <w:rsid w:val="00B3576C"/>
    <w:rsid w:val="00BD56F1"/>
    <w:rsid w:val="00BF3A4A"/>
    <w:rsid w:val="00C9468E"/>
    <w:rsid w:val="00D2012F"/>
    <w:rsid w:val="00E069F7"/>
    <w:rsid w:val="00EA2F69"/>
    <w:rsid w:val="00F7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2FFC"/>
  <w15:docId w15:val="{8415C380-008E-440E-8697-C8F010F4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131EE-919E-4242-9D55-D4B6587C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13385</Words>
  <Characters>76300</Characters>
  <Application>Microsoft Office Word</Application>
  <DocSecurity>0</DocSecurity>
  <Lines>635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2025-10-16T10:28:00Z</dcterms:created>
  <dcterms:modified xsi:type="dcterms:W3CDTF">2025-10-16T10:28:00Z</dcterms:modified>
</cp:coreProperties>
</file>