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6E53D" w14:textId="77777777" w:rsidR="00665CFC" w:rsidRDefault="00ED694A">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14:paraId="10750D5C" w14:textId="77777777" w:rsidR="00665CFC" w:rsidRDefault="00ED694A">
      <w:pPr>
        <w:spacing w:after="0" w:line="408" w:lineRule="auto"/>
        <w:ind w:left="120"/>
        <w:jc w:val="center"/>
        <w:rPr>
          <w:lang w:val="ru-RU"/>
        </w:rPr>
      </w:pPr>
      <w:bookmarkStart w:id="0" w:name="8bc005d6-dd8c-40df-b3ae-1f9dd26418c3"/>
      <w:r>
        <w:rPr>
          <w:rFonts w:ascii="Times New Roman" w:hAnsi="Times New Roman"/>
          <w:b/>
          <w:color w:val="000000"/>
          <w:sz w:val="28"/>
          <w:lang w:val="ru-RU"/>
        </w:rPr>
        <w:t>Министерство образования Ростовской области</w:t>
      </w:r>
      <w:bookmarkEnd w:id="0"/>
      <w:r>
        <w:rPr>
          <w:rFonts w:ascii="Times New Roman" w:hAnsi="Times New Roman"/>
          <w:b/>
          <w:color w:val="000000"/>
          <w:sz w:val="28"/>
          <w:lang w:val="ru-RU"/>
        </w:rPr>
        <w:t xml:space="preserve"> </w:t>
      </w:r>
    </w:p>
    <w:p w14:paraId="758E3EBC" w14:textId="77777777" w:rsidR="00665CFC" w:rsidRDefault="00ED694A">
      <w:pPr>
        <w:spacing w:after="0" w:line="408" w:lineRule="auto"/>
        <w:ind w:left="120"/>
        <w:jc w:val="center"/>
        <w:rPr>
          <w:lang w:val="ru-RU"/>
        </w:rPr>
      </w:pPr>
      <w:bookmarkStart w:id="1" w:name="88e3db00-6636-4601-a948-1c797e67dbbc"/>
      <w:r>
        <w:rPr>
          <w:rFonts w:ascii="Times New Roman" w:hAnsi="Times New Roman"/>
          <w:b/>
          <w:color w:val="000000"/>
          <w:sz w:val="28"/>
          <w:lang w:val="ru-RU"/>
        </w:rPr>
        <w:t>Отдел образования Администрации Октябрьского района</w:t>
      </w:r>
      <w:bookmarkEnd w:id="1"/>
    </w:p>
    <w:p w14:paraId="6D09BAF7" w14:textId="77777777" w:rsidR="00665CFC" w:rsidRDefault="00ED694A">
      <w:pPr>
        <w:spacing w:after="0"/>
        <w:ind w:left="120"/>
        <w:jc w:val="center"/>
        <w:rPr>
          <w:lang w:val="ru-RU"/>
        </w:rPr>
      </w:pPr>
      <w:r>
        <w:rPr>
          <w:rFonts w:ascii="Times New Roman" w:hAnsi="Times New Roman"/>
          <w:b/>
          <w:color w:val="000000"/>
          <w:sz w:val="28"/>
          <w:lang w:val="ru-RU"/>
        </w:rPr>
        <w:t>МБОУ СОШ №4 им. С.Ю. Полякова</w:t>
      </w:r>
    </w:p>
    <w:p w14:paraId="29567B8F" w14:textId="77777777" w:rsidR="00665CFC" w:rsidRDefault="00665CFC">
      <w:pPr>
        <w:spacing w:after="0"/>
        <w:ind w:left="120"/>
        <w:rPr>
          <w:lang w:val="ru-RU"/>
        </w:rPr>
      </w:pPr>
    </w:p>
    <w:p w14:paraId="75CEF117" w14:textId="77777777" w:rsidR="00665CFC" w:rsidRDefault="00665CFC">
      <w:pPr>
        <w:spacing w:after="0"/>
        <w:ind w:left="120"/>
        <w:rPr>
          <w:lang w:val="ru-RU"/>
        </w:rPr>
      </w:pPr>
    </w:p>
    <w:p w14:paraId="1F03FEE3" w14:textId="77777777" w:rsidR="00665CFC" w:rsidRDefault="00665CFC">
      <w:pPr>
        <w:spacing w:after="0"/>
        <w:ind w:left="120"/>
        <w:rPr>
          <w:lang w:val="ru-RU"/>
        </w:rPr>
      </w:pPr>
    </w:p>
    <w:tbl>
      <w:tblPr>
        <w:tblW w:w="0" w:type="auto"/>
        <w:tblLook w:val="04A0" w:firstRow="1" w:lastRow="0" w:firstColumn="1" w:lastColumn="0" w:noHBand="0" w:noVBand="1"/>
      </w:tblPr>
      <w:tblGrid>
        <w:gridCol w:w="3114"/>
        <w:gridCol w:w="3115"/>
        <w:gridCol w:w="3115"/>
      </w:tblGrid>
      <w:tr w:rsidR="00665CFC" w14:paraId="50457B63" w14:textId="77777777">
        <w:tc>
          <w:tcPr>
            <w:tcW w:w="3114" w:type="dxa"/>
          </w:tcPr>
          <w:p w14:paraId="775603EF" w14:textId="77777777" w:rsidR="00665CFC" w:rsidRDefault="00ED694A">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14:paraId="39E1CDE1" w14:textId="77777777" w:rsidR="00665CFC" w:rsidRDefault="00ED694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естественно-математического цикла</w:t>
            </w:r>
          </w:p>
          <w:p w14:paraId="26A3F380" w14:textId="77777777" w:rsidR="00665CFC" w:rsidRDefault="00ED694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AC14944" w14:textId="77777777" w:rsidR="00665CFC" w:rsidRDefault="00ED694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Попова О.В.</w:t>
            </w:r>
          </w:p>
          <w:p w14:paraId="6424B8C0" w14:textId="77777777" w:rsidR="00665CFC" w:rsidRDefault="00ED694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«31» августа   2026 г.</w:t>
            </w:r>
          </w:p>
          <w:p w14:paraId="6FD0921C" w14:textId="77777777" w:rsidR="00665CFC" w:rsidRDefault="00665CF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F823FBF" w14:textId="77777777" w:rsidR="00665CFC" w:rsidRDefault="00ED694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32D45ABA" w14:textId="77777777" w:rsidR="00665CFC" w:rsidRDefault="00ED694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Председатель методического совета</w:t>
            </w:r>
          </w:p>
          <w:p w14:paraId="17A97155" w14:textId="77777777" w:rsidR="00665CFC" w:rsidRDefault="00ED694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A6D8299" w14:textId="77777777" w:rsidR="00665CFC" w:rsidRDefault="00ED694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Певченко Е.А.</w:t>
            </w:r>
          </w:p>
          <w:p w14:paraId="363814AE" w14:textId="77777777" w:rsidR="00665CFC" w:rsidRDefault="00ED694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«31» августа   2026 г.</w:t>
            </w:r>
          </w:p>
          <w:p w14:paraId="207E1CAC" w14:textId="77777777" w:rsidR="00665CFC" w:rsidRDefault="00665CF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11EB493" w14:textId="77777777" w:rsidR="00665CFC" w:rsidRDefault="00ED694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320226D2" w14:textId="77777777" w:rsidR="00665CFC" w:rsidRDefault="00ED694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14:paraId="179821B4" w14:textId="77777777" w:rsidR="00665CFC" w:rsidRDefault="00ED694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251C0F2" w14:textId="77777777" w:rsidR="00665CFC" w:rsidRDefault="00ED694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Стайкова Д.В.</w:t>
            </w:r>
          </w:p>
          <w:p w14:paraId="5563D37D" w14:textId="42078D59" w:rsidR="00665CFC" w:rsidRDefault="00ED694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r>
              <w:rPr>
                <w:rFonts w:ascii="Times New Roman" w:eastAsia="Times New Roman" w:hAnsi="Times New Roman"/>
                <w:color w:val="000000"/>
                <w:sz w:val="24"/>
                <w:szCs w:val="24"/>
                <w:lang w:val="ru-RU"/>
              </w:rPr>
              <w:t xml:space="preserve">84 </w:t>
            </w:r>
            <w:r>
              <w:rPr>
                <w:rFonts w:ascii="Times New Roman" w:eastAsia="Times New Roman" w:hAnsi="Times New Roman"/>
                <w:color w:val="000000"/>
                <w:sz w:val="24"/>
                <w:szCs w:val="24"/>
                <w:lang w:val="ru-RU"/>
              </w:rPr>
              <w:t>от «</w:t>
            </w:r>
            <w:r w:rsidR="00BE57F5">
              <w:rPr>
                <w:rFonts w:ascii="Times New Roman" w:eastAsia="Times New Roman" w:hAnsi="Times New Roman"/>
                <w:color w:val="000000"/>
                <w:sz w:val="24"/>
                <w:szCs w:val="24"/>
                <w:lang w:val="ru-RU"/>
              </w:rPr>
              <w:t>3</w:t>
            </w:r>
            <w:r>
              <w:rPr>
                <w:rFonts w:ascii="Times New Roman" w:eastAsia="Times New Roman" w:hAnsi="Times New Roman"/>
                <w:color w:val="000000"/>
                <w:sz w:val="24"/>
                <w:szCs w:val="24"/>
                <w:lang w:val="ru-RU"/>
              </w:rPr>
              <w:t xml:space="preserve">1» </w:t>
            </w:r>
            <w:r w:rsidR="00BE57F5">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lang w:val="ru-RU"/>
              </w:rPr>
              <w:t xml:space="preserve">   2026 г.</w:t>
            </w:r>
          </w:p>
          <w:p w14:paraId="71B53880" w14:textId="77777777" w:rsidR="00665CFC" w:rsidRDefault="00665CFC">
            <w:pPr>
              <w:autoSpaceDE w:val="0"/>
              <w:autoSpaceDN w:val="0"/>
              <w:spacing w:after="120" w:line="240" w:lineRule="auto"/>
              <w:jc w:val="both"/>
              <w:rPr>
                <w:rFonts w:ascii="Times New Roman" w:eastAsia="Times New Roman" w:hAnsi="Times New Roman"/>
                <w:color w:val="000000"/>
                <w:sz w:val="24"/>
                <w:szCs w:val="24"/>
                <w:lang w:val="ru-RU"/>
              </w:rPr>
            </w:pPr>
          </w:p>
        </w:tc>
      </w:tr>
    </w:tbl>
    <w:p w14:paraId="149B6C98" w14:textId="77777777" w:rsidR="00665CFC" w:rsidRDefault="00665CFC">
      <w:pPr>
        <w:spacing w:after="0"/>
        <w:ind w:left="120"/>
      </w:pPr>
    </w:p>
    <w:p w14:paraId="29A1BEB7" w14:textId="77777777" w:rsidR="00665CFC" w:rsidRDefault="00665CFC">
      <w:pPr>
        <w:spacing w:after="0"/>
        <w:ind w:left="120"/>
      </w:pPr>
    </w:p>
    <w:p w14:paraId="3D1E2E80" w14:textId="77777777" w:rsidR="00665CFC" w:rsidRDefault="00665CFC">
      <w:pPr>
        <w:spacing w:after="0"/>
        <w:ind w:left="120"/>
      </w:pPr>
    </w:p>
    <w:p w14:paraId="49EAAAEF" w14:textId="77777777" w:rsidR="00665CFC" w:rsidRDefault="00665CFC">
      <w:pPr>
        <w:spacing w:after="0"/>
        <w:ind w:left="120"/>
      </w:pPr>
    </w:p>
    <w:p w14:paraId="4AAC62C6" w14:textId="77777777" w:rsidR="00665CFC" w:rsidRDefault="00665CFC">
      <w:pPr>
        <w:spacing w:after="0"/>
        <w:ind w:left="120"/>
      </w:pPr>
    </w:p>
    <w:p w14:paraId="52561880" w14:textId="77777777" w:rsidR="00665CFC" w:rsidRDefault="00ED694A">
      <w:pPr>
        <w:spacing w:after="0" w:line="408" w:lineRule="auto"/>
        <w:ind w:left="120"/>
        <w:jc w:val="center"/>
      </w:pPr>
      <w:r>
        <w:rPr>
          <w:rFonts w:ascii="Times New Roman" w:hAnsi="Times New Roman"/>
          <w:b/>
          <w:color w:val="000000"/>
          <w:sz w:val="28"/>
        </w:rPr>
        <w:t>РАБОЧАЯ ПРОГРАММА</w:t>
      </w:r>
    </w:p>
    <w:p w14:paraId="4BF6C6C8" w14:textId="77777777" w:rsidR="00665CFC" w:rsidRDefault="00ED694A">
      <w:pPr>
        <w:spacing w:after="0" w:line="408" w:lineRule="auto"/>
        <w:ind w:left="120"/>
        <w:jc w:val="center"/>
      </w:pPr>
      <w:r>
        <w:rPr>
          <w:rFonts w:ascii="Times New Roman" w:hAnsi="Times New Roman"/>
          <w:color w:val="000000"/>
          <w:sz w:val="28"/>
        </w:rPr>
        <w:t>(ID 11944871)</w:t>
      </w:r>
    </w:p>
    <w:p w14:paraId="5534D028" w14:textId="77777777" w:rsidR="00665CFC" w:rsidRDefault="00665CFC">
      <w:pPr>
        <w:spacing w:after="0"/>
        <w:ind w:left="120"/>
        <w:jc w:val="center"/>
      </w:pPr>
    </w:p>
    <w:p w14:paraId="66225EC7" w14:textId="77777777" w:rsidR="00665CFC" w:rsidRDefault="00ED694A">
      <w:pPr>
        <w:spacing w:after="0" w:line="408" w:lineRule="auto"/>
        <w:ind w:left="120"/>
        <w:jc w:val="center"/>
        <w:rPr>
          <w:lang w:val="ru-RU"/>
        </w:rPr>
      </w:pPr>
      <w:r>
        <w:rPr>
          <w:rFonts w:ascii="Times New Roman" w:hAnsi="Times New Roman"/>
          <w:b/>
          <w:color w:val="000000"/>
          <w:sz w:val="28"/>
          <w:lang w:val="ru-RU"/>
        </w:rPr>
        <w:t>учебного предмета «Основы безопасности и защиты Родины»</w:t>
      </w:r>
    </w:p>
    <w:p w14:paraId="4F9AE6BD" w14:textId="77777777" w:rsidR="00665CFC" w:rsidRDefault="00ED694A">
      <w:pPr>
        <w:spacing w:after="0" w:line="408" w:lineRule="auto"/>
        <w:ind w:left="120"/>
        <w:jc w:val="center"/>
        <w:rPr>
          <w:lang w:val="ru-RU"/>
        </w:rPr>
      </w:pPr>
      <w:r>
        <w:rPr>
          <w:rFonts w:ascii="Times New Roman" w:hAnsi="Times New Roman"/>
          <w:color w:val="000000"/>
          <w:sz w:val="28"/>
          <w:lang w:val="ru-RU"/>
        </w:rPr>
        <w:t xml:space="preserve">для обучающихся 8-9 классов </w:t>
      </w:r>
    </w:p>
    <w:p w14:paraId="0492B076" w14:textId="77777777" w:rsidR="00665CFC" w:rsidRDefault="00665CFC">
      <w:pPr>
        <w:spacing w:after="0"/>
        <w:ind w:left="120"/>
        <w:jc w:val="center"/>
        <w:rPr>
          <w:lang w:val="ru-RU"/>
        </w:rPr>
      </w:pPr>
    </w:p>
    <w:p w14:paraId="0A886381" w14:textId="77777777" w:rsidR="00665CFC" w:rsidRDefault="00665CFC">
      <w:pPr>
        <w:spacing w:after="0"/>
        <w:ind w:left="120"/>
        <w:jc w:val="center"/>
        <w:rPr>
          <w:lang w:val="ru-RU"/>
        </w:rPr>
      </w:pPr>
    </w:p>
    <w:p w14:paraId="2D5E0E07" w14:textId="77777777" w:rsidR="00665CFC" w:rsidRDefault="00665CFC">
      <w:pPr>
        <w:spacing w:after="0"/>
        <w:ind w:left="120"/>
        <w:jc w:val="center"/>
        <w:rPr>
          <w:lang w:val="ru-RU"/>
        </w:rPr>
      </w:pPr>
    </w:p>
    <w:p w14:paraId="0C4CE4EF" w14:textId="77777777" w:rsidR="00665CFC" w:rsidRDefault="00665CFC">
      <w:pPr>
        <w:spacing w:after="0"/>
        <w:ind w:left="120"/>
        <w:jc w:val="center"/>
        <w:rPr>
          <w:lang w:val="ru-RU"/>
        </w:rPr>
      </w:pPr>
    </w:p>
    <w:p w14:paraId="7CF755C0" w14:textId="77777777" w:rsidR="00665CFC" w:rsidRDefault="00665CFC">
      <w:pPr>
        <w:spacing w:after="0"/>
        <w:ind w:left="120"/>
        <w:jc w:val="center"/>
        <w:rPr>
          <w:lang w:val="ru-RU"/>
        </w:rPr>
      </w:pPr>
    </w:p>
    <w:p w14:paraId="37A1980B" w14:textId="77777777" w:rsidR="00665CFC" w:rsidRDefault="00665CFC">
      <w:pPr>
        <w:spacing w:after="0"/>
        <w:ind w:left="120"/>
        <w:jc w:val="center"/>
        <w:rPr>
          <w:lang w:val="ru-RU"/>
        </w:rPr>
      </w:pPr>
    </w:p>
    <w:p w14:paraId="4D52AA0C" w14:textId="77777777" w:rsidR="00665CFC" w:rsidRDefault="00665CFC">
      <w:pPr>
        <w:spacing w:after="0"/>
        <w:ind w:left="120"/>
        <w:jc w:val="center"/>
        <w:rPr>
          <w:lang w:val="ru-RU"/>
        </w:rPr>
      </w:pPr>
    </w:p>
    <w:p w14:paraId="77527635" w14:textId="77777777" w:rsidR="00665CFC" w:rsidRDefault="00ED694A">
      <w:pPr>
        <w:spacing w:after="0"/>
        <w:ind w:left="120"/>
        <w:jc w:val="center"/>
        <w:rPr>
          <w:lang w:val="ru-RU"/>
        </w:rPr>
      </w:pPr>
      <w:r>
        <w:rPr>
          <w:rFonts w:ascii="Times New Roman" w:hAnsi="Times New Roman"/>
          <w:b/>
          <w:color w:val="000000"/>
          <w:sz w:val="28"/>
          <w:lang w:val="ru-RU"/>
        </w:rPr>
        <w:t>х.Ягодинка</w:t>
      </w:r>
      <w:r>
        <w:rPr>
          <w:sz w:val="28"/>
          <w:lang w:val="ru-RU"/>
        </w:rPr>
        <w:br/>
      </w:r>
      <w:bookmarkStart w:id="2" w:name="1227e185-9fcf-41a3-b6e4-b2f387a36924"/>
      <w:bookmarkEnd w:id="2"/>
      <w:r>
        <w:rPr>
          <w:rFonts w:ascii="Times New Roman" w:hAnsi="Times New Roman"/>
          <w:b/>
          <w:color w:val="000000"/>
          <w:sz w:val="28"/>
          <w:lang w:val="ru-RU"/>
        </w:rPr>
        <w:t xml:space="preserve"> </w:t>
      </w:r>
      <w:bookmarkStart w:id="3" w:name="f668af2c-a8ef-4743-8dd2-7525a6af0415"/>
      <w:r>
        <w:rPr>
          <w:rFonts w:ascii="Times New Roman" w:hAnsi="Times New Roman"/>
          <w:b/>
          <w:color w:val="000000"/>
          <w:sz w:val="28"/>
          <w:lang w:val="ru-RU"/>
        </w:rPr>
        <w:t>2026</w:t>
      </w:r>
      <w:bookmarkEnd w:id="3"/>
    </w:p>
    <w:p w14:paraId="318DC604" w14:textId="77777777" w:rsidR="00665CFC" w:rsidRDefault="00665CFC">
      <w:pPr>
        <w:spacing w:after="0"/>
        <w:ind w:left="120"/>
        <w:rPr>
          <w:lang w:val="ru-RU"/>
        </w:rPr>
      </w:pPr>
    </w:p>
    <w:p w14:paraId="26F25D8C" w14:textId="77777777" w:rsidR="00665CFC" w:rsidRDefault="00665CFC">
      <w:pPr>
        <w:rPr>
          <w:lang w:val="ru-RU"/>
        </w:rPr>
        <w:sectPr w:rsidR="00665CFC">
          <w:pgSz w:w="11906" w:h="16383"/>
          <w:pgMar w:top="1134" w:right="850" w:bottom="1134" w:left="1701" w:header="720" w:footer="720" w:gutter="0"/>
          <w:cols w:space="720"/>
        </w:sectPr>
      </w:pPr>
      <w:bookmarkStart w:id="4" w:name="block-100001068"/>
    </w:p>
    <w:p w14:paraId="3AFB9263" w14:textId="77777777" w:rsidR="00665CFC" w:rsidRDefault="00ED694A">
      <w:pPr>
        <w:spacing w:after="0" w:line="264" w:lineRule="auto"/>
        <w:ind w:firstLine="600"/>
        <w:jc w:val="both"/>
        <w:rPr>
          <w:lang w:val="ru-RU"/>
        </w:rPr>
      </w:pPr>
      <w:bookmarkStart w:id="5" w:name="block-100001069"/>
      <w:bookmarkEnd w:id="4"/>
      <w:r>
        <w:rPr>
          <w:rFonts w:ascii="Times New Roman" w:hAnsi="Times New Roman"/>
          <w:b/>
          <w:color w:val="000000"/>
          <w:sz w:val="28"/>
          <w:lang w:val="ru-RU"/>
        </w:rPr>
        <w:lastRenderedPageBreak/>
        <w:t>ПОЯСНИТЕЛЬНАЯ ЗАПИСКА</w:t>
      </w:r>
    </w:p>
    <w:p w14:paraId="602BA13A" w14:textId="77777777" w:rsidR="00665CFC" w:rsidRDefault="00ED694A">
      <w:pPr>
        <w:spacing w:after="0" w:line="264" w:lineRule="auto"/>
        <w:ind w:firstLine="600"/>
        <w:jc w:val="both"/>
        <w:rPr>
          <w:lang w:val="ru-RU"/>
        </w:rPr>
      </w:pPr>
      <w:r>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14:paraId="04D50FEE" w14:textId="77777777" w:rsidR="00665CFC" w:rsidRDefault="00ED694A">
      <w:pPr>
        <w:spacing w:after="0" w:line="264" w:lineRule="auto"/>
        <w:ind w:firstLine="600"/>
        <w:jc w:val="both"/>
        <w:rPr>
          <w:lang w:val="ru-RU"/>
        </w:rPr>
      </w:pPr>
      <w:r>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7CD0D97A" w14:textId="77777777" w:rsidR="00665CFC" w:rsidRDefault="00ED694A">
      <w:pPr>
        <w:spacing w:after="0"/>
        <w:ind w:firstLine="600"/>
        <w:jc w:val="both"/>
        <w:rPr>
          <w:lang w:val="ru-RU"/>
        </w:rPr>
      </w:pPr>
      <w:r>
        <w:rPr>
          <w:rFonts w:ascii="Times New Roman" w:hAnsi="Times New Roman"/>
          <w:b/>
          <w:color w:val="000000"/>
          <w:sz w:val="28"/>
          <w:lang w:val="ru-RU"/>
        </w:rPr>
        <w:t>Программа ОБЗР обеспечивает:</w:t>
      </w:r>
    </w:p>
    <w:p w14:paraId="73340A1D" w14:textId="77777777" w:rsidR="00665CFC" w:rsidRDefault="00ED694A">
      <w:pPr>
        <w:spacing w:after="0"/>
        <w:ind w:firstLine="600"/>
        <w:jc w:val="both"/>
        <w:rPr>
          <w:lang w:val="ru-RU"/>
        </w:rPr>
      </w:pPr>
      <w:r>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14:paraId="2E74F0D9" w14:textId="77777777" w:rsidR="00665CFC" w:rsidRDefault="00ED694A">
      <w:pPr>
        <w:spacing w:after="0"/>
        <w:ind w:firstLine="600"/>
        <w:jc w:val="both"/>
        <w:rPr>
          <w:lang w:val="ru-RU"/>
        </w:rPr>
      </w:pPr>
      <w:r>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14:paraId="5748877A" w14:textId="77777777" w:rsidR="00665CFC" w:rsidRDefault="00ED694A">
      <w:pPr>
        <w:spacing w:after="0"/>
        <w:ind w:firstLine="600"/>
        <w:jc w:val="both"/>
        <w:rPr>
          <w:lang w:val="ru-RU"/>
        </w:rPr>
      </w:pPr>
      <w:r>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14:paraId="14823A93" w14:textId="77777777" w:rsidR="00665CFC" w:rsidRDefault="00ED694A">
      <w:pPr>
        <w:spacing w:after="0"/>
        <w:ind w:firstLine="600"/>
        <w:jc w:val="both"/>
        <w:rPr>
          <w:lang w:val="ru-RU"/>
        </w:rPr>
      </w:pPr>
      <w:r>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14:paraId="630DD86A" w14:textId="77777777" w:rsidR="00665CFC" w:rsidRDefault="00ED694A">
      <w:pPr>
        <w:spacing w:after="0"/>
        <w:ind w:firstLine="600"/>
        <w:jc w:val="both"/>
        <w:rPr>
          <w:lang w:val="ru-RU"/>
        </w:rPr>
      </w:pPr>
      <w:r>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2534517F" w14:textId="77777777" w:rsidR="00665CFC" w:rsidRDefault="00ED694A">
      <w:pPr>
        <w:spacing w:after="0"/>
        <w:ind w:firstLine="600"/>
        <w:jc w:val="both"/>
        <w:rPr>
          <w:lang w:val="ru-RU"/>
        </w:rPr>
      </w:pPr>
      <w:r>
        <w:rPr>
          <w:rFonts w:ascii="Times New Roman" w:hAnsi="Times New Roman"/>
          <w:color w:val="000000"/>
          <w:sz w:val="28"/>
          <w:lang w:val="ru-RU"/>
        </w:rPr>
        <w:t xml:space="preserve">В программе ОБЗР </w:t>
      </w:r>
      <w:r>
        <w:rPr>
          <w:rFonts w:ascii="Times New Roman" w:hAnsi="Times New Roman"/>
          <w:i/>
          <w:color w:val="000000"/>
          <w:sz w:val="28"/>
          <w:lang w:val="ru-RU"/>
        </w:rPr>
        <w:t>содержание учебного предмета ОБЗР структурно представлено двумя учебными курсами,</w:t>
      </w:r>
      <w:r>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632739B2" w14:textId="77777777" w:rsidR="00665CFC" w:rsidRDefault="00ED694A">
      <w:pPr>
        <w:spacing w:after="0"/>
        <w:ind w:firstLine="600"/>
        <w:jc w:val="both"/>
        <w:rPr>
          <w:lang w:val="ru-RU"/>
        </w:rPr>
      </w:pPr>
      <w:r>
        <w:rPr>
          <w:rFonts w:ascii="Times New Roman" w:hAnsi="Times New Roman"/>
          <w:color w:val="000000"/>
          <w:sz w:val="28"/>
          <w:lang w:val="ru-RU"/>
        </w:rPr>
        <w:t>1) учебный курс «Начальная военная подготовка»;</w:t>
      </w:r>
    </w:p>
    <w:p w14:paraId="72DD4338" w14:textId="77777777" w:rsidR="00665CFC" w:rsidRDefault="00ED694A">
      <w:pPr>
        <w:spacing w:after="0"/>
        <w:ind w:firstLine="600"/>
        <w:jc w:val="both"/>
        <w:rPr>
          <w:lang w:val="ru-RU"/>
        </w:rPr>
      </w:pPr>
      <w:r>
        <w:rPr>
          <w:rFonts w:ascii="Times New Roman" w:hAnsi="Times New Roman"/>
          <w:color w:val="000000"/>
          <w:sz w:val="28"/>
          <w:lang w:val="ru-RU"/>
        </w:rPr>
        <w:t>2) учебный курс «Безопасность жизнедеятельности».</w:t>
      </w:r>
    </w:p>
    <w:p w14:paraId="2D68A837" w14:textId="77777777" w:rsidR="00665CFC" w:rsidRDefault="00ED694A">
      <w:pPr>
        <w:spacing w:after="0"/>
        <w:ind w:firstLine="600"/>
        <w:jc w:val="both"/>
        <w:rPr>
          <w:lang w:val="ru-RU"/>
        </w:rPr>
      </w:pPr>
      <w:r>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14:paraId="230A1CF9" w14:textId="77777777" w:rsidR="00665CFC" w:rsidRDefault="00ED694A">
      <w:pPr>
        <w:spacing w:after="0"/>
        <w:ind w:firstLine="600"/>
        <w:jc w:val="both"/>
        <w:rPr>
          <w:lang w:val="ru-RU"/>
        </w:rPr>
      </w:pPr>
      <w:r>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14:paraId="560651E0" w14:textId="77777777" w:rsidR="00665CFC" w:rsidRDefault="00ED694A">
      <w:pPr>
        <w:spacing w:after="0"/>
        <w:ind w:firstLine="600"/>
        <w:jc w:val="both"/>
        <w:rPr>
          <w:lang w:val="ru-RU"/>
        </w:rPr>
      </w:pPr>
      <w:r>
        <w:rPr>
          <w:rFonts w:ascii="Times New Roman" w:hAnsi="Times New Roman"/>
          <w:color w:val="000000"/>
          <w:sz w:val="28"/>
          <w:lang w:val="ru-RU"/>
        </w:rPr>
        <w:t>- военное положение;</w:t>
      </w:r>
    </w:p>
    <w:p w14:paraId="4B7FDAE9" w14:textId="77777777" w:rsidR="00665CFC" w:rsidRDefault="00ED694A">
      <w:pPr>
        <w:spacing w:after="0"/>
        <w:ind w:firstLine="600"/>
        <w:jc w:val="both"/>
        <w:rPr>
          <w:lang w:val="ru-RU"/>
        </w:rPr>
      </w:pPr>
      <w:r>
        <w:rPr>
          <w:rFonts w:ascii="Times New Roman" w:hAnsi="Times New Roman"/>
          <w:color w:val="000000"/>
          <w:sz w:val="28"/>
          <w:lang w:val="ru-RU"/>
        </w:rPr>
        <w:t>- боевые действия;</w:t>
      </w:r>
    </w:p>
    <w:p w14:paraId="02FE0300" w14:textId="77777777" w:rsidR="00665CFC" w:rsidRDefault="00ED694A">
      <w:pPr>
        <w:spacing w:after="0"/>
        <w:ind w:firstLine="600"/>
        <w:jc w:val="both"/>
        <w:rPr>
          <w:lang w:val="ru-RU"/>
        </w:rPr>
      </w:pPr>
      <w:r>
        <w:rPr>
          <w:rFonts w:ascii="Times New Roman" w:hAnsi="Times New Roman"/>
          <w:color w:val="000000"/>
          <w:sz w:val="28"/>
          <w:lang w:val="ru-RU"/>
        </w:rPr>
        <w:t>- террористическая опасность;</w:t>
      </w:r>
    </w:p>
    <w:p w14:paraId="65C5CF1F" w14:textId="77777777" w:rsidR="00665CFC" w:rsidRDefault="00ED694A">
      <w:pPr>
        <w:spacing w:after="0"/>
        <w:ind w:firstLine="600"/>
        <w:jc w:val="both"/>
        <w:rPr>
          <w:lang w:val="ru-RU"/>
        </w:rPr>
      </w:pPr>
      <w:r>
        <w:rPr>
          <w:rFonts w:ascii="Times New Roman" w:hAnsi="Times New Roman"/>
          <w:color w:val="000000"/>
          <w:sz w:val="28"/>
          <w:lang w:val="ru-RU"/>
        </w:rPr>
        <w:t>- помещения и бытовые условия;</w:t>
      </w:r>
    </w:p>
    <w:p w14:paraId="70A7B3F9" w14:textId="77777777" w:rsidR="00665CFC" w:rsidRDefault="00ED694A">
      <w:pPr>
        <w:spacing w:after="0"/>
        <w:ind w:firstLine="600"/>
        <w:jc w:val="both"/>
        <w:rPr>
          <w:lang w:val="ru-RU"/>
        </w:rPr>
      </w:pPr>
      <w:r>
        <w:rPr>
          <w:rFonts w:ascii="Times New Roman" w:hAnsi="Times New Roman"/>
          <w:color w:val="000000"/>
          <w:sz w:val="28"/>
          <w:lang w:val="ru-RU"/>
        </w:rPr>
        <w:t>- улица и общественные места;</w:t>
      </w:r>
    </w:p>
    <w:p w14:paraId="6CB054E2" w14:textId="77777777" w:rsidR="00665CFC" w:rsidRDefault="00ED694A">
      <w:pPr>
        <w:spacing w:after="0"/>
        <w:ind w:firstLine="600"/>
        <w:jc w:val="both"/>
        <w:rPr>
          <w:lang w:val="ru-RU"/>
        </w:rPr>
      </w:pPr>
      <w:r>
        <w:rPr>
          <w:rFonts w:ascii="Times New Roman" w:hAnsi="Times New Roman"/>
          <w:color w:val="000000"/>
          <w:sz w:val="28"/>
          <w:lang w:val="ru-RU"/>
        </w:rPr>
        <w:t>- природные условия;</w:t>
      </w:r>
    </w:p>
    <w:p w14:paraId="43B56500" w14:textId="77777777" w:rsidR="00665CFC" w:rsidRDefault="00ED694A">
      <w:pPr>
        <w:spacing w:after="0"/>
        <w:ind w:firstLine="600"/>
        <w:jc w:val="both"/>
        <w:rPr>
          <w:lang w:val="ru-RU"/>
        </w:rPr>
      </w:pPr>
      <w:r>
        <w:rPr>
          <w:rFonts w:ascii="Times New Roman" w:hAnsi="Times New Roman"/>
          <w:color w:val="000000"/>
          <w:sz w:val="28"/>
          <w:lang w:val="ru-RU"/>
        </w:rPr>
        <w:t>- коммуникационные связи и каналы;</w:t>
      </w:r>
    </w:p>
    <w:p w14:paraId="20F0976E" w14:textId="77777777" w:rsidR="00665CFC" w:rsidRDefault="00ED694A">
      <w:pPr>
        <w:spacing w:after="0"/>
        <w:ind w:firstLine="600"/>
        <w:jc w:val="both"/>
        <w:rPr>
          <w:lang w:val="ru-RU"/>
        </w:rPr>
      </w:pPr>
      <w:r>
        <w:rPr>
          <w:rFonts w:ascii="Times New Roman" w:hAnsi="Times New Roman"/>
          <w:color w:val="000000"/>
          <w:sz w:val="28"/>
          <w:lang w:val="ru-RU"/>
        </w:rPr>
        <w:t>- физическое и психическое здоровье;</w:t>
      </w:r>
    </w:p>
    <w:p w14:paraId="48EE160D" w14:textId="77777777" w:rsidR="00665CFC" w:rsidRDefault="00ED694A">
      <w:pPr>
        <w:spacing w:after="0"/>
        <w:ind w:firstLine="600"/>
        <w:jc w:val="both"/>
        <w:rPr>
          <w:lang w:val="ru-RU"/>
        </w:rPr>
      </w:pPr>
      <w:r>
        <w:rPr>
          <w:rFonts w:ascii="Times New Roman" w:hAnsi="Times New Roman"/>
          <w:color w:val="000000"/>
          <w:sz w:val="28"/>
          <w:lang w:val="ru-RU"/>
        </w:rPr>
        <w:t>- социальное взаимодействие и другие.</w:t>
      </w:r>
    </w:p>
    <w:p w14:paraId="70D0C850" w14:textId="77777777" w:rsidR="00665CFC" w:rsidRDefault="00ED694A">
      <w:pPr>
        <w:spacing w:after="0"/>
        <w:ind w:firstLine="600"/>
        <w:jc w:val="both"/>
        <w:rPr>
          <w:lang w:val="ru-RU"/>
        </w:rPr>
      </w:pPr>
      <w:r>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14:paraId="14A18BDE" w14:textId="77777777" w:rsidR="00665CFC" w:rsidRDefault="00ED694A">
      <w:pPr>
        <w:spacing w:after="0"/>
        <w:ind w:firstLine="600"/>
        <w:jc w:val="both"/>
        <w:rPr>
          <w:lang w:val="ru-RU"/>
        </w:rPr>
      </w:pPr>
      <w:r>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r>
        <w:rPr>
          <w:rFonts w:ascii="Times New Roman" w:hAnsi="Times New Roman"/>
          <w:color w:val="000000"/>
          <w:sz w:val="28"/>
          <w:lang w:val="ru-RU"/>
        </w:rPr>
        <w:t>. При этом центральной проблемой безопасности жизнедеятельности остается сохранение жизни и здоровья каждого человека.</w:t>
      </w:r>
    </w:p>
    <w:p w14:paraId="147F7F38" w14:textId="77777777" w:rsidR="00665CFC" w:rsidRDefault="00ED694A">
      <w:pPr>
        <w:spacing w:after="0"/>
        <w:ind w:firstLine="600"/>
        <w:jc w:val="both"/>
        <w:rPr>
          <w:lang w:val="ru-RU"/>
        </w:rPr>
      </w:pPr>
      <w:r>
        <w:rPr>
          <w:rFonts w:ascii="Times New Roman" w:hAnsi="Times New Roman"/>
          <w:color w:val="000000"/>
          <w:sz w:val="28"/>
          <w:lang w:val="ru-RU"/>
        </w:rPr>
        <w:t>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w:t>
      </w:r>
      <w:r>
        <w:rPr>
          <w:rFonts w:ascii="Times New Roman" w:hAnsi="Times New Roman"/>
          <w:color w:val="000000"/>
          <w:sz w:val="28"/>
          <w:lang w:val="ru-RU"/>
        </w:rPr>
        <w:t xml:space="preserve">йской Федерации, </w:t>
      </w:r>
      <w:r>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14:paraId="7A404A54" w14:textId="77777777" w:rsidR="00665CFC" w:rsidRDefault="00ED694A">
      <w:pPr>
        <w:spacing w:after="0"/>
        <w:ind w:firstLine="600"/>
        <w:jc w:val="both"/>
        <w:rPr>
          <w:lang w:val="ru-RU"/>
        </w:rPr>
      </w:pPr>
      <w:r>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w:t>
      </w:r>
      <w:r>
        <w:rPr>
          <w:rFonts w:ascii="Times New Roman" w:hAnsi="Times New Roman"/>
          <w:color w:val="000000"/>
          <w:sz w:val="28"/>
          <w:lang w:val="ru-RU"/>
        </w:rPr>
        <w:t>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0F706132" w14:textId="77777777" w:rsidR="00665CFC" w:rsidRDefault="00ED694A">
      <w:pPr>
        <w:spacing w:after="0"/>
        <w:ind w:firstLine="600"/>
        <w:jc w:val="both"/>
        <w:rPr>
          <w:lang w:val="ru-RU"/>
        </w:rPr>
      </w:pPr>
      <w:r>
        <w:rPr>
          <w:rFonts w:ascii="Times New Roman" w:hAnsi="Times New Roman"/>
          <w:color w:val="000000"/>
          <w:sz w:val="28"/>
          <w:lang w:val="ru-RU"/>
        </w:rPr>
        <w:t>ОБЗР является обязательным для изучения на уровне основного общего образования.</w:t>
      </w:r>
    </w:p>
    <w:p w14:paraId="654D6532" w14:textId="77777777" w:rsidR="00665CFC" w:rsidRDefault="00ED694A">
      <w:pPr>
        <w:spacing w:after="0"/>
        <w:ind w:firstLine="600"/>
        <w:jc w:val="both"/>
        <w:rPr>
          <w:lang w:val="ru-RU"/>
        </w:rPr>
      </w:pPr>
      <w:r>
        <w:rPr>
          <w:rFonts w:ascii="Times New Roman" w:hAnsi="Times New Roman"/>
          <w:color w:val="000000"/>
          <w:sz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w:t>
      </w:r>
      <w:r>
        <w:rPr>
          <w:rFonts w:ascii="Times New Roman" w:hAnsi="Times New Roman"/>
          <w:color w:val="000000"/>
          <w:sz w:val="28"/>
          <w:lang w:val="ru-RU"/>
        </w:rPr>
        <w:t>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65302B8B" w14:textId="77777777" w:rsidR="00665CFC" w:rsidRDefault="00ED694A">
      <w:pPr>
        <w:spacing w:after="0"/>
        <w:ind w:firstLine="600"/>
        <w:jc w:val="both"/>
        <w:rPr>
          <w:lang w:val="ru-RU"/>
        </w:rPr>
      </w:pPr>
      <w:r>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14:paraId="0403616B" w14:textId="77777777" w:rsidR="00665CFC" w:rsidRDefault="00ED694A">
      <w:pPr>
        <w:spacing w:after="0"/>
        <w:ind w:firstLine="600"/>
        <w:jc w:val="both"/>
        <w:rPr>
          <w:lang w:val="ru-RU"/>
        </w:rPr>
      </w:pPr>
      <w:r>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10BD0B42" w14:textId="77777777" w:rsidR="00665CFC" w:rsidRDefault="00ED694A">
      <w:pPr>
        <w:spacing w:after="0"/>
        <w:ind w:firstLine="600"/>
        <w:jc w:val="both"/>
        <w:rPr>
          <w:lang w:val="ru-RU"/>
        </w:rPr>
      </w:pPr>
      <w:r>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3F659E18" w14:textId="77777777" w:rsidR="00665CFC" w:rsidRDefault="00ED694A">
      <w:pPr>
        <w:spacing w:after="0"/>
        <w:ind w:firstLine="600"/>
        <w:jc w:val="both"/>
        <w:rPr>
          <w:lang w:val="ru-RU"/>
        </w:rPr>
      </w:pPr>
      <w:r>
        <w:rPr>
          <w:rFonts w:ascii="Times New Roman" w:hAnsi="Times New Roman"/>
          <w:b/>
          <w:color w:val="000000"/>
          <w:sz w:val="28"/>
          <w:lang w:val="ru-RU"/>
        </w:rPr>
        <w:t>МЕСТО ПРЕДМЕТА В УЧЕБНОМ ПЛАНЕ</w:t>
      </w:r>
    </w:p>
    <w:p w14:paraId="386EE49F" w14:textId="77777777" w:rsidR="00665CFC" w:rsidRDefault="00ED694A">
      <w:pPr>
        <w:spacing w:after="0"/>
        <w:ind w:firstLine="600"/>
        <w:jc w:val="both"/>
        <w:rPr>
          <w:lang w:val="ru-RU"/>
        </w:rPr>
      </w:pPr>
      <w:r>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14:paraId="114582CE" w14:textId="77777777" w:rsidR="00665CFC" w:rsidRDefault="00ED694A">
      <w:pPr>
        <w:spacing w:after="0"/>
        <w:ind w:firstLine="600"/>
        <w:jc w:val="both"/>
        <w:rPr>
          <w:lang w:val="ru-RU"/>
        </w:rPr>
      </w:pPr>
      <w:r>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14:paraId="32B7C08D" w14:textId="77777777" w:rsidR="00665CFC" w:rsidRDefault="00ED694A">
      <w:pPr>
        <w:spacing w:after="0"/>
        <w:ind w:firstLine="600"/>
        <w:jc w:val="both"/>
        <w:rPr>
          <w:lang w:val="ru-RU"/>
        </w:rPr>
      </w:pPr>
      <w:r>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14:paraId="4E629F0A" w14:textId="77777777" w:rsidR="00665CFC" w:rsidRDefault="00665CFC">
      <w:pPr>
        <w:rPr>
          <w:lang w:val="ru-RU"/>
        </w:rPr>
        <w:sectPr w:rsidR="00665CFC">
          <w:pgSz w:w="11906" w:h="16383"/>
          <w:pgMar w:top="1134" w:right="850" w:bottom="1134" w:left="1701" w:header="720" w:footer="720" w:gutter="0"/>
          <w:cols w:space="720"/>
        </w:sectPr>
      </w:pPr>
    </w:p>
    <w:p w14:paraId="387C16DA" w14:textId="77777777" w:rsidR="00665CFC" w:rsidRDefault="00ED694A">
      <w:pPr>
        <w:spacing w:after="0" w:line="264" w:lineRule="auto"/>
        <w:ind w:left="120"/>
        <w:jc w:val="both"/>
        <w:rPr>
          <w:lang w:val="ru-RU"/>
        </w:rPr>
      </w:pPr>
      <w:bookmarkStart w:id="6" w:name="block-100001066"/>
      <w:bookmarkEnd w:id="5"/>
      <w:r>
        <w:rPr>
          <w:rFonts w:ascii="Times New Roman" w:hAnsi="Times New Roman"/>
          <w:b/>
          <w:color w:val="000000"/>
          <w:sz w:val="28"/>
          <w:lang w:val="ru-RU"/>
        </w:rPr>
        <w:lastRenderedPageBreak/>
        <w:t>СОДЕРЖАНИЕ УЧЕБНОГО ПРЕДМЕТА</w:t>
      </w:r>
    </w:p>
    <w:p w14:paraId="0B858955" w14:textId="77777777" w:rsidR="00665CFC" w:rsidRDefault="00665CFC">
      <w:pPr>
        <w:spacing w:after="0" w:line="120" w:lineRule="auto"/>
        <w:ind w:left="120"/>
        <w:jc w:val="both"/>
        <w:rPr>
          <w:lang w:val="ru-RU"/>
        </w:rPr>
      </w:pPr>
    </w:p>
    <w:p w14:paraId="1CF23715" w14:textId="77777777" w:rsidR="00665CFC" w:rsidRDefault="00ED694A">
      <w:pPr>
        <w:spacing w:after="0"/>
        <w:ind w:firstLine="600"/>
        <w:jc w:val="both"/>
        <w:rPr>
          <w:lang w:val="ru-RU"/>
        </w:rPr>
      </w:pPr>
      <w:r>
        <w:rPr>
          <w:rFonts w:ascii="Times New Roman" w:hAnsi="Times New Roman"/>
          <w:b/>
          <w:color w:val="000000"/>
          <w:sz w:val="28"/>
          <w:lang w:val="ru-RU"/>
        </w:rPr>
        <w:t>Учебный курс «Начальная военная подготовка»:</w:t>
      </w:r>
    </w:p>
    <w:p w14:paraId="1337D2C2" w14:textId="77777777" w:rsidR="00665CFC" w:rsidRDefault="00ED694A">
      <w:pPr>
        <w:spacing w:after="0"/>
        <w:ind w:firstLine="600"/>
        <w:jc w:val="both"/>
        <w:rPr>
          <w:lang w:val="ru-RU"/>
        </w:rPr>
      </w:pPr>
      <w:r>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5F9D23CF" w14:textId="77777777" w:rsidR="00665CFC" w:rsidRDefault="00ED694A">
      <w:pPr>
        <w:spacing w:after="0"/>
        <w:ind w:firstLine="600"/>
        <w:jc w:val="both"/>
        <w:rPr>
          <w:lang w:val="ru-RU"/>
        </w:rPr>
      </w:pPr>
      <w:r>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14:paraId="2A73930B" w14:textId="77777777" w:rsidR="00665CFC" w:rsidRDefault="00ED694A">
      <w:pPr>
        <w:spacing w:after="0"/>
        <w:ind w:firstLine="600"/>
        <w:jc w:val="both"/>
        <w:rPr>
          <w:lang w:val="ru-RU"/>
        </w:rPr>
      </w:pPr>
      <w:r>
        <w:rPr>
          <w:rFonts w:ascii="Times New Roman" w:hAnsi="Times New Roman"/>
          <w:color w:val="000000"/>
          <w:sz w:val="28"/>
          <w:lang w:val="ru-RU"/>
        </w:rPr>
        <w:t>чрезвычайные ситуации природного, техногенного и биолого-социального характера;</w:t>
      </w:r>
    </w:p>
    <w:p w14:paraId="2EDCD47B" w14:textId="77777777" w:rsidR="00665CFC" w:rsidRDefault="00ED694A">
      <w:pPr>
        <w:spacing w:after="0"/>
        <w:ind w:firstLine="600"/>
        <w:jc w:val="both"/>
        <w:rPr>
          <w:lang w:val="ru-RU"/>
        </w:rPr>
      </w:pPr>
      <w:r>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14:paraId="68D03119" w14:textId="77777777" w:rsidR="00665CFC" w:rsidRDefault="00ED694A">
      <w:pPr>
        <w:spacing w:after="0"/>
        <w:ind w:firstLine="600"/>
        <w:jc w:val="both"/>
        <w:rPr>
          <w:lang w:val="ru-RU"/>
        </w:rPr>
      </w:pPr>
      <w:r>
        <w:rPr>
          <w:rFonts w:ascii="Times New Roman" w:hAnsi="Times New Roman"/>
          <w:color w:val="000000"/>
          <w:sz w:val="28"/>
          <w:lang w:val="ru-RU"/>
        </w:rPr>
        <w:t>история возникновения и развития Вооруженных Сил Российской Федерации;</w:t>
      </w:r>
    </w:p>
    <w:p w14:paraId="15F871B0" w14:textId="77777777" w:rsidR="00665CFC" w:rsidRDefault="00ED694A">
      <w:pPr>
        <w:spacing w:after="0"/>
        <w:ind w:firstLine="600"/>
        <w:jc w:val="both"/>
        <w:rPr>
          <w:lang w:val="ru-RU"/>
        </w:rPr>
      </w:pPr>
      <w:r>
        <w:rPr>
          <w:rFonts w:ascii="Times New Roman" w:hAnsi="Times New Roman"/>
          <w:color w:val="000000"/>
          <w:sz w:val="28"/>
          <w:lang w:val="ru-RU"/>
        </w:rPr>
        <w:t>этапы становления современных Вооруженных Сил Российской Федерации;</w:t>
      </w:r>
    </w:p>
    <w:p w14:paraId="772E2C19" w14:textId="77777777" w:rsidR="00665CFC" w:rsidRDefault="00ED694A">
      <w:pPr>
        <w:spacing w:after="0"/>
        <w:ind w:firstLine="600"/>
        <w:jc w:val="both"/>
        <w:rPr>
          <w:lang w:val="ru-RU"/>
        </w:rPr>
      </w:pPr>
      <w:r>
        <w:rPr>
          <w:rFonts w:ascii="Times New Roman" w:hAnsi="Times New Roman"/>
          <w:color w:val="000000"/>
          <w:sz w:val="28"/>
          <w:lang w:val="ru-RU"/>
        </w:rPr>
        <w:t>основные направления подготовки к военной службе;</w:t>
      </w:r>
    </w:p>
    <w:p w14:paraId="415EC001" w14:textId="77777777" w:rsidR="00665CFC" w:rsidRDefault="00ED694A">
      <w:pPr>
        <w:spacing w:after="0"/>
        <w:ind w:firstLine="600"/>
        <w:jc w:val="both"/>
        <w:rPr>
          <w:lang w:val="ru-RU"/>
        </w:rPr>
      </w:pPr>
      <w:r>
        <w:rPr>
          <w:rFonts w:ascii="Times New Roman" w:hAnsi="Times New Roman"/>
          <w:color w:val="000000"/>
          <w:sz w:val="28"/>
          <w:lang w:val="ru-RU"/>
        </w:rPr>
        <w:t>организационная структура Вооруженных Сил Российской Федерации;</w:t>
      </w:r>
    </w:p>
    <w:p w14:paraId="6AF8C931" w14:textId="77777777" w:rsidR="00665CFC" w:rsidRDefault="00ED694A">
      <w:pPr>
        <w:spacing w:after="0"/>
        <w:ind w:firstLine="600"/>
        <w:jc w:val="both"/>
        <w:rPr>
          <w:lang w:val="ru-RU"/>
        </w:rPr>
      </w:pPr>
      <w:r>
        <w:rPr>
          <w:rFonts w:ascii="Times New Roman" w:hAnsi="Times New Roman"/>
          <w:color w:val="000000"/>
          <w:sz w:val="28"/>
          <w:lang w:val="ru-RU"/>
        </w:rPr>
        <w:t>функции и основные задачи современных Вооруженных Сил Российской Федерации;</w:t>
      </w:r>
    </w:p>
    <w:p w14:paraId="654B4D0B" w14:textId="77777777" w:rsidR="00665CFC" w:rsidRDefault="00ED694A">
      <w:pPr>
        <w:spacing w:after="0"/>
        <w:ind w:firstLine="600"/>
        <w:jc w:val="both"/>
        <w:rPr>
          <w:lang w:val="ru-RU"/>
        </w:rPr>
      </w:pPr>
      <w:r>
        <w:rPr>
          <w:rFonts w:ascii="Times New Roman" w:hAnsi="Times New Roman"/>
          <w:color w:val="000000"/>
          <w:sz w:val="28"/>
          <w:lang w:val="ru-RU"/>
        </w:rPr>
        <w:t>особенности видов и родов войск Вооруженных Сил Российской Федерации;</w:t>
      </w:r>
    </w:p>
    <w:p w14:paraId="14D77CBC" w14:textId="77777777" w:rsidR="00665CFC" w:rsidRDefault="00ED694A">
      <w:pPr>
        <w:spacing w:after="0"/>
        <w:ind w:firstLine="600"/>
        <w:jc w:val="both"/>
        <w:rPr>
          <w:lang w:val="ru-RU"/>
        </w:rPr>
      </w:pPr>
      <w:r>
        <w:rPr>
          <w:rFonts w:ascii="Times New Roman" w:hAnsi="Times New Roman"/>
          <w:color w:val="000000"/>
          <w:sz w:val="28"/>
          <w:lang w:val="ru-RU"/>
        </w:rPr>
        <w:t>воинские символы современных Вооруженных Сил Российской Федерации;</w:t>
      </w:r>
    </w:p>
    <w:p w14:paraId="29D8F4B1" w14:textId="77777777" w:rsidR="00665CFC" w:rsidRDefault="00ED694A">
      <w:pPr>
        <w:spacing w:after="0"/>
        <w:ind w:firstLine="600"/>
        <w:jc w:val="both"/>
        <w:rPr>
          <w:lang w:val="ru-RU"/>
        </w:rPr>
      </w:pPr>
      <w:r>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032FED37" w14:textId="77777777" w:rsidR="00665CFC" w:rsidRDefault="00ED694A">
      <w:pPr>
        <w:spacing w:after="0"/>
        <w:ind w:firstLine="600"/>
        <w:jc w:val="both"/>
        <w:rPr>
          <w:lang w:val="ru-RU"/>
        </w:rPr>
      </w:pPr>
      <w:r>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14:paraId="60AC1252" w14:textId="77777777" w:rsidR="00665CFC" w:rsidRDefault="00ED694A">
      <w:pPr>
        <w:spacing w:after="0"/>
        <w:ind w:firstLine="600"/>
        <w:jc w:val="both"/>
        <w:rPr>
          <w:lang w:val="ru-RU"/>
        </w:rPr>
      </w:pPr>
      <w:r>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14:paraId="4447CE99" w14:textId="77777777" w:rsidR="00665CFC" w:rsidRDefault="00ED694A">
      <w:pPr>
        <w:spacing w:after="0"/>
        <w:ind w:firstLine="600"/>
        <w:jc w:val="both"/>
        <w:rPr>
          <w:lang w:val="ru-RU"/>
        </w:rPr>
      </w:pPr>
      <w:r>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11CDA943" w14:textId="77777777" w:rsidR="00665CFC" w:rsidRDefault="00ED694A">
      <w:pPr>
        <w:spacing w:after="0"/>
        <w:ind w:firstLine="600"/>
        <w:jc w:val="both"/>
        <w:rPr>
          <w:lang w:val="ru-RU"/>
        </w:rPr>
      </w:pPr>
      <w:r>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19E3357A" w14:textId="77777777" w:rsidR="00665CFC" w:rsidRDefault="00ED694A">
      <w:pPr>
        <w:spacing w:after="0"/>
        <w:ind w:firstLine="600"/>
        <w:jc w:val="both"/>
        <w:rPr>
          <w:lang w:val="ru-RU"/>
        </w:rPr>
      </w:pPr>
      <w:r>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14:paraId="3C873D65" w14:textId="77777777" w:rsidR="00665CFC" w:rsidRDefault="00ED694A">
      <w:pPr>
        <w:spacing w:after="0"/>
        <w:ind w:firstLine="600"/>
        <w:jc w:val="both"/>
        <w:rPr>
          <w:lang w:val="ru-RU"/>
        </w:rPr>
      </w:pPr>
      <w:r>
        <w:rPr>
          <w:rFonts w:ascii="Times New Roman" w:hAnsi="Times New Roman"/>
          <w:color w:val="000000"/>
          <w:sz w:val="28"/>
          <w:lang w:val="ru-RU"/>
        </w:rPr>
        <w:t>правила поведения в зоне вооруженного конфликта;</w:t>
      </w:r>
    </w:p>
    <w:p w14:paraId="2B4B2EC0" w14:textId="77777777" w:rsidR="00665CFC" w:rsidRDefault="00ED694A">
      <w:pPr>
        <w:spacing w:after="0"/>
        <w:ind w:firstLine="600"/>
        <w:jc w:val="both"/>
        <w:rPr>
          <w:lang w:val="ru-RU"/>
        </w:rPr>
      </w:pPr>
      <w:r>
        <w:rPr>
          <w:rFonts w:ascii="Times New Roman" w:hAnsi="Times New Roman"/>
          <w:color w:val="000000"/>
          <w:sz w:val="28"/>
          <w:lang w:val="ru-RU"/>
        </w:rPr>
        <w:t>история создания общевоинских уставов;</w:t>
      </w:r>
    </w:p>
    <w:p w14:paraId="7E4D342B" w14:textId="77777777" w:rsidR="00665CFC" w:rsidRDefault="00ED694A">
      <w:pPr>
        <w:spacing w:after="0"/>
        <w:ind w:firstLine="600"/>
        <w:jc w:val="both"/>
        <w:rPr>
          <w:lang w:val="ru-RU"/>
        </w:rPr>
      </w:pPr>
      <w:r>
        <w:rPr>
          <w:rFonts w:ascii="Times New Roman" w:hAnsi="Times New Roman"/>
          <w:color w:val="000000"/>
          <w:sz w:val="28"/>
          <w:lang w:val="ru-RU"/>
        </w:rPr>
        <w:t>этапы становления современных общевоинских уставов;</w:t>
      </w:r>
    </w:p>
    <w:p w14:paraId="72D74D34" w14:textId="77777777" w:rsidR="00665CFC" w:rsidRDefault="00ED694A">
      <w:pPr>
        <w:spacing w:after="0"/>
        <w:ind w:firstLine="600"/>
        <w:jc w:val="both"/>
        <w:rPr>
          <w:lang w:val="ru-RU"/>
        </w:rPr>
      </w:pPr>
      <w:r>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48B9C032" w14:textId="77777777" w:rsidR="00665CFC" w:rsidRDefault="00ED694A">
      <w:pPr>
        <w:spacing w:after="0"/>
        <w:ind w:firstLine="600"/>
        <w:jc w:val="both"/>
        <w:rPr>
          <w:lang w:val="ru-RU"/>
        </w:rPr>
      </w:pPr>
      <w:r>
        <w:rPr>
          <w:rFonts w:ascii="Times New Roman" w:hAnsi="Times New Roman"/>
          <w:color w:val="000000"/>
          <w:sz w:val="28"/>
          <w:lang w:val="ru-RU"/>
        </w:rPr>
        <w:t>сущность единоначалия;</w:t>
      </w:r>
    </w:p>
    <w:p w14:paraId="190F2531" w14:textId="77777777" w:rsidR="00665CFC" w:rsidRDefault="00ED694A">
      <w:pPr>
        <w:spacing w:after="0"/>
        <w:ind w:firstLine="600"/>
        <w:jc w:val="both"/>
        <w:rPr>
          <w:lang w:val="ru-RU"/>
        </w:rPr>
      </w:pPr>
      <w:r>
        <w:rPr>
          <w:rFonts w:ascii="Times New Roman" w:hAnsi="Times New Roman"/>
          <w:color w:val="000000"/>
          <w:sz w:val="28"/>
          <w:lang w:val="ru-RU"/>
        </w:rPr>
        <w:t>командиры (начальники) и подчиненные;</w:t>
      </w:r>
    </w:p>
    <w:p w14:paraId="75129945" w14:textId="77777777" w:rsidR="00665CFC" w:rsidRDefault="00ED694A">
      <w:pPr>
        <w:spacing w:after="0"/>
        <w:ind w:firstLine="600"/>
        <w:jc w:val="both"/>
        <w:rPr>
          <w:lang w:val="ru-RU"/>
        </w:rPr>
      </w:pPr>
      <w:r>
        <w:rPr>
          <w:rFonts w:ascii="Times New Roman" w:hAnsi="Times New Roman"/>
          <w:color w:val="000000"/>
          <w:sz w:val="28"/>
          <w:lang w:val="ru-RU"/>
        </w:rPr>
        <w:t>старшие и младшие;</w:t>
      </w:r>
    </w:p>
    <w:p w14:paraId="658EEF6A" w14:textId="77777777" w:rsidR="00665CFC" w:rsidRDefault="00ED694A">
      <w:pPr>
        <w:spacing w:after="0"/>
        <w:ind w:firstLine="600"/>
        <w:jc w:val="both"/>
        <w:rPr>
          <w:lang w:val="ru-RU"/>
        </w:rPr>
      </w:pPr>
      <w:r>
        <w:rPr>
          <w:rFonts w:ascii="Times New Roman" w:hAnsi="Times New Roman"/>
          <w:color w:val="000000"/>
          <w:sz w:val="28"/>
          <w:lang w:val="ru-RU"/>
        </w:rPr>
        <w:t>приказ (приказание), порядок его отдачи и выполнения;</w:t>
      </w:r>
    </w:p>
    <w:p w14:paraId="37839F62" w14:textId="77777777" w:rsidR="00665CFC" w:rsidRDefault="00ED694A">
      <w:pPr>
        <w:spacing w:after="0"/>
        <w:ind w:firstLine="600"/>
        <w:jc w:val="both"/>
        <w:rPr>
          <w:lang w:val="ru-RU"/>
        </w:rPr>
      </w:pPr>
      <w:r>
        <w:rPr>
          <w:rFonts w:ascii="Times New Roman" w:hAnsi="Times New Roman"/>
          <w:color w:val="000000"/>
          <w:sz w:val="28"/>
          <w:lang w:val="ru-RU"/>
        </w:rPr>
        <w:t>воинские звания и военная форма одежды;</w:t>
      </w:r>
    </w:p>
    <w:p w14:paraId="4F863F54" w14:textId="77777777" w:rsidR="00665CFC" w:rsidRDefault="00ED694A">
      <w:pPr>
        <w:spacing w:after="0"/>
        <w:ind w:firstLine="600"/>
        <w:jc w:val="both"/>
        <w:rPr>
          <w:lang w:val="ru-RU"/>
        </w:rPr>
      </w:pPr>
      <w:r>
        <w:rPr>
          <w:rFonts w:ascii="Times New Roman" w:hAnsi="Times New Roman"/>
          <w:color w:val="000000"/>
          <w:sz w:val="28"/>
          <w:lang w:val="ru-RU"/>
        </w:rPr>
        <w:t>воинская дисциплина, ее сущность и значение;</w:t>
      </w:r>
    </w:p>
    <w:p w14:paraId="6C38535A" w14:textId="77777777" w:rsidR="00665CFC" w:rsidRDefault="00ED694A">
      <w:pPr>
        <w:spacing w:after="0"/>
        <w:ind w:firstLine="600"/>
        <w:jc w:val="both"/>
        <w:rPr>
          <w:lang w:val="ru-RU"/>
        </w:rPr>
      </w:pPr>
      <w:r>
        <w:rPr>
          <w:rFonts w:ascii="Times New Roman" w:hAnsi="Times New Roman"/>
          <w:color w:val="000000"/>
          <w:sz w:val="28"/>
          <w:lang w:val="ru-RU"/>
        </w:rPr>
        <w:t>обязанности военнослужащих по соблюдению требований воинской дисциплины;</w:t>
      </w:r>
    </w:p>
    <w:p w14:paraId="47E29BBB" w14:textId="77777777" w:rsidR="00665CFC" w:rsidRDefault="00ED694A">
      <w:pPr>
        <w:spacing w:after="0"/>
        <w:ind w:firstLine="600"/>
        <w:jc w:val="both"/>
        <w:rPr>
          <w:lang w:val="ru-RU"/>
        </w:rPr>
      </w:pPr>
      <w:r>
        <w:rPr>
          <w:rFonts w:ascii="Times New Roman" w:hAnsi="Times New Roman"/>
          <w:color w:val="000000"/>
          <w:sz w:val="28"/>
          <w:lang w:val="ru-RU"/>
        </w:rPr>
        <w:t>способы достижения воинской дисциплины;</w:t>
      </w:r>
    </w:p>
    <w:p w14:paraId="5B7D2E79" w14:textId="77777777" w:rsidR="00665CFC" w:rsidRDefault="00ED694A">
      <w:pPr>
        <w:spacing w:after="0"/>
        <w:ind w:firstLine="600"/>
        <w:jc w:val="both"/>
        <w:rPr>
          <w:lang w:val="ru-RU"/>
        </w:rPr>
      </w:pPr>
      <w:r>
        <w:rPr>
          <w:rFonts w:ascii="Times New Roman" w:hAnsi="Times New Roman"/>
          <w:color w:val="000000"/>
          <w:sz w:val="28"/>
          <w:lang w:val="ru-RU"/>
        </w:rPr>
        <w:t>положения Строевого устава;</w:t>
      </w:r>
    </w:p>
    <w:p w14:paraId="6C6CB41E" w14:textId="77777777" w:rsidR="00665CFC" w:rsidRDefault="00ED694A">
      <w:pPr>
        <w:spacing w:after="0"/>
        <w:ind w:firstLine="600"/>
        <w:jc w:val="both"/>
        <w:rPr>
          <w:lang w:val="ru-RU"/>
        </w:rPr>
      </w:pPr>
      <w:r>
        <w:rPr>
          <w:rFonts w:ascii="Times New Roman" w:hAnsi="Times New Roman"/>
          <w:color w:val="000000"/>
          <w:sz w:val="28"/>
          <w:lang w:val="ru-RU"/>
        </w:rPr>
        <w:t>обязанности военнослужащих перед построением и в строю;</w:t>
      </w:r>
    </w:p>
    <w:p w14:paraId="2146CCC6" w14:textId="77777777" w:rsidR="00665CFC" w:rsidRDefault="00ED694A">
      <w:pPr>
        <w:spacing w:after="0"/>
        <w:ind w:firstLine="600"/>
        <w:jc w:val="both"/>
        <w:rPr>
          <w:lang w:val="ru-RU"/>
        </w:rPr>
      </w:pPr>
      <w:r>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14:paraId="342A94BB" w14:textId="77777777" w:rsidR="00665CFC" w:rsidRDefault="00ED694A">
      <w:pPr>
        <w:spacing w:after="0"/>
        <w:ind w:firstLine="600"/>
        <w:jc w:val="both"/>
        <w:rPr>
          <w:lang w:val="ru-RU"/>
        </w:rPr>
      </w:pPr>
      <w:r>
        <w:rPr>
          <w:rFonts w:ascii="Times New Roman" w:hAnsi="Times New Roman"/>
          <w:color w:val="000000"/>
          <w:sz w:val="28"/>
          <w:lang w:val="ru-RU"/>
        </w:rPr>
        <w:t>(головной убор) - снять (надеть)», повороты на месте;</w:t>
      </w:r>
    </w:p>
    <w:p w14:paraId="6098AABD" w14:textId="77777777" w:rsidR="00665CFC" w:rsidRDefault="00ED694A">
      <w:pPr>
        <w:spacing w:after="0"/>
        <w:ind w:firstLine="600"/>
        <w:jc w:val="both"/>
        <w:rPr>
          <w:lang w:val="ru-RU"/>
        </w:rPr>
      </w:pPr>
      <w:r>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14:paraId="5BDB0893" w14:textId="77777777" w:rsidR="00665CFC" w:rsidRDefault="00ED694A">
      <w:pPr>
        <w:spacing w:after="0"/>
        <w:ind w:firstLine="600"/>
        <w:jc w:val="both"/>
        <w:rPr>
          <w:lang w:val="ru-RU"/>
        </w:rPr>
      </w:pPr>
      <w:r>
        <w:rPr>
          <w:rFonts w:ascii="Times New Roman" w:hAnsi="Times New Roman"/>
          <w:color w:val="000000"/>
          <w:sz w:val="28"/>
          <w:lang w:val="ru-RU"/>
        </w:rPr>
        <w:t>первая помощь при отсутствии сознания, остановке дыхания и кровообращения;</w:t>
      </w:r>
    </w:p>
    <w:p w14:paraId="7CE4C92A" w14:textId="77777777" w:rsidR="00665CFC" w:rsidRDefault="00ED694A">
      <w:pPr>
        <w:spacing w:after="0"/>
        <w:ind w:firstLine="600"/>
        <w:jc w:val="both"/>
        <w:rPr>
          <w:lang w:val="ru-RU"/>
        </w:rPr>
      </w:pPr>
      <w:r>
        <w:rPr>
          <w:rFonts w:ascii="Times New Roman" w:hAnsi="Times New Roman"/>
          <w:color w:val="000000"/>
          <w:sz w:val="28"/>
          <w:lang w:val="ru-RU"/>
        </w:rPr>
        <w:t>первая помощь при наружных кровотечениях;</w:t>
      </w:r>
    </w:p>
    <w:p w14:paraId="70064152" w14:textId="77777777" w:rsidR="00665CFC" w:rsidRDefault="00ED694A">
      <w:pPr>
        <w:spacing w:after="0"/>
        <w:ind w:firstLine="600"/>
        <w:jc w:val="both"/>
        <w:rPr>
          <w:lang w:val="ru-RU"/>
        </w:rPr>
      </w:pPr>
      <w:r>
        <w:rPr>
          <w:rFonts w:ascii="Times New Roman" w:hAnsi="Times New Roman"/>
          <w:color w:val="000000"/>
          <w:sz w:val="28"/>
          <w:lang w:val="ru-RU"/>
        </w:rPr>
        <w:t>первая помощь при попадании инородного тела в верхние дыхательные пути;</w:t>
      </w:r>
    </w:p>
    <w:p w14:paraId="3B04EABD" w14:textId="77777777" w:rsidR="00665CFC" w:rsidRDefault="00ED694A">
      <w:pPr>
        <w:spacing w:after="0"/>
        <w:ind w:firstLine="600"/>
        <w:jc w:val="both"/>
        <w:rPr>
          <w:lang w:val="ru-RU"/>
        </w:rPr>
      </w:pPr>
      <w:r>
        <w:rPr>
          <w:rFonts w:ascii="Times New Roman" w:hAnsi="Times New Roman"/>
          <w:color w:val="000000"/>
          <w:sz w:val="28"/>
          <w:lang w:val="ru-RU"/>
        </w:rPr>
        <w:t>первая помощь при травмах различных областей тела;</w:t>
      </w:r>
    </w:p>
    <w:p w14:paraId="46AE298E" w14:textId="77777777" w:rsidR="00665CFC" w:rsidRDefault="00ED694A">
      <w:pPr>
        <w:spacing w:after="0"/>
        <w:ind w:firstLine="600"/>
        <w:jc w:val="both"/>
        <w:rPr>
          <w:lang w:val="ru-RU"/>
        </w:rPr>
      </w:pPr>
      <w:r>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227CFEB6" w14:textId="77777777" w:rsidR="00665CFC" w:rsidRDefault="00ED694A">
      <w:pPr>
        <w:spacing w:after="0"/>
        <w:ind w:firstLine="600"/>
        <w:jc w:val="both"/>
        <w:rPr>
          <w:lang w:val="ru-RU"/>
        </w:rPr>
      </w:pPr>
      <w:r>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30444297" w14:textId="77777777" w:rsidR="00665CFC" w:rsidRDefault="00ED694A">
      <w:pPr>
        <w:spacing w:after="0"/>
        <w:ind w:firstLine="600"/>
        <w:jc w:val="both"/>
        <w:rPr>
          <w:lang w:val="ru-RU"/>
        </w:rPr>
      </w:pPr>
      <w:r>
        <w:rPr>
          <w:rFonts w:ascii="Times New Roman" w:hAnsi="Times New Roman"/>
          <w:color w:val="000000"/>
          <w:sz w:val="28"/>
          <w:lang w:val="ru-RU"/>
        </w:rPr>
        <w:t>первая помощь при укусах змей и ядовитых насекомых;</w:t>
      </w:r>
    </w:p>
    <w:p w14:paraId="45BB76B8" w14:textId="77777777" w:rsidR="00665CFC" w:rsidRDefault="00ED694A">
      <w:pPr>
        <w:spacing w:after="0"/>
        <w:ind w:firstLine="600"/>
        <w:jc w:val="both"/>
        <w:rPr>
          <w:lang w:val="ru-RU"/>
        </w:rPr>
      </w:pPr>
      <w:r>
        <w:rPr>
          <w:rFonts w:ascii="Times New Roman" w:hAnsi="Times New Roman"/>
          <w:color w:val="000000"/>
          <w:sz w:val="28"/>
          <w:lang w:val="ru-RU"/>
        </w:rPr>
        <w:t>первая помощь при утоплении;</w:t>
      </w:r>
    </w:p>
    <w:p w14:paraId="43C63ED8" w14:textId="77777777" w:rsidR="00665CFC" w:rsidRDefault="00ED694A">
      <w:pPr>
        <w:spacing w:after="0"/>
        <w:ind w:firstLine="600"/>
        <w:jc w:val="both"/>
        <w:rPr>
          <w:lang w:val="ru-RU"/>
        </w:rPr>
      </w:pPr>
      <w:r>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14:paraId="2765C1AE" w14:textId="77777777" w:rsidR="00665CFC" w:rsidRDefault="00ED694A">
      <w:pPr>
        <w:spacing w:after="0"/>
        <w:ind w:firstLine="600"/>
        <w:jc w:val="both"/>
        <w:rPr>
          <w:lang w:val="ru-RU"/>
        </w:rPr>
      </w:pPr>
      <w:r>
        <w:rPr>
          <w:rFonts w:ascii="Times New Roman" w:hAnsi="Times New Roman"/>
          <w:color w:val="000000"/>
          <w:sz w:val="28"/>
          <w:lang w:val="ru-RU"/>
        </w:rPr>
        <w:t>назначение и состав аптечек первой помощи;</w:t>
      </w:r>
    </w:p>
    <w:p w14:paraId="05C4088E" w14:textId="77777777" w:rsidR="00665CFC" w:rsidRDefault="00ED694A">
      <w:pPr>
        <w:spacing w:after="0"/>
        <w:ind w:firstLine="600"/>
        <w:jc w:val="both"/>
        <w:rPr>
          <w:lang w:val="ru-RU"/>
        </w:rPr>
      </w:pPr>
      <w:r>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14:paraId="4C88E8FB" w14:textId="77777777" w:rsidR="00665CFC" w:rsidRDefault="00ED694A">
      <w:pPr>
        <w:spacing w:after="0"/>
        <w:ind w:firstLine="600"/>
        <w:jc w:val="both"/>
        <w:rPr>
          <w:lang w:val="ru-RU"/>
        </w:rPr>
      </w:pPr>
      <w:r>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14:paraId="3B5EC445" w14:textId="77777777" w:rsidR="00665CFC" w:rsidRDefault="00ED694A">
      <w:pPr>
        <w:spacing w:after="0"/>
        <w:ind w:firstLine="600"/>
        <w:jc w:val="both"/>
        <w:rPr>
          <w:lang w:val="ru-RU"/>
        </w:rPr>
      </w:pPr>
      <w:r>
        <w:rPr>
          <w:rFonts w:ascii="Times New Roman" w:hAnsi="Times New Roman"/>
          <w:color w:val="000000"/>
          <w:sz w:val="28"/>
          <w:lang w:val="ru-RU"/>
        </w:rPr>
        <w:t>порядок действий при автономном пребывании в природной среде;</w:t>
      </w:r>
    </w:p>
    <w:p w14:paraId="3D9C51CD" w14:textId="77777777" w:rsidR="00665CFC" w:rsidRDefault="00ED694A">
      <w:pPr>
        <w:spacing w:after="0"/>
        <w:ind w:firstLine="600"/>
        <w:jc w:val="both"/>
        <w:rPr>
          <w:lang w:val="ru-RU"/>
        </w:rPr>
      </w:pPr>
      <w:r>
        <w:rPr>
          <w:rFonts w:ascii="Times New Roman" w:hAnsi="Times New Roman"/>
          <w:color w:val="000000"/>
          <w:sz w:val="28"/>
          <w:lang w:val="ru-RU"/>
        </w:rPr>
        <w:t>правила ориентирования на местности, способы подачи сигналов бедствия.</w:t>
      </w:r>
    </w:p>
    <w:p w14:paraId="30FAEAEF" w14:textId="77777777" w:rsidR="00665CFC" w:rsidRDefault="00ED694A">
      <w:pPr>
        <w:spacing w:after="0"/>
        <w:ind w:firstLine="600"/>
        <w:jc w:val="both"/>
        <w:rPr>
          <w:lang w:val="ru-RU"/>
        </w:rPr>
      </w:pPr>
      <w:r>
        <w:rPr>
          <w:rFonts w:ascii="Times New Roman" w:hAnsi="Times New Roman"/>
          <w:b/>
          <w:color w:val="000000"/>
          <w:sz w:val="28"/>
          <w:lang w:val="ru-RU"/>
        </w:rPr>
        <w:t>Учебный курс «Безопасность жизнедеятельности»:</w:t>
      </w:r>
    </w:p>
    <w:p w14:paraId="251394EA" w14:textId="77777777" w:rsidR="00665CFC" w:rsidRDefault="00ED694A">
      <w:pPr>
        <w:spacing w:after="0"/>
        <w:ind w:firstLine="600"/>
        <w:jc w:val="both"/>
        <w:rPr>
          <w:lang w:val="ru-RU"/>
        </w:rPr>
      </w:pPr>
      <w:r>
        <w:rPr>
          <w:rFonts w:ascii="Times New Roman" w:hAnsi="Times New Roman"/>
          <w:color w:val="000000"/>
          <w:sz w:val="28"/>
          <w:lang w:val="ru-RU"/>
        </w:rPr>
        <w:t>безопасность жизнедеятельности: ключевые понятия и значение для человека;</w:t>
      </w:r>
    </w:p>
    <w:p w14:paraId="7B44906C" w14:textId="77777777" w:rsidR="00665CFC" w:rsidRDefault="00ED694A">
      <w:pPr>
        <w:spacing w:after="0"/>
        <w:ind w:firstLine="600"/>
        <w:jc w:val="both"/>
        <w:rPr>
          <w:lang w:val="ru-RU"/>
        </w:rPr>
      </w:pPr>
      <w:r>
        <w:rPr>
          <w:rFonts w:ascii="Times New Roman" w:hAnsi="Times New Roman"/>
          <w:color w:val="000000"/>
          <w:sz w:val="28"/>
          <w:lang w:val="ru-RU"/>
        </w:rPr>
        <w:t>чрезвычайные ситуации природного, техногенного, биолого-социального характера;</w:t>
      </w:r>
    </w:p>
    <w:p w14:paraId="10658103" w14:textId="77777777" w:rsidR="00665CFC" w:rsidRDefault="00ED694A">
      <w:pPr>
        <w:spacing w:after="0"/>
        <w:ind w:firstLine="600"/>
        <w:jc w:val="both"/>
        <w:rPr>
          <w:lang w:val="ru-RU"/>
        </w:rPr>
      </w:pPr>
      <w:r>
        <w:rPr>
          <w:rFonts w:ascii="Times New Roman" w:hAnsi="Times New Roman"/>
          <w:color w:val="000000"/>
          <w:sz w:val="28"/>
          <w:lang w:val="ru-RU"/>
        </w:rPr>
        <w:t>угрозы военного времени, гражданская оборона, действия по сигналу «Внимание всем!»;</w:t>
      </w:r>
    </w:p>
    <w:p w14:paraId="21131AA5" w14:textId="77777777" w:rsidR="00665CFC" w:rsidRDefault="00ED694A">
      <w:pPr>
        <w:spacing w:after="0"/>
        <w:ind w:firstLine="600"/>
        <w:jc w:val="both"/>
        <w:rPr>
          <w:lang w:val="ru-RU"/>
        </w:rPr>
      </w:pPr>
      <w:r>
        <w:rPr>
          <w:rFonts w:ascii="Times New Roman" w:hAnsi="Times New Roman"/>
          <w:color w:val="000000"/>
          <w:sz w:val="28"/>
          <w:lang w:val="ru-RU"/>
        </w:rPr>
        <w:t>смысл понятий «опасность», «безопасность», «риск», «культура безопасности жизнедеятельности»;</w:t>
      </w:r>
    </w:p>
    <w:p w14:paraId="74F1FB83" w14:textId="77777777" w:rsidR="00665CFC" w:rsidRDefault="00ED694A">
      <w:pPr>
        <w:spacing w:after="0"/>
        <w:ind w:firstLine="600"/>
        <w:jc w:val="both"/>
        <w:rPr>
          <w:lang w:val="ru-RU"/>
        </w:rPr>
      </w:pPr>
      <w:r>
        <w:rPr>
          <w:rFonts w:ascii="Times New Roman" w:hAnsi="Times New Roman"/>
          <w:color w:val="000000"/>
          <w:sz w:val="28"/>
          <w:lang w:val="ru-RU"/>
        </w:rPr>
        <w:t>источники и факторы опасности, их классификация;</w:t>
      </w:r>
    </w:p>
    <w:p w14:paraId="024ACD0D" w14:textId="77777777" w:rsidR="00665CFC" w:rsidRDefault="00ED694A">
      <w:pPr>
        <w:spacing w:after="0"/>
        <w:ind w:firstLine="600"/>
        <w:jc w:val="both"/>
        <w:rPr>
          <w:lang w:val="ru-RU"/>
        </w:rPr>
      </w:pPr>
      <w:r>
        <w:rPr>
          <w:rFonts w:ascii="Times New Roman" w:hAnsi="Times New Roman"/>
          <w:color w:val="000000"/>
          <w:sz w:val="28"/>
          <w:lang w:val="ru-RU"/>
        </w:rPr>
        <w:t>общие принципы безопасного поведения;</w:t>
      </w:r>
    </w:p>
    <w:p w14:paraId="0AA913F6" w14:textId="77777777" w:rsidR="00665CFC" w:rsidRDefault="00ED694A">
      <w:pPr>
        <w:spacing w:after="0"/>
        <w:ind w:firstLine="600"/>
        <w:jc w:val="both"/>
        <w:rPr>
          <w:lang w:val="ru-RU"/>
        </w:rPr>
      </w:pPr>
      <w:r>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14:paraId="136F8C9A" w14:textId="77777777" w:rsidR="00665CFC" w:rsidRDefault="00ED694A">
      <w:pPr>
        <w:spacing w:after="0"/>
        <w:ind w:firstLine="600"/>
        <w:jc w:val="both"/>
        <w:rPr>
          <w:lang w:val="ru-RU"/>
        </w:rPr>
      </w:pPr>
      <w:r>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14:paraId="3971BE50" w14:textId="77777777" w:rsidR="00665CFC" w:rsidRDefault="00ED694A">
      <w:pPr>
        <w:spacing w:after="0"/>
        <w:ind w:firstLine="600"/>
        <w:jc w:val="both"/>
        <w:rPr>
          <w:lang w:val="ru-RU"/>
        </w:rPr>
      </w:pPr>
      <w:r>
        <w:rPr>
          <w:rFonts w:ascii="Times New Roman" w:hAnsi="Times New Roman"/>
          <w:color w:val="000000"/>
          <w:sz w:val="28"/>
          <w:lang w:val="ru-RU"/>
        </w:rPr>
        <w:t>основные источники опасности в быту и их классификация;</w:t>
      </w:r>
    </w:p>
    <w:p w14:paraId="5B9ECD81" w14:textId="77777777" w:rsidR="00665CFC" w:rsidRDefault="00ED694A">
      <w:pPr>
        <w:spacing w:after="0"/>
        <w:ind w:firstLine="600"/>
        <w:jc w:val="both"/>
        <w:rPr>
          <w:lang w:val="ru-RU"/>
        </w:rPr>
      </w:pPr>
      <w:r>
        <w:rPr>
          <w:rFonts w:ascii="Times New Roman" w:hAnsi="Times New Roman"/>
          <w:color w:val="000000"/>
          <w:sz w:val="28"/>
          <w:lang w:val="ru-RU"/>
        </w:rPr>
        <w:t>бытовые отравления и причины их возникновения;</w:t>
      </w:r>
    </w:p>
    <w:p w14:paraId="763EA620" w14:textId="77777777" w:rsidR="00665CFC" w:rsidRDefault="00ED694A">
      <w:pPr>
        <w:spacing w:after="0"/>
        <w:ind w:firstLine="600"/>
        <w:jc w:val="both"/>
        <w:rPr>
          <w:lang w:val="ru-RU"/>
        </w:rPr>
      </w:pPr>
      <w:r>
        <w:rPr>
          <w:rFonts w:ascii="Times New Roman" w:hAnsi="Times New Roman"/>
          <w:color w:val="000000"/>
          <w:sz w:val="28"/>
          <w:lang w:val="ru-RU"/>
        </w:rPr>
        <w:t>правила комплектования и хранения домашней аптечки;</w:t>
      </w:r>
    </w:p>
    <w:p w14:paraId="5C7818C7" w14:textId="77777777" w:rsidR="00665CFC" w:rsidRDefault="00ED694A">
      <w:pPr>
        <w:spacing w:after="0"/>
        <w:ind w:firstLine="600"/>
        <w:jc w:val="both"/>
        <w:rPr>
          <w:lang w:val="ru-RU"/>
        </w:rPr>
      </w:pPr>
      <w:r>
        <w:rPr>
          <w:rFonts w:ascii="Times New Roman" w:hAnsi="Times New Roman"/>
          <w:color w:val="000000"/>
          <w:sz w:val="28"/>
          <w:lang w:val="ru-RU"/>
        </w:rPr>
        <w:t>бытовые травмы и правила их предупреждения;</w:t>
      </w:r>
    </w:p>
    <w:p w14:paraId="065B6D94" w14:textId="77777777" w:rsidR="00665CFC" w:rsidRDefault="00ED694A">
      <w:pPr>
        <w:spacing w:after="0"/>
        <w:ind w:firstLine="600"/>
        <w:jc w:val="both"/>
        <w:rPr>
          <w:lang w:val="ru-RU"/>
        </w:rPr>
      </w:pPr>
      <w:r>
        <w:rPr>
          <w:rFonts w:ascii="Times New Roman" w:hAnsi="Times New Roman"/>
          <w:color w:val="000000"/>
          <w:sz w:val="28"/>
          <w:lang w:val="ru-RU"/>
        </w:rPr>
        <w:t>правила обращения с газовыми и электрическими приборами;</w:t>
      </w:r>
    </w:p>
    <w:p w14:paraId="7C876DBA" w14:textId="77777777" w:rsidR="00665CFC" w:rsidRDefault="00ED694A">
      <w:pPr>
        <w:spacing w:after="0"/>
        <w:ind w:firstLine="600"/>
        <w:jc w:val="both"/>
        <w:rPr>
          <w:lang w:val="ru-RU"/>
        </w:rPr>
      </w:pPr>
      <w:r>
        <w:rPr>
          <w:rFonts w:ascii="Times New Roman" w:hAnsi="Times New Roman"/>
          <w:color w:val="000000"/>
          <w:sz w:val="28"/>
          <w:lang w:val="ru-RU"/>
        </w:rPr>
        <w:t>правила поведения в подъезде и лифте, а также при входе и выходе из них;</w:t>
      </w:r>
    </w:p>
    <w:p w14:paraId="728963CA" w14:textId="77777777" w:rsidR="00665CFC" w:rsidRDefault="00ED694A">
      <w:pPr>
        <w:spacing w:after="0"/>
        <w:ind w:firstLine="600"/>
        <w:jc w:val="both"/>
        <w:rPr>
          <w:lang w:val="ru-RU"/>
        </w:rPr>
      </w:pPr>
      <w:r>
        <w:rPr>
          <w:rFonts w:ascii="Times New Roman" w:hAnsi="Times New Roman"/>
          <w:color w:val="000000"/>
          <w:sz w:val="28"/>
          <w:lang w:val="ru-RU"/>
        </w:rPr>
        <w:lastRenderedPageBreak/>
        <w:t>пожар и факторы его развития;</w:t>
      </w:r>
    </w:p>
    <w:p w14:paraId="1BC639E4" w14:textId="77777777" w:rsidR="00665CFC" w:rsidRDefault="00ED694A">
      <w:pPr>
        <w:spacing w:after="0"/>
        <w:ind w:firstLine="600"/>
        <w:jc w:val="both"/>
        <w:rPr>
          <w:lang w:val="ru-RU"/>
        </w:rPr>
      </w:pPr>
      <w:r>
        <w:rPr>
          <w:rFonts w:ascii="Times New Roman" w:hAnsi="Times New Roman"/>
          <w:color w:val="000000"/>
          <w:sz w:val="28"/>
          <w:lang w:val="ru-RU"/>
        </w:rPr>
        <w:t>условия и причины возникновения пожаров, их возможные последствия;</w:t>
      </w:r>
    </w:p>
    <w:p w14:paraId="1EA79CE6" w14:textId="77777777" w:rsidR="00665CFC" w:rsidRDefault="00ED694A">
      <w:pPr>
        <w:spacing w:after="0"/>
        <w:ind w:firstLine="600"/>
        <w:jc w:val="both"/>
        <w:rPr>
          <w:lang w:val="ru-RU"/>
        </w:rPr>
      </w:pPr>
      <w:r>
        <w:rPr>
          <w:rFonts w:ascii="Times New Roman" w:hAnsi="Times New Roman"/>
          <w:color w:val="000000"/>
          <w:sz w:val="28"/>
          <w:lang w:val="ru-RU"/>
        </w:rPr>
        <w:t>первичные средства пожаротушения;</w:t>
      </w:r>
    </w:p>
    <w:p w14:paraId="1F3AD875" w14:textId="77777777" w:rsidR="00665CFC" w:rsidRDefault="00ED694A">
      <w:pPr>
        <w:spacing w:after="0"/>
        <w:ind w:firstLine="600"/>
        <w:jc w:val="both"/>
        <w:rPr>
          <w:lang w:val="ru-RU"/>
        </w:rPr>
      </w:pPr>
      <w:r>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14:paraId="2F8EBD1F" w14:textId="77777777" w:rsidR="00665CFC" w:rsidRDefault="00ED694A">
      <w:pPr>
        <w:spacing w:after="0"/>
        <w:ind w:firstLine="600"/>
        <w:jc w:val="both"/>
        <w:rPr>
          <w:lang w:val="ru-RU"/>
        </w:rPr>
      </w:pPr>
      <w:r>
        <w:rPr>
          <w:rFonts w:ascii="Times New Roman" w:hAnsi="Times New Roman"/>
          <w:color w:val="000000"/>
          <w:sz w:val="28"/>
          <w:lang w:val="ru-RU"/>
        </w:rPr>
        <w:t>права, обязанности и ответственность граждан в области пожарной безопасности;</w:t>
      </w:r>
    </w:p>
    <w:p w14:paraId="11FA2615" w14:textId="77777777" w:rsidR="00665CFC" w:rsidRDefault="00ED694A">
      <w:pPr>
        <w:spacing w:after="0"/>
        <w:ind w:firstLine="600"/>
        <w:jc w:val="both"/>
        <w:rPr>
          <w:lang w:val="ru-RU"/>
        </w:rPr>
      </w:pPr>
      <w:r>
        <w:rPr>
          <w:rFonts w:ascii="Times New Roman" w:hAnsi="Times New Roman"/>
          <w:color w:val="000000"/>
          <w:sz w:val="28"/>
          <w:lang w:val="ru-RU"/>
        </w:rPr>
        <w:t>ситуации криминогенного характера;</w:t>
      </w:r>
    </w:p>
    <w:p w14:paraId="4493A29C" w14:textId="77777777" w:rsidR="00665CFC" w:rsidRDefault="00ED694A">
      <w:pPr>
        <w:spacing w:after="0"/>
        <w:ind w:firstLine="600"/>
        <w:jc w:val="both"/>
        <w:rPr>
          <w:lang w:val="ru-RU"/>
        </w:rPr>
      </w:pPr>
      <w:r>
        <w:rPr>
          <w:rFonts w:ascii="Times New Roman" w:hAnsi="Times New Roman"/>
          <w:color w:val="000000"/>
          <w:sz w:val="28"/>
          <w:lang w:val="ru-RU"/>
        </w:rPr>
        <w:t>правила поведения с малознакомыми людьми;</w:t>
      </w:r>
    </w:p>
    <w:p w14:paraId="6ED2103D" w14:textId="77777777" w:rsidR="00665CFC" w:rsidRDefault="00ED694A">
      <w:pPr>
        <w:spacing w:after="0"/>
        <w:ind w:firstLine="600"/>
        <w:jc w:val="both"/>
        <w:rPr>
          <w:lang w:val="ru-RU"/>
        </w:rPr>
      </w:pPr>
      <w:r>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14:paraId="0BC5DEA3" w14:textId="77777777" w:rsidR="00665CFC" w:rsidRDefault="00ED694A">
      <w:pPr>
        <w:spacing w:after="0"/>
        <w:ind w:firstLine="600"/>
        <w:jc w:val="both"/>
        <w:rPr>
          <w:lang w:val="ru-RU"/>
        </w:rPr>
      </w:pPr>
      <w:r>
        <w:rPr>
          <w:rFonts w:ascii="Times New Roman" w:hAnsi="Times New Roman"/>
          <w:color w:val="000000"/>
          <w:sz w:val="28"/>
          <w:lang w:val="ru-RU"/>
        </w:rPr>
        <w:t>классификация аварийных ситуаций на коммунальных системах жизнеобеспечения;</w:t>
      </w:r>
    </w:p>
    <w:p w14:paraId="40FACB09" w14:textId="77777777" w:rsidR="00665CFC" w:rsidRDefault="00ED694A">
      <w:pPr>
        <w:spacing w:after="0"/>
        <w:ind w:firstLine="600"/>
        <w:jc w:val="both"/>
        <w:rPr>
          <w:lang w:val="ru-RU"/>
        </w:rPr>
      </w:pPr>
      <w:r>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14:paraId="704BFE78" w14:textId="77777777" w:rsidR="00665CFC" w:rsidRDefault="00ED694A">
      <w:pPr>
        <w:spacing w:after="0"/>
        <w:ind w:firstLine="600"/>
        <w:jc w:val="both"/>
        <w:rPr>
          <w:lang w:val="ru-RU"/>
        </w:rPr>
      </w:pPr>
      <w:r>
        <w:rPr>
          <w:rFonts w:ascii="Times New Roman" w:hAnsi="Times New Roman"/>
          <w:color w:val="000000"/>
          <w:sz w:val="28"/>
          <w:lang w:val="ru-RU"/>
        </w:rPr>
        <w:t>правила дорожного движения и их значение;</w:t>
      </w:r>
    </w:p>
    <w:p w14:paraId="2E6E3882" w14:textId="77777777" w:rsidR="00665CFC" w:rsidRDefault="00ED694A">
      <w:pPr>
        <w:spacing w:after="0"/>
        <w:ind w:firstLine="600"/>
        <w:jc w:val="both"/>
        <w:rPr>
          <w:lang w:val="ru-RU"/>
        </w:rPr>
      </w:pPr>
      <w:r>
        <w:rPr>
          <w:rFonts w:ascii="Times New Roman" w:hAnsi="Times New Roman"/>
          <w:color w:val="000000"/>
          <w:sz w:val="28"/>
          <w:lang w:val="ru-RU"/>
        </w:rPr>
        <w:t>условия обеспечения безопасности участников дорожного движения;</w:t>
      </w:r>
    </w:p>
    <w:p w14:paraId="557A90E4" w14:textId="77777777" w:rsidR="00665CFC" w:rsidRDefault="00ED694A">
      <w:pPr>
        <w:spacing w:after="0"/>
        <w:ind w:firstLine="600"/>
        <w:jc w:val="both"/>
        <w:rPr>
          <w:lang w:val="ru-RU"/>
        </w:rPr>
      </w:pPr>
      <w:r>
        <w:rPr>
          <w:rFonts w:ascii="Times New Roman" w:hAnsi="Times New Roman"/>
          <w:color w:val="000000"/>
          <w:sz w:val="28"/>
          <w:lang w:val="ru-RU"/>
        </w:rPr>
        <w:t>правила дорожного движения и дорожные знаки для пешеходов;</w:t>
      </w:r>
    </w:p>
    <w:p w14:paraId="5A156779" w14:textId="77777777" w:rsidR="00665CFC" w:rsidRDefault="00ED694A">
      <w:pPr>
        <w:spacing w:after="0"/>
        <w:ind w:firstLine="600"/>
        <w:jc w:val="both"/>
        <w:rPr>
          <w:lang w:val="ru-RU"/>
        </w:rPr>
      </w:pPr>
      <w:r>
        <w:rPr>
          <w:rFonts w:ascii="Times New Roman" w:hAnsi="Times New Roman"/>
          <w:color w:val="000000"/>
          <w:sz w:val="28"/>
          <w:lang w:val="ru-RU"/>
        </w:rPr>
        <w:t>правила дорожного движения для пассажиров;</w:t>
      </w:r>
    </w:p>
    <w:p w14:paraId="022F7556" w14:textId="77777777" w:rsidR="00665CFC" w:rsidRDefault="00ED694A">
      <w:pPr>
        <w:spacing w:after="0"/>
        <w:ind w:firstLine="600"/>
        <w:jc w:val="both"/>
        <w:rPr>
          <w:lang w:val="ru-RU"/>
        </w:rPr>
      </w:pPr>
      <w:r>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14:paraId="71B518B0" w14:textId="77777777" w:rsidR="00665CFC" w:rsidRDefault="00ED694A">
      <w:pPr>
        <w:spacing w:after="0"/>
        <w:ind w:firstLine="600"/>
        <w:jc w:val="both"/>
        <w:rPr>
          <w:lang w:val="ru-RU"/>
        </w:rPr>
      </w:pPr>
      <w:r>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14:paraId="4B811DD6" w14:textId="77777777" w:rsidR="00665CFC" w:rsidRDefault="00ED694A">
      <w:pPr>
        <w:spacing w:after="0"/>
        <w:ind w:firstLine="600"/>
        <w:jc w:val="both"/>
        <w:rPr>
          <w:lang w:val="ru-RU"/>
        </w:rPr>
      </w:pPr>
      <w:r>
        <w:rPr>
          <w:rFonts w:ascii="Times New Roman" w:hAnsi="Times New Roman"/>
          <w:color w:val="000000"/>
          <w:sz w:val="28"/>
          <w:lang w:val="ru-RU"/>
        </w:rPr>
        <w:t>правила поведения пассажира мотоцикла;</w:t>
      </w:r>
    </w:p>
    <w:p w14:paraId="33627BED" w14:textId="77777777" w:rsidR="00665CFC" w:rsidRDefault="00ED694A">
      <w:pPr>
        <w:spacing w:after="0"/>
        <w:ind w:firstLine="600"/>
        <w:jc w:val="both"/>
        <w:rPr>
          <w:lang w:val="ru-RU"/>
        </w:rPr>
      </w:pPr>
      <w:r>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14:paraId="6438FD20" w14:textId="77777777" w:rsidR="00665CFC" w:rsidRDefault="00ED694A">
      <w:pPr>
        <w:spacing w:after="0"/>
        <w:ind w:firstLine="600"/>
        <w:jc w:val="both"/>
        <w:rPr>
          <w:lang w:val="ru-RU"/>
        </w:rPr>
      </w:pPr>
      <w:r>
        <w:rPr>
          <w:rFonts w:ascii="Times New Roman" w:hAnsi="Times New Roman"/>
          <w:color w:val="000000"/>
          <w:sz w:val="28"/>
          <w:lang w:val="ru-RU"/>
        </w:rPr>
        <w:t>дорожные знаки для водителя велосипеда, сигналы велосипедиста;</w:t>
      </w:r>
    </w:p>
    <w:p w14:paraId="7953A025" w14:textId="77777777" w:rsidR="00665CFC" w:rsidRDefault="00ED694A">
      <w:pPr>
        <w:spacing w:after="0"/>
        <w:ind w:firstLine="600"/>
        <w:jc w:val="both"/>
        <w:rPr>
          <w:lang w:val="ru-RU"/>
        </w:rPr>
      </w:pPr>
      <w:r>
        <w:rPr>
          <w:rFonts w:ascii="Times New Roman" w:hAnsi="Times New Roman"/>
          <w:color w:val="000000"/>
          <w:sz w:val="28"/>
          <w:lang w:val="ru-RU"/>
        </w:rPr>
        <w:t>правила подготовки велосипеда к пользованию;</w:t>
      </w:r>
    </w:p>
    <w:p w14:paraId="18339E62" w14:textId="77777777" w:rsidR="00665CFC" w:rsidRDefault="00ED694A">
      <w:pPr>
        <w:spacing w:after="0"/>
        <w:ind w:firstLine="600"/>
        <w:jc w:val="both"/>
        <w:rPr>
          <w:lang w:val="ru-RU"/>
        </w:rPr>
      </w:pPr>
      <w:r>
        <w:rPr>
          <w:rFonts w:ascii="Times New Roman" w:hAnsi="Times New Roman"/>
          <w:color w:val="000000"/>
          <w:sz w:val="28"/>
          <w:lang w:val="ru-RU"/>
        </w:rPr>
        <w:t>дорожно-транспортные происшествия и причины их возникновения;</w:t>
      </w:r>
    </w:p>
    <w:p w14:paraId="0F4FE1A8" w14:textId="77777777" w:rsidR="00665CFC" w:rsidRDefault="00ED694A">
      <w:pPr>
        <w:spacing w:after="0"/>
        <w:ind w:firstLine="600"/>
        <w:jc w:val="both"/>
        <w:rPr>
          <w:lang w:val="ru-RU"/>
        </w:rPr>
      </w:pPr>
      <w:r>
        <w:rPr>
          <w:rFonts w:ascii="Times New Roman" w:hAnsi="Times New Roman"/>
          <w:color w:val="000000"/>
          <w:sz w:val="28"/>
          <w:lang w:val="ru-RU"/>
        </w:rPr>
        <w:t>основные факторы риска возникновения дорожно-транспортных происшествий;</w:t>
      </w:r>
    </w:p>
    <w:p w14:paraId="0690AB86" w14:textId="77777777" w:rsidR="00665CFC" w:rsidRDefault="00ED694A">
      <w:pPr>
        <w:spacing w:after="0"/>
        <w:ind w:firstLine="600"/>
        <w:jc w:val="both"/>
        <w:rPr>
          <w:lang w:val="ru-RU"/>
        </w:rPr>
      </w:pPr>
      <w:r>
        <w:rPr>
          <w:rFonts w:ascii="Times New Roman" w:hAnsi="Times New Roman"/>
          <w:color w:val="000000"/>
          <w:sz w:val="28"/>
          <w:lang w:val="ru-RU"/>
        </w:rPr>
        <w:t>порядок действий очевидца дорожно-транспортного происшествия;</w:t>
      </w:r>
    </w:p>
    <w:p w14:paraId="7710DDB6" w14:textId="77777777" w:rsidR="00665CFC" w:rsidRDefault="00ED694A">
      <w:pPr>
        <w:spacing w:after="0"/>
        <w:ind w:firstLine="600"/>
        <w:jc w:val="both"/>
        <w:rPr>
          <w:lang w:val="ru-RU"/>
        </w:rPr>
      </w:pPr>
      <w:r>
        <w:rPr>
          <w:rFonts w:ascii="Times New Roman" w:hAnsi="Times New Roman"/>
          <w:color w:val="000000"/>
          <w:sz w:val="28"/>
          <w:lang w:val="ru-RU"/>
        </w:rPr>
        <w:t>порядок действий при пожаре на транспорте;</w:t>
      </w:r>
    </w:p>
    <w:p w14:paraId="5D168B7F" w14:textId="77777777" w:rsidR="00665CFC" w:rsidRDefault="00ED694A">
      <w:pPr>
        <w:spacing w:after="0"/>
        <w:ind w:firstLine="600"/>
        <w:jc w:val="both"/>
        <w:rPr>
          <w:lang w:val="ru-RU"/>
        </w:rPr>
      </w:pPr>
      <w:r>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14:paraId="44F2750E" w14:textId="77777777" w:rsidR="00665CFC" w:rsidRDefault="00ED694A">
      <w:pPr>
        <w:spacing w:after="0"/>
        <w:ind w:firstLine="600"/>
        <w:jc w:val="both"/>
        <w:rPr>
          <w:lang w:val="ru-RU"/>
        </w:rPr>
      </w:pPr>
      <w:r>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248185D6" w14:textId="77777777" w:rsidR="00665CFC" w:rsidRDefault="00ED694A">
      <w:pPr>
        <w:spacing w:after="0"/>
        <w:ind w:firstLine="600"/>
        <w:jc w:val="both"/>
        <w:rPr>
          <w:lang w:val="ru-RU"/>
        </w:rPr>
      </w:pPr>
      <w:r>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14:paraId="17F81DDD" w14:textId="77777777" w:rsidR="00665CFC" w:rsidRDefault="00ED694A">
      <w:pPr>
        <w:spacing w:after="0"/>
        <w:ind w:firstLine="600"/>
        <w:jc w:val="both"/>
        <w:rPr>
          <w:lang w:val="ru-RU"/>
        </w:rPr>
      </w:pPr>
      <w:r>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14:paraId="249E66D4" w14:textId="77777777" w:rsidR="00665CFC" w:rsidRDefault="00ED694A">
      <w:pPr>
        <w:spacing w:after="0"/>
        <w:ind w:firstLine="600"/>
        <w:jc w:val="both"/>
        <w:rPr>
          <w:lang w:val="ru-RU"/>
        </w:rPr>
      </w:pPr>
      <w:r>
        <w:rPr>
          <w:rFonts w:ascii="Times New Roman" w:hAnsi="Times New Roman"/>
          <w:color w:val="000000"/>
          <w:sz w:val="28"/>
          <w:lang w:val="ru-RU"/>
        </w:rPr>
        <w:t>правила вызова экстренных служб и порядок взаимодействия с ними;</w:t>
      </w:r>
    </w:p>
    <w:p w14:paraId="6BDB87B0" w14:textId="77777777" w:rsidR="00665CFC" w:rsidRDefault="00ED694A">
      <w:pPr>
        <w:spacing w:after="0"/>
        <w:ind w:firstLine="600"/>
        <w:jc w:val="both"/>
        <w:rPr>
          <w:lang w:val="ru-RU"/>
        </w:rPr>
      </w:pPr>
      <w:r>
        <w:rPr>
          <w:rFonts w:ascii="Times New Roman" w:hAnsi="Times New Roman"/>
          <w:color w:val="000000"/>
          <w:sz w:val="28"/>
          <w:lang w:val="ru-RU"/>
        </w:rPr>
        <w:t>массовые мероприятия и правила подготовки к ним;</w:t>
      </w:r>
    </w:p>
    <w:p w14:paraId="5FF15F60" w14:textId="77777777" w:rsidR="00665CFC" w:rsidRDefault="00ED694A">
      <w:pPr>
        <w:spacing w:after="0"/>
        <w:ind w:firstLine="600"/>
        <w:jc w:val="both"/>
        <w:rPr>
          <w:lang w:val="ru-RU"/>
        </w:rPr>
      </w:pPr>
      <w:r>
        <w:rPr>
          <w:rFonts w:ascii="Times New Roman" w:hAnsi="Times New Roman"/>
          <w:color w:val="000000"/>
          <w:sz w:val="28"/>
          <w:lang w:val="ru-RU"/>
        </w:rPr>
        <w:t>порядок действий при беспорядках в местах массового пребывания людей;</w:t>
      </w:r>
    </w:p>
    <w:p w14:paraId="49E4CA34" w14:textId="77777777" w:rsidR="00665CFC" w:rsidRDefault="00ED694A">
      <w:pPr>
        <w:spacing w:after="0"/>
        <w:ind w:firstLine="600"/>
        <w:jc w:val="both"/>
        <w:rPr>
          <w:lang w:val="ru-RU"/>
        </w:rPr>
      </w:pPr>
      <w:r>
        <w:rPr>
          <w:rFonts w:ascii="Times New Roman" w:hAnsi="Times New Roman"/>
          <w:color w:val="000000"/>
          <w:sz w:val="28"/>
          <w:lang w:val="ru-RU"/>
        </w:rPr>
        <w:t>порядок действий при попадании в толпу и давку;</w:t>
      </w:r>
    </w:p>
    <w:p w14:paraId="692E0F0B" w14:textId="77777777" w:rsidR="00665CFC" w:rsidRDefault="00ED694A">
      <w:pPr>
        <w:spacing w:after="0"/>
        <w:ind w:firstLine="600"/>
        <w:jc w:val="both"/>
        <w:rPr>
          <w:lang w:val="ru-RU"/>
        </w:rPr>
      </w:pPr>
      <w:r>
        <w:rPr>
          <w:rFonts w:ascii="Times New Roman" w:hAnsi="Times New Roman"/>
          <w:color w:val="000000"/>
          <w:sz w:val="28"/>
          <w:lang w:val="ru-RU"/>
        </w:rPr>
        <w:t>порядок действий при обнаружении угрозы возникновения пожара;</w:t>
      </w:r>
    </w:p>
    <w:p w14:paraId="27041741" w14:textId="77777777" w:rsidR="00665CFC" w:rsidRDefault="00ED694A">
      <w:pPr>
        <w:spacing w:after="0"/>
        <w:ind w:firstLine="600"/>
        <w:jc w:val="both"/>
        <w:rPr>
          <w:lang w:val="ru-RU"/>
        </w:rPr>
      </w:pPr>
      <w:r>
        <w:rPr>
          <w:rFonts w:ascii="Times New Roman" w:hAnsi="Times New Roman"/>
          <w:color w:val="000000"/>
          <w:sz w:val="28"/>
          <w:lang w:val="ru-RU"/>
        </w:rPr>
        <w:t>порядок действий при эвакуации из общественных мест и зданий;</w:t>
      </w:r>
    </w:p>
    <w:p w14:paraId="62FCCE8F" w14:textId="77777777" w:rsidR="00665CFC" w:rsidRDefault="00ED694A">
      <w:pPr>
        <w:spacing w:after="0"/>
        <w:ind w:firstLine="600"/>
        <w:jc w:val="both"/>
        <w:rPr>
          <w:lang w:val="ru-RU"/>
        </w:rPr>
      </w:pPr>
      <w:r>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14:paraId="178D3BC3" w14:textId="77777777" w:rsidR="00665CFC" w:rsidRDefault="00ED694A">
      <w:pPr>
        <w:spacing w:after="0"/>
        <w:ind w:firstLine="600"/>
        <w:jc w:val="both"/>
        <w:rPr>
          <w:lang w:val="ru-RU"/>
        </w:rPr>
      </w:pPr>
      <w:r>
        <w:rPr>
          <w:rFonts w:ascii="Times New Roman" w:hAnsi="Times New Roman"/>
          <w:color w:val="000000"/>
          <w:sz w:val="28"/>
          <w:lang w:val="ru-RU"/>
        </w:rPr>
        <w:t>порядок действий при взаимодействии с правоохранительными органами;</w:t>
      </w:r>
    </w:p>
    <w:p w14:paraId="203A6C54" w14:textId="77777777" w:rsidR="00665CFC" w:rsidRDefault="00ED694A">
      <w:pPr>
        <w:spacing w:after="0"/>
        <w:ind w:firstLine="600"/>
        <w:jc w:val="both"/>
        <w:rPr>
          <w:lang w:val="ru-RU"/>
        </w:rPr>
      </w:pPr>
      <w:r>
        <w:rPr>
          <w:rFonts w:ascii="Times New Roman" w:hAnsi="Times New Roman"/>
          <w:color w:val="000000"/>
          <w:sz w:val="28"/>
          <w:lang w:val="ru-RU"/>
        </w:rPr>
        <w:t>природные чрезвычайные ситуации и их классификация;</w:t>
      </w:r>
    </w:p>
    <w:p w14:paraId="7C5A86BD" w14:textId="77777777" w:rsidR="00665CFC" w:rsidRDefault="00ED694A">
      <w:pPr>
        <w:spacing w:after="0"/>
        <w:ind w:firstLine="600"/>
        <w:jc w:val="both"/>
        <w:rPr>
          <w:lang w:val="ru-RU"/>
        </w:rPr>
      </w:pPr>
      <w:r>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14:paraId="37EFF1A7" w14:textId="77777777" w:rsidR="00665CFC" w:rsidRDefault="00ED694A">
      <w:pPr>
        <w:spacing w:after="0"/>
        <w:ind w:firstLine="600"/>
        <w:jc w:val="both"/>
        <w:rPr>
          <w:lang w:val="ru-RU"/>
        </w:rPr>
      </w:pPr>
      <w:r>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14:paraId="0B166A37" w14:textId="77777777" w:rsidR="00665CFC" w:rsidRDefault="00ED694A">
      <w:pPr>
        <w:spacing w:after="0"/>
        <w:ind w:firstLine="600"/>
        <w:jc w:val="both"/>
        <w:rPr>
          <w:lang w:val="ru-RU"/>
        </w:rPr>
      </w:pPr>
      <w:r>
        <w:rPr>
          <w:rFonts w:ascii="Times New Roman" w:hAnsi="Times New Roman"/>
          <w:color w:val="000000"/>
          <w:sz w:val="28"/>
          <w:lang w:val="ru-RU"/>
        </w:rPr>
        <w:t>правила безопасного поведения в горах;</w:t>
      </w:r>
    </w:p>
    <w:p w14:paraId="75F56B96" w14:textId="77777777" w:rsidR="00665CFC" w:rsidRDefault="00ED694A">
      <w:pPr>
        <w:spacing w:after="0"/>
        <w:ind w:firstLine="600"/>
        <w:jc w:val="both"/>
        <w:rPr>
          <w:lang w:val="ru-RU"/>
        </w:rPr>
      </w:pPr>
      <w:r>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14:paraId="632D4EC1" w14:textId="77777777" w:rsidR="00665CFC" w:rsidRDefault="00ED694A">
      <w:pPr>
        <w:spacing w:after="0"/>
        <w:ind w:firstLine="600"/>
        <w:jc w:val="both"/>
        <w:rPr>
          <w:lang w:val="ru-RU"/>
        </w:rPr>
      </w:pPr>
      <w:r>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14:paraId="5C33264A" w14:textId="77777777" w:rsidR="00665CFC" w:rsidRDefault="00ED694A">
      <w:pPr>
        <w:spacing w:after="0"/>
        <w:ind w:firstLine="600"/>
        <w:jc w:val="both"/>
        <w:rPr>
          <w:lang w:val="ru-RU"/>
        </w:rPr>
      </w:pPr>
      <w:r>
        <w:rPr>
          <w:rFonts w:ascii="Times New Roman" w:hAnsi="Times New Roman"/>
          <w:color w:val="000000"/>
          <w:sz w:val="28"/>
          <w:lang w:val="ru-RU"/>
        </w:rPr>
        <w:t>сели, их характеристики и опасности, порядок действий при попадании в зону селя;</w:t>
      </w:r>
    </w:p>
    <w:p w14:paraId="3150DF77" w14:textId="77777777" w:rsidR="00665CFC" w:rsidRDefault="00ED694A">
      <w:pPr>
        <w:spacing w:after="0"/>
        <w:ind w:firstLine="600"/>
        <w:jc w:val="both"/>
        <w:rPr>
          <w:lang w:val="ru-RU"/>
        </w:rPr>
      </w:pPr>
      <w:r>
        <w:rPr>
          <w:rFonts w:ascii="Times New Roman" w:hAnsi="Times New Roman"/>
          <w:color w:val="000000"/>
          <w:sz w:val="28"/>
          <w:lang w:val="ru-RU"/>
        </w:rPr>
        <w:t>оползни, их характеристики и опасности, порядок действий при начале оползня;</w:t>
      </w:r>
    </w:p>
    <w:p w14:paraId="0699B85E" w14:textId="77777777" w:rsidR="00665CFC" w:rsidRDefault="00ED694A">
      <w:pPr>
        <w:spacing w:after="0"/>
        <w:ind w:firstLine="600"/>
        <w:jc w:val="both"/>
        <w:rPr>
          <w:lang w:val="ru-RU"/>
        </w:rPr>
      </w:pPr>
      <w:r>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14:paraId="5242A359" w14:textId="77777777" w:rsidR="00665CFC" w:rsidRDefault="00ED694A">
      <w:pPr>
        <w:spacing w:after="0"/>
        <w:ind w:firstLine="600"/>
        <w:jc w:val="both"/>
        <w:rPr>
          <w:lang w:val="ru-RU"/>
        </w:rPr>
      </w:pPr>
      <w:r>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618165D2" w14:textId="77777777" w:rsidR="00665CFC" w:rsidRDefault="00ED694A">
      <w:pPr>
        <w:spacing w:after="0"/>
        <w:ind w:firstLine="600"/>
        <w:jc w:val="both"/>
        <w:rPr>
          <w:lang w:val="ru-RU"/>
        </w:rPr>
      </w:pPr>
      <w:r>
        <w:rPr>
          <w:rFonts w:ascii="Times New Roman" w:hAnsi="Times New Roman"/>
          <w:color w:val="000000"/>
          <w:sz w:val="28"/>
          <w:lang w:val="ru-RU"/>
        </w:rPr>
        <w:t>наводнения, их характеристики и опасности, порядок действий при наводнении;</w:t>
      </w:r>
    </w:p>
    <w:p w14:paraId="3C2C16FC" w14:textId="77777777" w:rsidR="00665CFC" w:rsidRDefault="00ED694A">
      <w:pPr>
        <w:spacing w:after="0"/>
        <w:ind w:firstLine="600"/>
        <w:jc w:val="both"/>
        <w:rPr>
          <w:lang w:val="ru-RU"/>
        </w:rPr>
      </w:pPr>
      <w:r>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14:paraId="027A9865" w14:textId="77777777" w:rsidR="00665CFC" w:rsidRDefault="00ED694A">
      <w:pPr>
        <w:spacing w:after="0"/>
        <w:ind w:firstLine="600"/>
        <w:jc w:val="both"/>
        <w:rPr>
          <w:lang w:val="ru-RU"/>
        </w:rPr>
      </w:pPr>
      <w:r>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14:paraId="3434FBD0" w14:textId="77777777" w:rsidR="00665CFC" w:rsidRDefault="00ED694A">
      <w:pPr>
        <w:spacing w:after="0"/>
        <w:ind w:firstLine="600"/>
        <w:jc w:val="both"/>
        <w:rPr>
          <w:lang w:val="ru-RU"/>
        </w:rPr>
      </w:pPr>
      <w:r>
        <w:rPr>
          <w:rFonts w:ascii="Times New Roman" w:hAnsi="Times New Roman"/>
          <w:color w:val="000000"/>
          <w:sz w:val="28"/>
          <w:lang w:val="ru-RU"/>
        </w:rPr>
        <w:t>грозы, их характеристики и опасности, порядок действий при попадании в грозу;</w:t>
      </w:r>
    </w:p>
    <w:p w14:paraId="6FAD18FA" w14:textId="77777777" w:rsidR="00665CFC" w:rsidRDefault="00ED694A">
      <w:pPr>
        <w:spacing w:after="0"/>
        <w:ind w:firstLine="600"/>
        <w:jc w:val="both"/>
        <w:rPr>
          <w:lang w:val="ru-RU"/>
        </w:rPr>
      </w:pPr>
      <w:r>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5EA42B6D" w14:textId="77777777" w:rsidR="00665CFC" w:rsidRDefault="00ED694A">
      <w:pPr>
        <w:spacing w:after="0"/>
        <w:ind w:firstLine="600"/>
        <w:jc w:val="both"/>
        <w:rPr>
          <w:lang w:val="ru-RU"/>
        </w:rPr>
      </w:pPr>
      <w:r>
        <w:rPr>
          <w:rFonts w:ascii="Times New Roman" w:hAnsi="Times New Roman"/>
          <w:color w:val="000000"/>
          <w:sz w:val="28"/>
          <w:lang w:val="ru-RU"/>
        </w:rPr>
        <w:t>правила безопасного поведения в опасных ситуациях с домашними и дикими животными;</w:t>
      </w:r>
    </w:p>
    <w:p w14:paraId="5B22D122" w14:textId="77777777" w:rsidR="00665CFC" w:rsidRDefault="00ED694A">
      <w:pPr>
        <w:spacing w:after="0"/>
        <w:ind w:firstLine="600"/>
        <w:jc w:val="both"/>
        <w:rPr>
          <w:lang w:val="ru-RU"/>
        </w:rPr>
      </w:pPr>
      <w:r>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14:paraId="61BDEBB4" w14:textId="77777777" w:rsidR="00665CFC" w:rsidRDefault="00ED694A">
      <w:pPr>
        <w:spacing w:after="0"/>
        <w:ind w:firstLine="600"/>
        <w:jc w:val="both"/>
        <w:rPr>
          <w:lang w:val="ru-RU"/>
        </w:rPr>
      </w:pPr>
      <w:r>
        <w:rPr>
          <w:rFonts w:ascii="Times New Roman" w:hAnsi="Times New Roman"/>
          <w:color w:val="000000"/>
          <w:sz w:val="28"/>
          <w:lang w:val="ru-RU"/>
        </w:rPr>
        <w:t>правила безопасного поведения при неблагоприятной экологической обстановке;</w:t>
      </w:r>
    </w:p>
    <w:p w14:paraId="4E0836E0" w14:textId="77777777" w:rsidR="00665CFC" w:rsidRDefault="00ED694A">
      <w:pPr>
        <w:spacing w:after="0"/>
        <w:ind w:firstLine="600"/>
        <w:jc w:val="both"/>
        <w:rPr>
          <w:lang w:val="ru-RU"/>
        </w:rPr>
      </w:pPr>
      <w:r>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14:paraId="2C2E0B17" w14:textId="77777777" w:rsidR="00665CFC" w:rsidRDefault="00ED694A">
      <w:pPr>
        <w:spacing w:after="0"/>
        <w:ind w:firstLine="600"/>
        <w:jc w:val="both"/>
        <w:rPr>
          <w:lang w:val="ru-RU"/>
        </w:rPr>
      </w:pPr>
      <w:r>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14:paraId="7D6C316A" w14:textId="77777777" w:rsidR="00665CFC" w:rsidRDefault="00ED694A">
      <w:pPr>
        <w:spacing w:after="0"/>
        <w:ind w:firstLine="600"/>
        <w:jc w:val="both"/>
        <w:rPr>
          <w:lang w:val="ru-RU"/>
        </w:rPr>
      </w:pPr>
      <w:r>
        <w:rPr>
          <w:rFonts w:ascii="Times New Roman" w:hAnsi="Times New Roman"/>
          <w:color w:val="000000"/>
          <w:sz w:val="28"/>
          <w:lang w:val="ru-RU"/>
        </w:rPr>
        <w:t>риски и угрозы при использовании Интернета;</w:t>
      </w:r>
    </w:p>
    <w:p w14:paraId="3AB0BB53" w14:textId="77777777" w:rsidR="00665CFC" w:rsidRDefault="00ED694A">
      <w:pPr>
        <w:spacing w:after="0"/>
        <w:ind w:firstLine="600"/>
        <w:jc w:val="both"/>
        <w:rPr>
          <w:lang w:val="ru-RU"/>
        </w:rPr>
      </w:pPr>
      <w:r>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14:paraId="290F36E5" w14:textId="77777777" w:rsidR="00665CFC" w:rsidRDefault="00ED694A">
      <w:pPr>
        <w:spacing w:after="0"/>
        <w:ind w:firstLine="600"/>
        <w:jc w:val="both"/>
        <w:rPr>
          <w:lang w:val="ru-RU"/>
        </w:rPr>
      </w:pPr>
      <w:r>
        <w:rPr>
          <w:rFonts w:ascii="Times New Roman" w:hAnsi="Times New Roman"/>
          <w:color w:val="000000"/>
          <w:sz w:val="28"/>
          <w:lang w:val="ru-RU"/>
        </w:rPr>
        <w:t>правила кибергигиены, необходимые для предупреждения возникновения опасных ситуаций в цифровой среде;</w:t>
      </w:r>
    </w:p>
    <w:p w14:paraId="47B9BD91" w14:textId="77777777" w:rsidR="00665CFC" w:rsidRDefault="00ED694A">
      <w:pPr>
        <w:spacing w:after="0"/>
        <w:ind w:firstLine="600"/>
        <w:jc w:val="both"/>
        <w:rPr>
          <w:lang w:val="ru-RU"/>
        </w:rPr>
      </w:pPr>
      <w:r>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14:paraId="3BAA3D5E" w14:textId="77777777" w:rsidR="00665CFC" w:rsidRDefault="00ED694A">
      <w:pPr>
        <w:spacing w:after="0"/>
        <w:ind w:firstLine="600"/>
        <w:jc w:val="both"/>
        <w:rPr>
          <w:lang w:val="ru-RU"/>
        </w:rPr>
      </w:pPr>
      <w:r>
        <w:rPr>
          <w:rFonts w:ascii="Times New Roman" w:hAnsi="Times New Roman"/>
          <w:color w:val="000000"/>
          <w:sz w:val="28"/>
          <w:lang w:val="ru-RU"/>
        </w:rPr>
        <w:t>противоправные действия в Интернете;</w:t>
      </w:r>
    </w:p>
    <w:p w14:paraId="0D0102E3" w14:textId="77777777" w:rsidR="00665CFC" w:rsidRDefault="00ED694A">
      <w:pPr>
        <w:spacing w:after="0"/>
        <w:ind w:firstLine="600"/>
        <w:jc w:val="both"/>
        <w:rPr>
          <w:lang w:val="ru-RU"/>
        </w:rPr>
      </w:pPr>
      <w:r>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14:paraId="7AD879BB" w14:textId="77777777" w:rsidR="00665CFC" w:rsidRDefault="00ED694A">
      <w:pPr>
        <w:spacing w:after="0"/>
        <w:ind w:firstLine="600"/>
        <w:jc w:val="both"/>
        <w:rPr>
          <w:lang w:val="ru-RU"/>
        </w:rPr>
      </w:pPr>
      <w:r>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5DC2EEC5" w14:textId="77777777" w:rsidR="00665CFC" w:rsidRDefault="00ED694A">
      <w:pPr>
        <w:spacing w:after="0"/>
        <w:ind w:firstLine="600"/>
        <w:jc w:val="both"/>
        <w:rPr>
          <w:lang w:val="ru-RU"/>
        </w:rPr>
      </w:pPr>
      <w:r>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1A4EF4E1" w14:textId="77777777" w:rsidR="00665CFC" w:rsidRDefault="00ED694A">
      <w:pPr>
        <w:spacing w:after="0"/>
        <w:ind w:firstLine="600"/>
        <w:jc w:val="both"/>
        <w:rPr>
          <w:lang w:val="ru-RU"/>
        </w:rPr>
      </w:pPr>
      <w:r>
        <w:rPr>
          <w:rFonts w:ascii="Times New Roman" w:hAnsi="Times New Roman"/>
          <w:color w:val="000000"/>
          <w:sz w:val="28"/>
          <w:lang w:val="ru-RU"/>
        </w:rPr>
        <w:lastRenderedPageBreak/>
        <w:t>факторы, влияющие на здоровье человека, опасность вредных привычек;</w:t>
      </w:r>
    </w:p>
    <w:p w14:paraId="62151222" w14:textId="77777777" w:rsidR="00665CFC" w:rsidRDefault="00ED694A">
      <w:pPr>
        <w:spacing w:after="0"/>
        <w:ind w:firstLine="600"/>
        <w:jc w:val="both"/>
        <w:rPr>
          <w:lang w:val="ru-RU"/>
        </w:rPr>
      </w:pPr>
      <w:r>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14:paraId="5D659D9B" w14:textId="77777777" w:rsidR="00665CFC" w:rsidRDefault="00ED694A">
      <w:pPr>
        <w:spacing w:after="0"/>
        <w:ind w:firstLine="600"/>
        <w:jc w:val="both"/>
        <w:rPr>
          <w:lang w:val="ru-RU"/>
        </w:rPr>
      </w:pPr>
      <w:r>
        <w:rPr>
          <w:rFonts w:ascii="Times New Roman" w:hAnsi="Times New Roman"/>
          <w:color w:val="000000"/>
          <w:sz w:val="28"/>
          <w:lang w:val="ru-RU"/>
        </w:rPr>
        <w:t>понятие «инфекционные заболевания», причины их возникновения;</w:t>
      </w:r>
    </w:p>
    <w:p w14:paraId="1E5C3BCC" w14:textId="77777777" w:rsidR="00665CFC" w:rsidRDefault="00ED694A">
      <w:pPr>
        <w:spacing w:after="0"/>
        <w:ind w:firstLine="600"/>
        <w:jc w:val="both"/>
        <w:rPr>
          <w:lang w:val="ru-RU"/>
        </w:rPr>
      </w:pPr>
      <w:r>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14:paraId="536EB795" w14:textId="77777777" w:rsidR="00665CFC" w:rsidRDefault="00ED694A">
      <w:pPr>
        <w:spacing w:after="0"/>
        <w:ind w:firstLine="600"/>
        <w:jc w:val="both"/>
        <w:rPr>
          <w:lang w:val="ru-RU"/>
        </w:rPr>
      </w:pPr>
      <w:r>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14:paraId="5985AAFD" w14:textId="77777777" w:rsidR="00665CFC" w:rsidRDefault="00ED694A">
      <w:pPr>
        <w:spacing w:after="0"/>
        <w:ind w:firstLine="600"/>
        <w:jc w:val="both"/>
        <w:rPr>
          <w:lang w:val="ru-RU"/>
        </w:rPr>
      </w:pPr>
      <w:r>
        <w:rPr>
          <w:rFonts w:ascii="Times New Roman" w:hAnsi="Times New Roman"/>
          <w:color w:val="000000"/>
          <w:sz w:val="28"/>
          <w:lang w:val="ru-RU"/>
        </w:rPr>
        <w:t>меры профилактики неинфекционных заболеваний и защиты от них;</w:t>
      </w:r>
    </w:p>
    <w:p w14:paraId="77FDA045" w14:textId="77777777" w:rsidR="00665CFC" w:rsidRDefault="00ED694A">
      <w:pPr>
        <w:spacing w:after="0"/>
        <w:ind w:firstLine="600"/>
        <w:jc w:val="both"/>
        <w:rPr>
          <w:lang w:val="ru-RU"/>
        </w:rPr>
      </w:pPr>
      <w:r>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14:paraId="57FA7AA4" w14:textId="77777777" w:rsidR="00665CFC" w:rsidRDefault="00ED694A">
      <w:pPr>
        <w:spacing w:after="0"/>
        <w:ind w:firstLine="600"/>
        <w:jc w:val="both"/>
        <w:rPr>
          <w:lang w:val="ru-RU"/>
        </w:rPr>
      </w:pPr>
      <w:r>
        <w:rPr>
          <w:rFonts w:ascii="Times New Roman" w:hAnsi="Times New Roman"/>
          <w:color w:val="000000"/>
          <w:sz w:val="28"/>
          <w:lang w:val="ru-RU"/>
        </w:rPr>
        <w:t>роль вакцинации, национальный календарь профилактических прививок;</w:t>
      </w:r>
    </w:p>
    <w:p w14:paraId="3F3FBDEB" w14:textId="77777777" w:rsidR="00665CFC" w:rsidRDefault="00ED694A">
      <w:pPr>
        <w:spacing w:after="0"/>
        <w:ind w:firstLine="600"/>
        <w:jc w:val="both"/>
        <w:rPr>
          <w:lang w:val="ru-RU"/>
        </w:rPr>
      </w:pPr>
      <w:r>
        <w:rPr>
          <w:rFonts w:ascii="Times New Roman" w:hAnsi="Times New Roman"/>
          <w:color w:val="000000"/>
          <w:sz w:val="28"/>
          <w:lang w:val="ru-RU"/>
        </w:rPr>
        <w:t>вакцинация по эпидемиологическим показаниям;</w:t>
      </w:r>
    </w:p>
    <w:p w14:paraId="0B65C022" w14:textId="77777777" w:rsidR="00665CFC" w:rsidRDefault="00ED694A">
      <w:pPr>
        <w:spacing w:after="0"/>
        <w:ind w:firstLine="600"/>
        <w:jc w:val="both"/>
        <w:rPr>
          <w:lang w:val="ru-RU"/>
        </w:rPr>
      </w:pPr>
      <w:r>
        <w:rPr>
          <w:rFonts w:ascii="Times New Roman" w:hAnsi="Times New Roman"/>
          <w:color w:val="000000"/>
          <w:sz w:val="28"/>
          <w:lang w:val="ru-RU"/>
        </w:rPr>
        <w:t>факторы риска возникновения сердечно-сосудистых заболеваний;</w:t>
      </w:r>
    </w:p>
    <w:p w14:paraId="59889112" w14:textId="77777777" w:rsidR="00665CFC" w:rsidRDefault="00ED694A">
      <w:pPr>
        <w:spacing w:after="0"/>
        <w:ind w:firstLine="600"/>
        <w:jc w:val="both"/>
        <w:rPr>
          <w:lang w:val="ru-RU"/>
        </w:rPr>
      </w:pPr>
      <w:r>
        <w:rPr>
          <w:rFonts w:ascii="Times New Roman" w:hAnsi="Times New Roman"/>
          <w:color w:val="000000"/>
          <w:sz w:val="28"/>
          <w:lang w:val="ru-RU"/>
        </w:rPr>
        <w:t>факторы риска возникновения онкологических заболеваний;</w:t>
      </w:r>
    </w:p>
    <w:p w14:paraId="67324CA2" w14:textId="77777777" w:rsidR="00665CFC" w:rsidRDefault="00ED694A">
      <w:pPr>
        <w:spacing w:after="0"/>
        <w:ind w:firstLine="600"/>
        <w:jc w:val="both"/>
        <w:rPr>
          <w:lang w:val="ru-RU"/>
        </w:rPr>
      </w:pPr>
      <w:r>
        <w:rPr>
          <w:rFonts w:ascii="Times New Roman" w:hAnsi="Times New Roman"/>
          <w:color w:val="000000"/>
          <w:sz w:val="28"/>
          <w:lang w:val="ru-RU"/>
        </w:rPr>
        <w:t>факторы риска возникновения заболеваний дыхательной системы;</w:t>
      </w:r>
    </w:p>
    <w:p w14:paraId="0FB2CEAD" w14:textId="77777777" w:rsidR="00665CFC" w:rsidRDefault="00ED694A">
      <w:pPr>
        <w:spacing w:after="0"/>
        <w:ind w:firstLine="600"/>
        <w:jc w:val="both"/>
        <w:rPr>
          <w:lang w:val="ru-RU"/>
        </w:rPr>
      </w:pPr>
      <w:r>
        <w:rPr>
          <w:rFonts w:ascii="Times New Roman" w:hAnsi="Times New Roman"/>
          <w:color w:val="000000"/>
          <w:sz w:val="28"/>
          <w:lang w:val="ru-RU"/>
        </w:rPr>
        <w:t>факторы риска возникновения эндокринных заболеваний;</w:t>
      </w:r>
    </w:p>
    <w:p w14:paraId="59AF84EF" w14:textId="77777777" w:rsidR="00665CFC" w:rsidRDefault="00ED694A">
      <w:pPr>
        <w:spacing w:after="0"/>
        <w:ind w:firstLine="600"/>
        <w:jc w:val="both"/>
        <w:rPr>
          <w:lang w:val="ru-RU"/>
        </w:rPr>
      </w:pPr>
      <w:r>
        <w:rPr>
          <w:rFonts w:ascii="Times New Roman" w:hAnsi="Times New Roman"/>
          <w:color w:val="000000"/>
          <w:sz w:val="28"/>
          <w:lang w:val="ru-RU"/>
        </w:rPr>
        <w:t>меры профилактики неинфекционных заболеваний;</w:t>
      </w:r>
    </w:p>
    <w:p w14:paraId="3D8BA69B" w14:textId="77777777" w:rsidR="00665CFC" w:rsidRDefault="00ED694A">
      <w:pPr>
        <w:spacing w:after="0"/>
        <w:ind w:firstLine="600"/>
        <w:jc w:val="both"/>
        <w:rPr>
          <w:lang w:val="ru-RU"/>
        </w:rPr>
      </w:pPr>
      <w:r>
        <w:rPr>
          <w:rFonts w:ascii="Times New Roman" w:hAnsi="Times New Roman"/>
          <w:color w:val="000000"/>
          <w:sz w:val="28"/>
          <w:lang w:val="ru-RU"/>
        </w:rPr>
        <w:t>роль диспансеризации в профилактике неинфекционных заболеваний;</w:t>
      </w:r>
    </w:p>
    <w:p w14:paraId="318363B9" w14:textId="77777777" w:rsidR="00665CFC" w:rsidRDefault="00ED694A">
      <w:pPr>
        <w:spacing w:after="0"/>
        <w:ind w:firstLine="600"/>
        <w:jc w:val="both"/>
        <w:rPr>
          <w:lang w:val="ru-RU"/>
        </w:rPr>
      </w:pPr>
      <w:r>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14:paraId="18957AC3" w14:textId="77777777" w:rsidR="00665CFC" w:rsidRDefault="00ED694A">
      <w:pPr>
        <w:spacing w:after="0"/>
        <w:ind w:firstLine="600"/>
        <w:jc w:val="both"/>
        <w:rPr>
          <w:lang w:val="ru-RU"/>
        </w:rPr>
      </w:pPr>
      <w:r>
        <w:rPr>
          <w:rFonts w:ascii="Times New Roman" w:hAnsi="Times New Roman"/>
          <w:color w:val="000000"/>
          <w:sz w:val="28"/>
          <w:lang w:val="ru-RU"/>
        </w:rPr>
        <w:t>психическое здоровье и психологическое благополучие;</w:t>
      </w:r>
    </w:p>
    <w:p w14:paraId="39935A6A" w14:textId="77777777" w:rsidR="00665CFC" w:rsidRDefault="00ED694A">
      <w:pPr>
        <w:spacing w:after="0"/>
        <w:ind w:firstLine="600"/>
        <w:jc w:val="both"/>
        <w:rPr>
          <w:lang w:val="ru-RU"/>
        </w:rPr>
      </w:pPr>
      <w:r>
        <w:rPr>
          <w:rFonts w:ascii="Times New Roman" w:hAnsi="Times New Roman"/>
          <w:color w:val="000000"/>
          <w:sz w:val="28"/>
          <w:lang w:val="ru-RU"/>
        </w:rPr>
        <w:t>критерии психического здоровья и психологического благополучия;</w:t>
      </w:r>
    </w:p>
    <w:p w14:paraId="65006A99" w14:textId="77777777" w:rsidR="00665CFC" w:rsidRDefault="00ED694A">
      <w:pPr>
        <w:spacing w:after="0"/>
        <w:ind w:firstLine="600"/>
        <w:jc w:val="both"/>
        <w:rPr>
          <w:lang w:val="ru-RU"/>
        </w:rPr>
      </w:pPr>
      <w:r>
        <w:rPr>
          <w:rFonts w:ascii="Times New Roman" w:hAnsi="Times New Roman"/>
          <w:color w:val="000000"/>
          <w:sz w:val="28"/>
          <w:lang w:val="ru-RU"/>
        </w:rPr>
        <w:t>основные факторы, влияющие на психическое здоровье и психологическое благополучие;</w:t>
      </w:r>
    </w:p>
    <w:p w14:paraId="5C066478" w14:textId="77777777" w:rsidR="00665CFC" w:rsidRDefault="00ED694A">
      <w:pPr>
        <w:spacing w:after="0"/>
        <w:ind w:firstLine="600"/>
        <w:jc w:val="both"/>
        <w:rPr>
          <w:lang w:val="ru-RU"/>
        </w:rPr>
      </w:pPr>
      <w:r>
        <w:rPr>
          <w:rFonts w:ascii="Times New Roman" w:hAnsi="Times New Roman"/>
          <w:color w:val="000000"/>
          <w:sz w:val="28"/>
          <w:lang w:val="ru-RU"/>
        </w:rPr>
        <w:t>основные направления сохранения и укрепления психического здоровья (раннее</w:t>
      </w:r>
    </w:p>
    <w:p w14:paraId="7C493737" w14:textId="77777777" w:rsidR="00665CFC" w:rsidRDefault="00ED694A">
      <w:pPr>
        <w:spacing w:after="0"/>
        <w:ind w:firstLine="600"/>
        <w:jc w:val="both"/>
        <w:rPr>
          <w:lang w:val="ru-RU"/>
        </w:rPr>
      </w:pPr>
      <w:r>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1FD84134" w14:textId="77777777" w:rsidR="00665CFC" w:rsidRDefault="00ED694A">
      <w:pPr>
        <w:spacing w:after="0"/>
        <w:ind w:firstLine="600"/>
        <w:jc w:val="both"/>
        <w:rPr>
          <w:lang w:val="ru-RU"/>
        </w:rPr>
      </w:pPr>
      <w:r>
        <w:rPr>
          <w:rFonts w:ascii="Times New Roman" w:hAnsi="Times New Roman"/>
          <w:color w:val="000000"/>
          <w:sz w:val="28"/>
          <w:lang w:val="ru-RU"/>
        </w:rPr>
        <w:t>меры, направленные на сохранение и укрепление психического здоровья;</w:t>
      </w:r>
    </w:p>
    <w:p w14:paraId="464A240F" w14:textId="77777777" w:rsidR="00665CFC" w:rsidRDefault="00ED694A">
      <w:pPr>
        <w:spacing w:after="0"/>
        <w:ind w:firstLine="600"/>
        <w:jc w:val="both"/>
        <w:rPr>
          <w:lang w:val="ru-RU"/>
        </w:rPr>
      </w:pPr>
      <w:r>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14:paraId="255627D2" w14:textId="77777777" w:rsidR="00665CFC" w:rsidRDefault="00ED694A">
      <w:pPr>
        <w:spacing w:after="0"/>
        <w:ind w:firstLine="600"/>
        <w:jc w:val="both"/>
        <w:rPr>
          <w:lang w:val="ru-RU"/>
        </w:rPr>
      </w:pPr>
      <w:r>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14:paraId="75426AFE" w14:textId="77777777" w:rsidR="00665CFC" w:rsidRDefault="00ED694A">
      <w:pPr>
        <w:spacing w:after="0"/>
        <w:ind w:firstLine="600"/>
        <w:jc w:val="both"/>
        <w:rPr>
          <w:lang w:val="ru-RU"/>
        </w:rPr>
      </w:pPr>
      <w:r>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14:paraId="100F8BF6" w14:textId="77777777" w:rsidR="00665CFC" w:rsidRDefault="00ED694A">
      <w:pPr>
        <w:spacing w:after="0"/>
        <w:ind w:firstLine="600"/>
        <w:jc w:val="both"/>
        <w:rPr>
          <w:lang w:val="ru-RU"/>
        </w:rPr>
      </w:pPr>
      <w:r>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14:paraId="3F790F3E" w14:textId="77777777" w:rsidR="00665CFC" w:rsidRDefault="00ED694A">
      <w:pPr>
        <w:spacing w:after="0"/>
        <w:ind w:firstLine="600"/>
        <w:jc w:val="both"/>
        <w:rPr>
          <w:lang w:val="ru-RU"/>
        </w:rPr>
      </w:pPr>
      <w:r>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14:paraId="224AA42D" w14:textId="77777777" w:rsidR="00665CFC" w:rsidRDefault="00ED694A">
      <w:pPr>
        <w:spacing w:after="0"/>
        <w:ind w:firstLine="600"/>
        <w:jc w:val="both"/>
        <w:rPr>
          <w:lang w:val="ru-RU"/>
        </w:rPr>
      </w:pPr>
      <w:r>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24892658" w14:textId="77777777" w:rsidR="00665CFC" w:rsidRDefault="00ED694A">
      <w:pPr>
        <w:spacing w:after="0"/>
        <w:ind w:firstLine="600"/>
        <w:jc w:val="both"/>
        <w:rPr>
          <w:lang w:val="ru-RU"/>
        </w:rPr>
      </w:pPr>
      <w:r>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14:paraId="3C90C933" w14:textId="77777777" w:rsidR="00665CFC" w:rsidRDefault="00665CFC">
      <w:pPr>
        <w:rPr>
          <w:lang w:val="ru-RU"/>
        </w:rPr>
        <w:sectPr w:rsidR="00665CFC">
          <w:pgSz w:w="11906" w:h="16383"/>
          <w:pgMar w:top="1134" w:right="850" w:bottom="1134" w:left="1701" w:header="720" w:footer="720" w:gutter="0"/>
          <w:cols w:space="720"/>
        </w:sectPr>
      </w:pPr>
    </w:p>
    <w:p w14:paraId="19836B18" w14:textId="77777777" w:rsidR="00665CFC" w:rsidRDefault="00ED694A">
      <w:pPr>
        <w:spacing w:after="0" w:line="264" w:lineRule="auto"/>
        <w:ind w:left="120"/>
        <w:jc w:val="both"/>
        <w:rPr>
          <w:lang w:val="ru-RU"/>
        </w:rPr>
      </w:pPr>
      <w:bookmarkStart w:id="7" w:name="block-100001067"/>
      <w:bookmarkEnd w:id="6"/>
      <w:r>
        <w:rPr>
          <w:rFonts w:ascii="Times New Roman" w:hAnsi="Times New Roman"/>
          <w:b/>
          <w:color w:val="000000"/>
          <w:sz w:val="28"/>
          <w:lang w:val="ru-RU"/>
        </w:rPr>
        <w:lastRenderedPageBreak/>
        <w:t>ПЛАНИРУЕМЫЕ ОБРАЗОВАТЕЛЬНЫЕ РЕЗУЛЬТАТЫ</w:t>
      </w:r>
    </w:p>
    <w:p w14:paraId="61B028B8" w14:textId="77777777" w:rsidR="00665CFC" w:rsidRDefault="00665CFC">
      <w:pPr>
        <w:spacing w:after="0" w:line="264" w:lineRule="auto"/>
        <w:ind w:left="120"/>
        <w:jc w:val="both"/>
        <w:rPr>
          <w:lang w:val="ru-RU"/>
        </w:rPr>
      </w:pPr>
    </w:p>
    <w:p w14:paraId="3E17131B" w14:textId="77777777" w:rsidR="00665CFC" w:rsidRDefault="00ED694A">
      <w:pPr>
        <w:spacing w:after="0"/>
        <w:ind w:left="120"/>
        <w:jc w:val="both"/>
        <w:rPr>
          <w:lang w:val="ru-RU"/>
        </w:rPr>
      </w:pPr>
      <w:r>
        <w:rPr>
          <w:rFonts w:ascii="Times New Roman" w:hAnsi="Times New Roman"/>
          <w:b/>
          <w:color w:val="000000"/>
          <w:sz w:val="28"/>
          <w:lang w:val="ru-RU"/>
        </w:rPr>
        <w:t>ЛИЧНОСТНЫЕ РЕЗУЛЬТАТЫ</w:t>
      </w:r>
    </w:p>
    <w:p w14:paraId="1644BABE" w14:textId="77777777" w:rsidR="00665CFC" w:rsidRDefault="00ED694A">
      <w:pPr>
        <w:spacing w:after="0" w:line="264" w:lineRule="auto"/>
        <w:ind w:firstLine="600"/>
        <w:jc w:val="both"/>
        <w:rPr>
          <w:lang w:val="ru-RU"/>
        </w:rPr>
      </w:pPr>
      <w:r>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14:paraId="65BCCCE2" w14:textId="77777777" w:rsidR="00665CFC" w:rsidRDefault="00ED694A">
      <w:pPr>
        <w:spacing w:after="0" w:line="264" w:lineRule="auto"/>
        <w:ind w:firstLine="600"/>
        <w:jc w:val="both"/>
        <w:rPr>
          <w:lang w:val="ru-RU"/>
        </w:rPr>
      </w:pPr>
      <w:r>
        <w:rPr>
          <w:rFonts w:ascii="Times New Roman" w:hAnsi="Times New Roman"/>
          <w:color w:val="000000"/>
          <w:sz w:val="28"/>
          <w:lang w:val="ru-RU"/>
        </w:rPr>
        <w:t>Личностные результаты изучения ОБЗР включают:</w:t>
      </w:r>
    </w:p>
    <w:p w14:paraId="170CED58" w14:textId="77777777" w:rsidR="00665CFC" w:rsidRDefault="00ED694A">
      <w:pPr>
        <w:spacing w:after="0" w:line="264" w:lineRule="auto"/>
        <w:ind w:firstLine="600"/>
        <w:jc w:val="both"/>
        <w:rPr>
          <w:lang w:val="ru-RU"/>
        </w:rPr>
      </w:pPr>
      <w:r>
        <w:rPr>
          <w:rFonts w:ascii="Times New Roman" w:hAnsi="Times New Roman"/>
          <w:b/>
          <w:color w:val="000000"/>
          <w:sz w:val="28"/>
          <w:lang w:val="ru-RU"/>
        </w:rPr>
        <w:t>1) патриотическое воспитание:</w:t>
      </w:r>
    </w:p>
    <w:p w14:paraId="65FA0A61" w14:textId="77777777" w:rsidR="00665CFC" w:rsidRDefault="00ED694A">
      <w:pPr>
        <w:spacing w:after="0" w:line="264" w:lineRule="auto"/>
        <w:ind w:firstLine="600"/>
        <w:jc w:val="both"/>
        <w:rPr>
          <w:lang w:val="ru-RU"/>
        </w:rPr>
      </w:pPr>
      <w:r>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446D1B08" w14:textId="77777777" w:rsidR="00665CFC" w:rsidRDefault="00ED694A">
      <w:pPr>
        <w:spacing w:after="0" w:line="264" w:lineRule="auto"/>
        <w:ind w:firstLine="600"/>
        <w:jc w:val="both"/>
        <w:rPr>
          <w:lang w:val="ru-RU"/>
        </w:rPr>
      </w:pPr>
      <w:r>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14:paraId="28B2DC0C" w14:textId="77777777" w:rsidR="00665CFC" w:rsidRDefault="00ED694A">
      <w:pPr>
        <w:spacing w:after="0" w:line="264" w:lineRule="auto"/>
        <w:ind w:firstLine="600"/>
        <w:jc w:val="both"/>
        <w:rPr>
          <w:lang w:val="ru-RU"/>
        </w:rPr>
      </w:pPr>
      <w:r>
        <w:rPr>
          <w:rFonts w:ascii="Times New Roman" w:hAnsi="Times New Roman"/>
          <w:b/>
          <w:color w:val="000000"/>
          <w:sz w:val="28"/>
          <w:lang w:val="ru-RU"/>
        </w:rPr>
        <w:t>2) гражданское воспитание:</w:t>
      </w:r>
    </w:p>
    <w:p w14:paraId="70B07F8A" w14:textId="77777777" w:rsidR="00665CFC" w:rsidRDefault="00ED694A">
      <w:pPr>
        <w:spacing w:after="0" w:line="264" w:lineRule="auto"/>
        <w:ind w:firstLine="600"/>
        <w:jc w:val="both"/>
        <w:rPr>
          <w:lang w:val="ru-RU"/>
        </w:rPr>
      </w:pPr>
      <w:r>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3E19C067" w14:textId="77777777" w:rsidR="00665CFC" w:rsidRDefault="00ED694A">
      <w:pPr>
        <w:spacing w:after="0" w:line="264" w:lineRule="auto"/>
        <w:ind w:firstLine="600"/>
        <w:jc w:val="both"/>
        <w:rPr>
          <w:lang w:val="ru-RU"/>
        </w:rPr>
      </w:pPr>
      <w:r>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7CF6FF37" w14:textId="77777777" w:rsidR="00665CFC" w:rsidRDefault="00ED694A">
      <w:pPr>
        <w:spacing w:after="0" w:line="264" w:lineRule="auto"/>
        <w:ind w:firstLine="600"/>
        <w:jc w:val="both"/>
        <w:rPr>
          <w:lang w:val="ru-RU"/>
        </w:rPr>
      </w:pPr>
      <w:r>
        <w:rPr>
          <w:rFonts w:ascii="Times New Roman" w:hAnsi="Times New Roman"/>
          <w:color w:val="000000"/>
          <w:sz w:val="28"/>
          <w:lang w:val="ru-RU"/>
        </w:rPr>
        <w:t>неприятие любых форм экстремизма, дискриминации;</w:t>
      </w:r>
    </w:p>
    <w:p w14:paraId="2AA9CBFB" w14:textId="77777777" w:rsidR="00665CFC" w:rsidRDefault="00ED694A">
      <w:pPr>
        <w:spacing w:after="0" w:line="264" w:lineRule="auto"/>
        <w:ind w:firstLine="600"/>
        <w:jc w:val="both"/>
        <w:rPr>
          <w:lang w:val="ru-RU"/>
        </w:rPr>
      </w:pPr>
      <w:r>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4F031E58" w14:textId="77777777" w:rsidR="00665CFC" w:rsidRDefault="00ED694A">
      <w:pPr>
        <w:spacing w:after="0" w:line="264" w:lineRule="auto"/>
        <w:ind w:firstLine="600"/>
        <w:jc w:val="both"/>
        <w:rPr>
          <w:lang w:val="ru-RU"/>
        </w:rPr>
      </w:pPr>
      <w:r>
        <w:rPr>
          <w:rFonts w:ascii="Times New Roman" w:hAnsi="Times New Roman"/>
          <w:color w:val="000000"/>
          <w:sz w:val="28"/>
          <w:lang w:val="ru-RU"/>
        </w:rPr>
        <w:t>представление о способах противодействия коррупции;</w:t>
      </w:r>
    </w:p>
    <w:p w14:paraId="45AFFEB8" w14:textId="77777777" w:rsidR="00665CFC" w:rsidRDefault="00ED694A">
      <w:pPr>
        <w:spacing w:after="0" w:line="264" w:lineRule="auto"/>
        <w:ind w:firstLine="600"/>
        <w:jc w:val="both"/>
        <w:rPr>
          <w:lang w:val="ru-RU"/>
        </w:rPr>
      </w:pPr>
      <w:r>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0BCBB024" w14:textId="77777777" w:rsidR="00665CFC" w:rsidRDefault="00ED694A">
      <w:pPr>
        <w:spacing w:after="0" w:line="264" w:lineRule="auto"/>
        <w:ind w:firstLine="600"/>
        <w:jc w:val="both"/>
        <w:rPr>
          <w:lang w:val="ru-RU"/>
        </w:rPr>
      </w:pPr>
      <w:r>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2030F9A5" w14:textId="77777777" w:rsidR="00665CFC" w:rsidRDefault="00ED694A">
      <w:pPr>
        <w:spacing w:after="0" w:line="264" w:lineRule="auto"/>
        <w:ind w:firstLine="600"/>
        <w:jc w:val="both"/>
        <w:rPr>
          <w:lang w:val="ru-RU"/>
        </w:rPr>
      </w:pPr>
      <w:r>
        <w:rPr>
          <w:rFonts w:ascii="Times New Roman" w:hAnsi="Times New Roman"/>
          <w:color w:val="000000"/>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11E5FAFF" w14:textId="77777777" w:rsidR="00665CFC" w:rsidRDefault="00ED694A">
      <w:pPr>
        <w:spacing w:after="0" w:line="264" w:lineRule="auto"/>
        <w:ind w:firstLine="600"/>
        <w:jc w:val="both"/>
        <w:rPr>
          <w:lang w:val="ru-RU"/>
        </w:rPr>
      </w:pPr>
      <w:r>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3EDACA20"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6A88FE05" w14:textId="77777777" w:rsidR="00665CFC" w:rsidRDefault="00ED694A">
      <w:pPr>
        <w:spacing w:after="0" w:line="264" w:lineRule="auto"/>
        <w:ind w:firstLine="600"/>
        <w:jc w:val="both"/>
        <w:rPr>
          <w:lang w:val="ru-RU"/>
        </w:rPr>
      </w:pPr>
      <w:r>
        <w:rPr>
          <w:rFonts w:ascii="Times New Roman" w:hAnsi="Times New Roman"/>
          <w:b/>
          <w:color w:val="000000"/>
          <w:sz w:val="28"/>
          <w:lang w:val="ru-RU"/>
        </w:rPr>
        <w:t>3) духовно-нравственное воспитание:</w:t>
      </w:r>
    </w:p>
    <w:p w14:paraId="24860233" w14:textId="77777777" w:rsidR="00665CFC" w:rsidRDefault="00ED694A">
      <w:pPr>
        <w:spacing w:after="0" w:line="264" w:lineRule="auto"/>
        <w:ind w:firstLine="600"/>
        <w:jc w:val="both"/>
        <w:rPr>
          <w:lang w:val="ru-RU"/>
        </w:rPr>
      </w:pPr>
      <w:r>
        <w:rPr>
          <w:rFonts w:ascii="Times New Roman" w:hAnsi="Times New Roman"/>
          <w:color w:val="000000"/>
          <w:sz w:val="28"/>
          <w:lang w:val="ru-RU"/>
        </w:rPr>
        <w:t>ориентация на моральные ценности и нормы в ситуациях нравственного выбора;</w:t>
      </w:r>
    </w:p>
    <w:p w14:paraId="440F2615" w14:textId="77777777" w:rsidR="00665CFC" w:rsidRDefault="00ED694A">
      <w:pPr>
        <w:spacing w:after="0" w:line="264" w:lineRule="auto"/>
        <w:ind w:firstLine="600"/>
        <w:jc w:val="both"/>
        <w:rPr>
          <w:lang w:val="ru-RU"/>
        </w:rPr>
      </w:pPr>
      <w:r>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1434DF61" w14:textId="77777777" w:rsidR="00665CFC" w:rsidRDefault="00ED694A">
      <w:pPr>
        <w:spacing w:after="0" w:line="264" w:lineRule="auto"/>
        <w:ind w:firstLine="600"/>
        <w:jc w:val="both"/>
        <w:rPr>
          <w:lang w:val="ru-RU"/>
        </w:rPr>
      </w:pPr>
      <w:r>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4B6A475B" w14:textId="77777777" w:rsidR="00665CFC" w:rsidRDefault="00ED694A">
      <w:pPr>
        <w:spacing w:after="0" w:line="264" w:lineRule="auto"/>
        <w:ind w:firstLine="600"/>
        <w:jc w:val="both"/>
        <w:rPr>
          <w:lang w:val="ru-RU"/>
        </w:rPr>
      </w:pPr>
      <w:r>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474053F6" w14:textId="77777777" w:rsidR="00665CFC" w:rsidRDefault="00ED694A">
      <w:pPr>
        <w:spacing w:after="0" w:line="264" w:lineRule="auto"/>
        <w:ind w:firstLine="600"/>
        <w:jc w:val="both"/>
        <w:rPr>
          <w:lang w:val="ru-RU"/>
        </w:rPr>
      </w:pPr>
      <w:r>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14:paraId="09E1DF69" w14:textId="77777777" w:rsidR="00665CFC" w:rsidRDefault="00ED694A">
      <w:pPr>
        <w:spacing w:after="0" w:line="264" w:lineRule="auto"/>
        <w:ind w:firstLine="600"/>
        <w:jc w:val="both"/>
        <w:rPr>
          <w:lang w:val="ru-RU"/>
        </w:rPr>
      </w:pPr>
      <w:r>
        <w:rPr>
          <w:rFonts w:ascii="Times New Roman" w:hAnsi="Times New Roman"/>
          <w:b/>
          <w:color w:val="000000"/>
          <w:sz w:val="28"/>
          <w:lang w:val="ru-RU"/>
        </w:rPr>
        <w:t>4) эстетическое воспитание:</w:t>
      </w:r>
    </w:p>
    <w:p w14:paraId="394466DB" w14:textId="77777777" w:rsidR="00665CFC" w:rsidRDefault="00ED694A">
      <w:pPr>
        <w:spacing w:after="0" w:line="264" w:lineRule="auto"/>
        <w:ind w:firstLine="600"/>
        <w:jc w:val="both"/>
        <w:rPr>
          <w:lang w:val="ru-RU"/>
        </w:rPr>
      </w:pPr>
      <w:r>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14:paraId="102AC3BE" w14:textId="77777777" w:rsidR="00665CFC" w:rsidRDefault="00ED694A">
      <w:pPr>
        <w:spacing w:after="0" w:line="264" w:lineRule="auto"/>
        <w:ind w:firstLine="600"/>
        <w:jc w:val="both"/>
        <w:rPr>
          <w:lang w:val="ru-RU"/>
        </w:rPr>
      </w:pPr>
      <w:r>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14:paraId="53A3FDE1" w14:textId="77777777" w:rsidR="00665CFC" w:rsidRDefault="00ED694A">
      <w:pPr>
        <w:spacing w:after="0" w:line="264" w:lineRule="auto"/>
        <w:ind w:firstLine="600"/>
        <w:jc w:val="both"/>
        <w:rPr>
          <w:lang w:val="ru-RU"/>
        </w:rPr>
      </w:pPr>
      <w:r>
        <w:rPr>
          <w:rFonts w:ascii="Times New Roman" w:hAnsi="Times New Roman"/>
          <w:b/>
          <w:color w:val="000000"/>
          <w:sz w:val="28"/>
          <w:lang w:val="ru-RU"/>
        </w:rPr>
        <w:t>5) ценности научного познания:</w:t>
      </w:r>
    </w:p>
    <w:p w14:paraId="554F80DF" w14:textId="77777777" w:rsidR="00665CFC" w:rsidRDefault="00ED694A">
      <w:pPr>
        <w:spacing w:after="0" w:line="264" w:lineRule="auto"/>
        <w:ind w:firstLine="600"/>
        <w:jc w:val="both"/>
        <w:rPr>
          <w:lang w:val="ru-RU"/>
        </w:rPr>
      </w:pPr>
      <w:r>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660FC692" w14:textId="77777777" w:rsidR="00665CFC" w:rsidRDefault="00ED694A">
      <w:pPr>
        <w:spacing w:after="0" w:line="264" w:lineRule="auto"/>
        <w:ind w:firstLine="600"/>
        <w:jc w:val="both"/>
        <w:rPr>
          <w:lang w:val="ru-RU"/>
        </w:rPr>
      </w:pPr>
      <w:r>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641CDE6" w14:textId="77777777" w:rsidR="00665CFC" w:rsidRDefault="00ED694A">
      <w:pPr>
        <w:spacing w:after="0" w:line="264" w:lineRule="auto"/>
        <w:ind w:firstLine="600"/>
        <w:jc w:val="both"/>
        <w:rPr>
          <w:lang w:val="ru-RU"/>
        </w:rPr>
      </w:pPr>
      <w:r>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25849186" w14:textId="77777777" w:rsidR="00665CFC" w:rsidRDefault="00ED694A">
      <w:pPr>
        <w:spacing w:after="0" w:line="264" w:lineRule="auto"/>
        <w:ind w:firstLine="600"/>
        <w:jc w:val="both"/>
        <w:rPr>
          <w:lang w:val="ru-RU"/>
        </w:rPr>
      </w:pPr>
      <w:r>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14:paraId="69CF9885" w14:textId="77777777" w:rsidR="00665CFC" w:rsidRDefault="00ED694A">
      <w:pPr>
        <w:spacing w:after="0" w:line="264" w:lineRule="auto"/>
        <w:ind w:firstLine="600"/>
        <w:jc w:val="both"/>
        <w:rPr>
          <w:lang w:val="ru-RU"/>
        </w:rPr>
      </w:pPr>
      <w:r>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14:paraId="5C1B1429" w14:textId="77777777" w:rsidR="00665CFC" w:rsidRDefault="00ED694A">
      <w:pPr>
        <w:spacing w:after="0" w:line="264" w:lineRule="auto"/>
        <w:ind w:firstLine="600"/>
        <w:jc w:val="both"/>
        <w:rPr>
          <w:lang w:val="ru-RU"/>
        </w:rPr>
      </w:pPr>
      <w:r>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15E14DAD" w14:textId="77777777" w:rsidR="00665CFC" w:rsidRDefault="00ED694A">
      <w:pPr>
        <w:spacing w:after="0" w:line="264" w:lineRule="auto"/>
        <w:ind w:firstLine="600"/>
        <w:jc w:val="both"/>
        <w:rPr>
          <w:lang w:val="ru-RU"/>
        </w:rPr>
      </w:pPr>
      <w:r>
        <w:rPr>
          <w:rFonts w:ascii="Times New Roman" w:hAnsi="Times New Roman"/>
          <w:color w:val="000000"/>
          <w:sz w:val="28"/>
          <w:lang w:val="ru-RU"/>
        </w:rPr>
        <w:t>осознание ценности жизни;</w:t>
      </w:r>
    </w:p>
    <w:p w14:paraId="7F6DA515" w14:textId="77777777" w:rsidR="00665CFC" w:rsidRDefault="00ED694A">
      <w:pPr>
        <w:spacing w:after="0" w:line="264" w:lineRule="auto"/>
        <w:ind w:firstLine="600"/>
        <w:jc w:val="both"/>
        <w:rPr>
          <w:lang w:val="ru-RU"/>
        </w:rPr>
      </w:pPr>
      <w:r>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2C632286" w14:textId="77777777" w:rsidR="00665CFC" w:rsidRDefault="00ED694A">
      <w:pPr>
        <w:spacing w:after="0" w:line="264" w:lineRule="auto"/>
        <w:ind w:firstLine="600"/>
        <w:jc w:val="both"/>
        <w:rPr>
          <w:lang w:val="ru-RU"/>
        </w:rPr>
      </w:pPr>
      <w:r>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723026F3" w14:textId="77777777" w:rsidR="00665CFC" w:rsidRDefault="00ED694A">
      <w:pPr>
        <w:spacing w:after="0" w:line="264" w:lineRule="auto"/>
        <w:ind w:firstLine="600"/>
        <w:jc w:val="both"/>
        <w:rPr>
          <w:lang w:val="ru-RU"/>
        </w:rPr>
      </w:pPr>
      <w:r>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14:paraId="3C5321ED" w14:textId="77777777" w:rsidR="00665CFC" w:rsidRDefault="00ED694A">
      <w:pPr>
        <w:spacing w:after="0" w:line="264" w:lineRule="auto"/>
        <w:ind w:firstLine="600"/>
        <w:jc w:val="both"/>
        <w:rPr>
          <w:lang w:val="ru-RU"/>
        </w:rPr>
      </w:pPr>
      <w:r>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5C495F6E" w14:textId="77777777" w:rsidR="00665CFC" w:rsidRDefault="00ED694A">
      <w:pPr>
        <w:spacing w:after="0" w:line="264" w:lineRule="auto"/>
        <w:ind w:firstLine="600"/>
        <w:jc w:val="both"/>
        <w:rPr>
          <w:lang w:val="ru-RU"/>
        </w:rPr>
      </w:pPr>
      <w:r>
        <w:rPr>
          <w:rFonts w:ascii="Times New Roman" w:hAnsi="Times New Roman"/>
          <w:color w:val="000000"/>
          <w:sz w:val="28"/>
          <w:lang w:val="ru-RU"/>
        </w:rPr>
        <w:t>умение принимать себя и других людей, не осуждая;</w:t>
      </w:r>
    </w:p>
    <w:p w14:paraId="05DEF31B" w14:textId="77777777" w:rsidR="00665CFC" w:rsidRDefault="00ED694A">
      <w:pPr>
        <w:spacing w:after="0" w:line="264" w:lineRule="auto"/>
        <w:ind w:firstLine="600"/>
        <w:jc w:val="both"/>
        <w:rPr>
          <w:lang w:val="ru-RU"/>
        </w:rPr>
      </w:pPr>
      <w:r>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14:paraId="5520F4C0" w14:textId="77777777" w:rsidR="00665CFC" w:rsidRDefault="00ED694A">
      <w:pPr>
        <w:spacing w:after="0" w:line="264" w:lineRule="auto"/>
        <w:ind w:firstLine="600"/>
        <w:jc w:val="both"/>
        <w:rPr>
          <w:lang w:val="ru-RU"/>
        </w:rPr>
      </w:pPr>
      <w:r>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6C5A4E74" w14:textId="77777777" w:rsidR="00665CFC" w:rsidRDefault="00ED694A">
      <w:pPr>
        <w:spacing w:after="0" w:line="264" w:lineRule="auto"/>
        <w:ind w:firstLine="600"/>
        <w:jc w:val="both"/>
        <w:rPr>
          <w:lang w:val="ru-RU"/>
        </w:rPr>
      </w:pPr>
      <w:r>
        <w:rPr>
          <w:rFonts w:ascii="Times New Roman" w:hAnsi="Times New Roman"/>
          <w:b/>
          <w:color w:val="000000"/>
          <w:sz w:val="28"/>
          <w:lang w:val="ru-RU"/>
        </w:rPr>
        <w:t>7) трудовое воспитание:</w:t>
      </w:r>
    </w:p>
    <w:p w14:paraId="5F8096C6" w14:textId="77777777" w:rsidR="00665CFC" w:rsidRDefault="00ED694A">
      <w:pPr>
        <w:spacing w:after="0" w:line="264" w:lineRule="auto"/>
        <w:ind w:firstLine="600"/>
        <w:jc w:val="both"/>
        <w:rPr>
          <w:lang w:val="ru-RU"/>
        </w:rPr>
      </w:pPr>
      <w:r>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632513A7" w14:textId="77777777" w:rsidR="00665CFC" w:rsidRDefault="00ED694A">
      <w:pPr>
        <w:spacing w:after="0" w:line="264" w:lineRule="auto"/>
        <w:ind w:firstLine="600"/>
        <w:jc w:val="both"/>
        <w:rPr>
          <w:lang w:val="ru-RU"/>
        </w:rPr>
      </w:pPr>
      <w:r>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206FD2D3" w14:textId="77777777" w:rsidR="00665CFC" w:rsidRDefault="00ED694A">
      <w:pPr>
        <w:spacing w:after="0" w:line="264" w:lineRule="auto"/>
        <w:ind w:firstLine="600"/>
        <w:jc w:val="both"/>
        <w:rPr>
          <w:lang w:val="ru-RU"/>
        </w:rPr>
      </w:pPr>
      <w:r>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14:paraId="7CF7A45E" w14:textId="77777777" w:rsidR="00665CFC" w:rsidRDefault="00ED694A">
      <w:pPr>
        <w:spacing w:after="0" w:line="264" w:lineRule="auto"/>
        <w:ind w:firstLine="600"/>
        <w:jc w:val="both"/>
        <w:rPr>
          <w:lang w:val="ru-RU"/>
        </w:rPr>
      </w:pPr>
      <w:r>
        <w:rPr>
          <w:rFonts w:ascii="Times New Roman" w:hAnsi="Times New Roman"/>
          <w:color w:val="000000"/>
          <w:sz w:val="28"/>
          <w:lang w:val="ru-RU"/>
        </w:rPr>
        <w:t>готовность адаптироваться в профессиональной среде;</w:t>
      </w:r>
    </w:p>
    <w:p w14:paraId="4369A16F" w14:textId="77777777" w:rsidR="00665CFC" w:rsidRDefault="00ED694A">
      <w:pPr>
        <w:spacing w:after="0" w:line="264" w:lineRule="auto"/>
        <w:ind w:firstLine="600"/>
        <w:jc w:val="both"/>
        <w:rPr>
          <w:lang w:val="ru-RU"/>
        </w:rPr>
      </w:pPr>
      <w:r>
        <w:rPr>
          <w:rFonts w:ascii="Times New Roman" w:hAnsi="Times New Roman"/>
          <w:color w:val="000000"/>
          <w:sz w:val="28"/>
          <w:lang w:val="ru-RU"/>
        </w:rPr>
        <w:t>уважение к труду и результатам трудовой деятельности;</w:t>
      </w:r>
    </w:p>
    <w:p w14:paraId="4662FFC2" w14:textId="77777777" w:rsidR="00665CFC" w:rsidRDefault="00ED694A">
      <w:pPr>
        <w:spacing w:after="0" w:line="264" w:lineRule="auto"/>
        <w:ind w:firstLine="600"/>
        <w:jc w:val="both"/>
        <w:rPr>
          <w:lang w:val="ru-RU"/>
        </w:rPr>
      </w:pPr>
      <w:r>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5EFA868C" w14:textId="77777777" w:rsidR="00665CFC" w:rsidRDefault="00ED694A">
      <w:pPr>
        <w:spacing w:after="0" w:line="264" w:lineRule="auto"/>
        <w:ind w:firstLine="600"/>
        <w:jc w:val="both"/>
        <w:rPr>
          <w:lang w:val="ru-RU"/>
        </w:rPr>
      </w:pPr>
      <w:r>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14:paraId="4C08973A" w14:textId="77777777" w:rsidR="00665CFC" w:rsidRDefault="00ED694A">
      <w:pPr>
        <w:spacing w:after="0" w:line="264" w:lineRule="auto"/>
        <w:ind w:firstLine="600"/>
        <w:jc w:val="both"/>
        <w:rPr>
          <w:lang w:val="ru-RU"/>
        </w:rPr>
      </w:pPr>
      <w:r>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009E7B45" w14:textId="77777777" w:rsidR="00665CFC" w:rsidRDefault="00ED694A">
      <w:pPr>
        <w:spacing w:after="0" w:line="264" w:lineRule="auto"/>
        <w:ind w:firstLine="600"/>
        <w:jc w:val="both"/>
        <w:rPr>
          <w:lang w:val="ru-RU"/>
        </w:rPr>
      </w:pPr>
      <w:r>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5AEBA875" w14:textId="77777777" w:rsidR="00665CFC" w:rsidRDefault="00ED694A">
      <w:pPr>
        <w:spacing w:after="0" w:line="264" w:lineRule="auto"/>
        <w:ind w:firstLine="600"/>
        <w:jc w:val="both"/>
        <w:rPr>
          <w:lang w:val="ru-RU"/>
        </w:rPr>
      </w:pPr>
      <w:r>
        <w:rPr>
          <w:rFonts w:ascii="Times New Roman" w:hAnsi="Times New Roman"/>
          <w:b/>
          <w:color w:val="000000"/>
          <w:sz w:val="28"/>
          <w:lang w:val="ru-RU"/>
        </w:rPr>
        <w:t>8) экологическое воспитание:</w:t>
      </w:r>
    </w:p>
    <w:p w14:paraId="1DAA78A8" w14:textId="77777777" w:rsidR="00665CFC" w:rsidRDefault="00ED694A">
      <w:pPr>
        <w:spacing w:after="0" w:line="264" w:lineRule="auto"/>
        <w:ind w:firstLine="600"/>
        <w:jc w:val="both"/>
        <w:rPr>
          <w:lang w:val="ru-RU"/>
        </w:rPr>
      </w:pPr>
      <w:r>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2FE39668" w14:textId="77777777" w:rsidR="00665CFC" w:rsidRDefault="00ED694A">
      <w:pPr>
        <w:spacing w:after="0" w:line="264" w:lineRule="auto"/>
        <w:ind w:firstLine="600"/>
        <w:jc w:val="both"/>
        <w:rPr>
          <w:lang w:val="ru-RU"/>
        </w:rPr>
      </w:pPr>
      <w:r>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490DD14C" w14:textId="77777777" w:rsidR="00665CFC" w:rsidRDefault="00ED694A">
      <w:pPr>
        <w:spacing w:after="0" w:line="264" w:lineRule="auto"/>
        <w:ind w:firstLine="600"/>
        <w:jc w:val="both"/>
        <w:rPr>
          <w:lang w:val="ru-RU"/>
        </w:rPr>
      </w:pPr>
      <w:r>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32232F52" w14:textId="77777777" w:rsidR="00665CFC" w:rsidRDefault="00ED694A">
      <w:pPr>
        <w:spacing w:after="0" w:line="264" w:lineRule="auto"/>
        <w:ind w:firstLine="600"/>
        <w:jc w:val="both"/>
        <w:rPr>
          <w:lang w:val="ru-RU"/>
        </w:rPr>
      </w:pPr>
      <w:r>
        <w:rPr>
          <w:rFonts w:ascii="Times New Roman" w:hAnsi="Times New Roman"/>
          <w:color w:val="000000"/>
          <w:sz w:val="28"/>
          <w:lang w:val="ru-RU"/>
        </w:rPr>
        <w:t>готовность к участию в практической деятельности экологической направленности;</w:t>
      </w:r>
    </w:p>
    <w:p w14:paraId="0ADB270C" w14:textId="77777777" w:rsidR="00665CFC" w:rsidRDefault="00ED694A">
      <w:pPr>
        <w:spacing w:after="0" w:line="264" w:lineRule="auto"/>
        <w:ind w:firstLine="600"/>
        <w:jc w:val="both"/>
        <w:rPr>
          <w:lang w:val="ru-RU"/>
        </w:rPr>
      </w:pPr>
      <w:r>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14:paraId="1475AB10" w14:textId="77777777" w:rsidR="00665CFC" w:rsidRDefault="00ED694A">
      <w:pPr>
        <w:spacing w:after="0" w:line="264" w:lineRule="auto"/>
        <w:ind w:firstLine="600"/>
        <w:jc w:val="both"/>
        <w:rPr>
          <w:lang w:val="ru-RU"/>
        </w:rPr>
      </w:pPr>
      <w:r>
        <w:rPr>
          <w:rFonts w:ascii="Times New Roman" w:hAnsi="Times New Roman"/>
          <w:b/>
          <w:color w:val="000000"/>
          <w:sz w:val="28"/>
          <w:lang w:val="ru-RU"/>
        </w:rPr>
        <w:t>МЕТАПРЕДМЕТНЫЕ РЕЗУЛЬТАТЫ</w:t>
      </w:r>
    </w:p>
    <w:p w14:paraId="01304508" w14:textId="77777777" w:rsidR="00665CFC" w:rsidRDefault="00ED694A">
      <w:pPr>
        <w:spacing w:after="0" w:line="264" w:lineRule="auto"/>
        <w:ind w:firstLine="600"/>
        <w:jc w:val="both"/>
        <w:rPr>
          <w:lang w:val="ru-RU"/>
        </w:rPr>
      </w:pPr>
      <w:r>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3D4EA92" w14:textId="77777777" w:rsidR="00665CFC" w:rsidRDefault="00ED694A">
      <w:pPr>
        <w:spacing w:after="0" w:line="264" w:lineRule="auto"/>
        <w:ind w:firstLine="600"/>
        <w:jc w:val="both"/>
        <w:rPr>
          <w:lang w:val="ru-RU"/>
        </w:rPr>
      </w:pPr>
      <w:r>
        <w:rPr>
          <w:rFonts w:ascii="Times New Roman" w:hAnsi="Times New Roman"/>
          <w:b/>
          <w:color w:val="000000"/>
          <w:sz w:val="28"/>
          <w:lang w:val="ru-RU"/>
        </w:rPr>
        <w:t>Познавательные универсальные учебные действия</w:t>
      </w:r>
    </w:p>
    <w:p w14:paraId="0A37B265" w14:textId="77777777" w:rsidR="00665CFC" w:rsidRDefault="00ED694A">
      <w:pPr>
        <w:spacing w:after="0" w:line="264" w:lineRule="auto"/>
        <w:ind w:firstLine="600"/>
        <w:jc w:val="both"/>
        <w:rPr>
          <w:lang w:val="ru-RU"/>
        </w:rPr>
      </w:pPr>
      <w:r>
        <w:rPr>
          <w:rFonts w:ascii="Times New Roman" w:hAnsi="Times New Roman"/>
          <w:b/>
          <w:color w:val="000000"/>
          <w:sz w:val="28"/>
          <w:lang w:val="ru-RU"/>
        </w:rPr>
        <w:lastRenderedPageBreak/>
        <w:t>Базовые логические действия:</w:t>
      </w:r>
    </w:p>
    <w:p w14:paraId="15C37305" w14:textId="77777777" w:rsidR="00665CFC" w:rsidRDefault="00ED694A">
      <w:pPr>
        <w:spacing w:after="0" w:line="264" w:lineRule="auto"/>
        <w:ind w:firstLine="600"/>
        <w:jc w:val="both"/>
        <w:rPr>
          <w:lang w:val="ru-RU"/>
        </w:rPr>
      </w:pPr>
      <w:r>
        <w:rPr>
          <w:rFonts w:ascii="Times New Roman" w:hAnsi="Times New Roman"/>
          <w:color w:val="000000"/>
          <w:sz w:val="28"/>
          <w:lang w:val="ru-RU"/>
        </w:rPr>
        <w:t>выявлять и характеризовать существенные признаки объектов (явлений);</w:t>
      </w:r>
    </w:p>
    <w:p w14:paraId="062049FE" w14:textId="77777777" w:rsidR="00665CFC" w:rsidRDefault="00ED694A">
      <w:pPr>
        <w:spacing w:after="0" w:line="264" w:lineRule="auto"/>
        <w:ind w:firstLine="600"/>
        <w:jc w:val="both"/>
        <w:rPr>
          <w:lang w:val="ru-RU"/>
        </w:rPr>
      </w:pPr>
      <w:r>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1FC355D4" w14:textId="77777777" w:rsidR="00665CFC" w:rsidRDefault="00ED694A">
      <w:pPr>
        <w:spacing w:after="0" w:line="264" w:lineRule="auto"/>
        <w:ind w:firstLine="600"/>
        <w:jc w:val="both"/>
        <w:rPr>
          <w:lang w:val="ru-RU"/>
        </w:rPr>
      </w:pPr>
      <w:r>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14:paraId="23C058DB" w14:textId="77777777" w:rsidR="00665CFC" w:rsidRDefault="00ED694A">
      <w:pPr>
        <w:spacing w:after="0" w:line="264" w:lineRule="auto"/>
        <w:ind w:firstLine="600"/>
        <w:jc w:val="both"/>
        <w:rPr>
          <w:lang w:val="ru-RU"/>
        </w:rPr>
      </w:pPr>
      <w:r>
        <w:rPr>
          <w:rFonts w:ascii="Times New Roman" w:hAnsi="Times New Roman"/>
          <w:color w:val="000000"/>
          <w:sz w:val="28"/>
          <w:lang w:val="ru-RU"/>
        </w:rPr>
        <w:t>предлагать критерии для выявления закономерностей и противоречий;</w:t>
      </w:r>
    </w:p>
    <w:p w14:paraId="251D998C" w14:textId="77777777" w:rsidR="00665CFC" w:rsidRDefault="00ED694A">
      <w:pPr>
        <w:spacing w:after="0" w:line="264" w:lineRule="auto"/>
        <w:ind w:firstLine="600"/>
        <w:jc w:val="both"/>
        <w:rPr>
          <w:lang w:val="ru-RU"/>
        </w:rPr>
      </w:pPr>
      <w:r>
        <w:rPr>
          <w:rFonts w:ascii="Times New Roman" w:hAnsi="Times New Roman"/>
          <w:color w:val="000000"/>
          <w:sz w:val="28"/>
          <w:lang w:val="ru-RU"/>
        </w:rPr>
        <w:t>выявлять дефицит информации, данных, необходимых для решения поставленной задачи;</w:t>
      </w:r>
    </w:p>
    <w:p w14:paraId="7B9852BB" w14:textId="77777777" w:rsidR="00665CFC" w:rsidRDefault="00ED694A">
      <w:pPr>
        <w:spacing w:after="0" w:line="264" w:lineRule="auto"/>
        <w:ind w:firstLine="600"/>
        <w:jc w:val="both"/>
        <w:rPr>
          <w:lang w:val="ru-RU"/>
        </w:rPr>
      </w:pPr>
      <w:r>
        <w:rPr>
          <w:rFonts w:ascii="Times New Roman" w:hAnsi="Times New Roman"/>
          <w:color w:val="000000"/>
          <w:sz w:val="28"/>
          <w:lang w:val="ru-RU"/>
        </w:rPr>
        <w:t>выявлять причинно-следственные связи при изучении явлений и процессов;</w:t>
      </w:r>
    </w:p>
    <w:p w14:paraId="1DAAC157" w14:textId="77777777" w:rsidR="00665CFC" w:rsidRDefault="00ED694A">
      <w:pPr>
        <w:spacing w:after="0" w:line="264" w:lineRule="auto"/>
        <w:ind w:firstLine="600"/>
        <w:jc w:val="both"/>
        <w:rPr>
          <w:lang w:val="ru-RU"/>
        </w:rPr>
      </w:pPr>
      <w:r>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3AC7E9F7" w14:textId="77777777" w:rsidR="00665CFC" w:rsidRDefault="00ED694A">
      <w:pPr>
        <w:spacing w:after="0" w:line="264" w:lineRule="auto"/>
        <w:ind w:firstLine="600"/>
        <w:jc w:val="both"/>
        <w:rPr>
          <w:lang w:val="ru-RU"/>
        </w:rPr>
      </w:pPr>
      <w:r>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22678DE3" w14:textId="77777777" w:rsidR="00665CFC" w:rsidRDefault="00ED694A">
      <w:pPr>
        <w:spacing w:after="0" w:line="264" w:lineRule="auto"/>
        <w:ind w:firstLine="600"/>
        <w:jc w:val="both"/>
        <w:rPr>
          <w:lang w:val="ru-RU"/>
        </w:rPr>
      </w:pPr>
      <w:r>
        <w:rPr>
          <w:rFonts w:ascii="Times New Roman" w:hAnsi="Times New Roman"/>
          <w:b/>
          <w:color w:val="000000"/>
          <w:sz w:val="28"/>
          <w:lang w:val="ru-RU"/>
        </w:rPr>
        <w:t>Базовые исследовательские действия:</w:t>
      </w:r>
    </w:p>
    <w:p w14:paraId="79BAF92E" w14:textId="77777777" w:rsidR="00665CFC" w:rsidRDefault="00ED694A">
      <w:pPr>
        <w:spacing w:after="0" w:line="264" w:lineRule="auto"/>
        <w:ind w:firstLine="600"/>
        <w:jc w:val="both"/>
        <w:rPr>
          <w:lang w:val="ru-RU"/>
        </w:rPr>
      </w:pPr>
      <w:r>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4F65100" w14:textId="77777777" w:rsidR="00665CFC" w:rsidRDefault="00ED694A">
      <w:pPr>
        <w:spacing w:after="0" w:line="264" w:lineRule="auto"/>
        <w:ind w:firstLine="600"/>
        <w:jc w:val="both"/>
        <w:rPr>
          <w:lang w:val="ru-RU"/>
        </w:rPr>
      </w:pPr>
      <w:r>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488E2712" w14:textId="77777777" w:rsidR="00665CFC" w:rsidRDefault="00ED694A">
      <w:pPr>
        <w:spacing w:after="0" w:line="264" w:lineRule="auto"/>
        <w:ind w:firstLine="600"/>
        <w:jc w:val="both"/>
        <w:rPr>
          <w:lang w:val="ru-RU"/>
        </w:rPr>
      </w:pPr>
      <w:r>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107DAE9D" w14:textId="77777777" w:rsidR="00665CFC" w:rsidRDefault="00ED694A">
      <w:pPr>
        <w:spacing w:after="0" w:line="264" w:lineRule="auto"/>
        <w:ind w:firstLine="600"/>
        <w:jc w:val="both"/>
        <w:rPr>
          <w:lang w:val="ru-RU"/>
        </w:rPr>
      </w:pPr>
      <w:r>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40A0850B" w14:textId="77777777" w:rsidR="00665CFC" w:rsidRDefault="00ED694A">
      <w:pPr>
        <w:spacing w:after="0" w:line="264" w:lineRule="auto"/>
        <w:ind w:firstLine="600"/>
        <w:jc w:val="both"/>
        <w:rPr>
          <w:lang w:val="ru-RU"/>
        </w:rPr>
      </w:pPr>
      <w:r>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691CBFD3" w14:textId="77777777" w:rsidR="00665CFC" w:rsidRDefault="00ED694A">
      <w:pPr>
        <w:spacing w:after="0" w:line="264" w:lineRule="auto"/>
        <w:ind w:firstLine="600"/>
        <w:jc w:val="both"/>
        <w:rPr>
          <w:lang w:val="ru-RU"/>
        </w:rPr>
      </w:pPr>
      <w:r>
        <w:rPr>
          <w:rFonts w:ascii="Times New Roman" w:hAnsi="Times New Roman"/>
          <w:b/>
          <w:color w:val="000000"/>
          <w:sz w:val="28"/>
          <w:lang w:val="ru-RU"/>
        </w:rPr>
        <w:t>Работа с информацией:</w:t>
      </w:r>
    </w:p>
    <w:p w14:paraId="0EF7F0C6" w14:textId="77777777" w:rsidR="00665CFC" w:rsidRDefault="00ED694A">
      <w:pPr>
        <w:spacing w:after="0" w:line="264" w:lineRule="auto"/>
        <w:ind w:firstLine="600"/>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58DC9DB7" w14:textId="77777777" w:rsidR="00665CFC" w:rsidRDefault="00ED694A">
      <w:pPr>
        <w:spacing w:after="0" w:line="264" w:lineRule="auto"/>
        <w:ind w:firstLine="600"/>
        <w:jc w:val="both"/>
        <w:rPr>
          <w:lang w:val="ru-RU"/>
        </w:rPr>
      </w:pPr>
      <w:r>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14:paraId="229B61C1" w14:textId="77777777" w:rsidR="00665CFC" w:rsidRDefault="00ED694A">
      <w:pPr>
        <w:spacing w:after="0" w:line="264" w:lineRule="auto"/>
        <w:ind w:firstLine="600"/>
        <w:jc w:val="both"/>
        <w:rPr>
          <w:lang w:val="ru-RU"/>
        </w:rPr>
      </w:pPr>
      <w:r>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3E01EEA6" w14:textId="77777777" w:rsidR="00665CFC" w:rsidRDefault="00ED694A">
      <w:pPr>
        <w:spacing w:after="0" w:line="264" w:lineRule="auto"/>
        <w:ind w:firstLine="600"/>
        <w:jc w:val="both"/>
        <w:rPr>
          <w:lang w:val="ru-RU"/>
        </w:rPr>
      </w:pPr>
      <w:r>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B2D1F5C" w14:textId="77777777" w:rsidR="00665CFC" w:rsidRDefault="00ED694A">
      <w:pPr>
        <w:spacing w:after="0" w:line="264" w:lineRule="auto"/>
        <w:ind w:firstLine="600"/>
        <w:jc w:val="both"/>
        <w:rPr>
          <w:lang w:val="ru-RU"/>
        </w:rPr>
      </w:pPr>
      <w:r>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14:paraId="3D18EA15" w14:textId="77777777" w:rsidR="00665CFC" w:rsidRDefault="00ED694A">
      <w:pPr>
        <w:spacing w:after="0" w:line="264" w:lineRule="auto"/>
        <w:ind w:firstLine="600"/>
        <w:jc w:val="both"/>
        <w:rPr>
          <w:lang w:val="ru-RU"/>
        </w:rPr>
      </w:pPr>
      <w:r>
        <w:rPr>
          <w:rFonts w:ascii="Times New Roman" w:hAnsi="Times New Roman"/>
          <w:color w:val="000000"/>
          <w:sz w:val="28"/>
          <w:lang w:val="ru-RU"/>
        </w:rPr>
        <w:t>запоминать и систематизировать информацию;</w:t>
      </w:r>
    </w:p>
    <w:p w14:paraId="7FD90390" w14:textId="77777777" w:rsidR="00665CFC" w:rsidRDefault="00ED694A">
      <w:pPr>
        <w:spacing w:after="0" w:line="264" w:lineRule="auto"/>
        <w:ind w:firstLine="600"/>
        <w:jc w:val="both"/>
        <w:rPr>
          <w:lang w:val="ru-RU"/>
        </w:rPr>
      </w:pPr>
      <w:r>
        <w:rPr>
          <w:rFonts w:ascii="Times New Roman" w:hAnsi="Times New Roman"/>
          <w:color w:val="000000"/>
          <w:sz w:val="28"/>
          <w:lang w:val="ru-RU"/>
        </w:rPr>
        <w:t>овладевать системой универсальных познавательных действий обеспечивает сформированность когнитивных навыков обучающихся.</w:t>
      </w:r>
    </w:p>
    <w:p w14:paraId="436AA6A5" w14:textId="77777777" w:rsidR="00665CFC" w:rsidRDefault="00ED694A">
      <w:pPr>
        <w:spacing w:after="0" w:line="264" w:lineRule="auto"/>
        <w:ind w:firstLine="600"/>
        <w:jc w:val="both"/>
        <w:rPr>
          <w:lang w:val="ru-RU"/>
        </w:rPr>
      </w:pPr>
      <w:r>
        <w:rPr>
          <w:rFonts w:ascii="Times New Roman" w:hAnsi="Times New Roman"/>
          <w:b/>
          <w:color w:val="000000"/>
          <w:sz w:val="28"/>
          <w:lang w:val="ru-RU"/>
        </w:rPr>
        <w:t>Коммуникативные универсальные учебные действия</w:t>
      </w:r>
    </w:p>
    <w:p w14:paraId="6D87E12E" w14:textId="77777777" w:rsidR="00665CFC" w:rsidRDefault="00ED694A">
      <w:pPr>
        <w:spacing w:after="0" w:line="264" w:lineRule="auto"/>
        <w:ind w:firstLine="600"/>
        <w:jc w:val="both"/>
        <w:rPr>
          <w:lang w:val="ru-RU"/>
        </w:rPr>
      </w:pPr>
      <w:r>
        <w:rPr>
          <w:rFonts w:ascii="Times New Roman" w:hAnsi="Times New Roman"/>
          <w:b/>
          <w:color w:val="000000"/>
          <w:sz w:val="28"/>
          <w:lang w:val="ru-RU"/>
        </w:rPr>
        <w:t>Общение:</w:t>
      </w:r>
    </w:p>
    <w:p w14:paraId="10D6885E" w14:textId="77777777" w:rsidR="00665CFC" w:rsidRDefault="00ED694A">
      <w:pPr>
        <w:spacing w:after="0" w:line="264" w:lineRule="auto"/>
        <w:ind w:firstLine="600"/>
        <w:jc w:val="both"/>
        <w:rPr>
          <w:lang w:val="ru-RU"/>
        </w:rPr>
      </w:pPr>
      <w:r>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113A2BEF" w14:textId="77777777" w:rsidR="00665CFC" w:rsidRDefault="00ED694A">
      <w:pPr>
        <w:spacing w:after="0" w:line="264" w:lineRule="auto"/>
        <w:ind w:firstLine="600"/>
        <w:jc w:val="both"/>
        <w:rPr>
          <w:lang w:val="ru-RU"/>
        </w:rPr>
      </w:pPr>
      <w:r>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14:paraId="7FB4229F" w14:textId="77777777" w:rsidR="00665CFC" w:rsidRDefault="00ED694A">
      <w:pPr>
        <w:spacing w:after="0" w:line="264" w:lineRule="auto"/>
        <w:ind w:firstLine="600"/>
        <w:jc w:val="both"/>
        <w:rPr>
          <w:lang w:val="ru-RU"/>
        </w:rPr>
      </w:pPr>
      <w:r>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14:paraId="3CA133CF" w14:textId="77777777" w:rsidR="00665CFC" w:rsidRDefault="00ED694A">
      <w:pPr>
        <w:spacing w:after="0" w:line="264" w:lineRule="auto"/>
        <w:ind w:firstLine="600"/>
        <w:jc w:val="both"/>
        <w:rPr>
          <w:lang w:val="ru-RU"/>
        </w:rPr>
      </w:pPr>
      <w:r>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0F4D6465" w14:textId="77777777" w:rsidR="00665CFC" w:rsidRDefault="00ED694A">
      <w:pPr>
        <w:spacing w:after="0" w:line="264" w:lineRule="auto"/>
        <w:ind w:firstLine="600"/>
        <w:jc w:val="both"/>
        <w:rPr>
          <w:lang w:val="ru-RU"/>
        </w:rPr>
      </w:pPr>
      <w:r>
        <w:rPr>
          <w:rFonts w:ascii="Times New Roman" w:hAnsi="Times New Roman"/>
          <w:b/>
          <w:color w:val="000000"/>
          <w:sz w:val="28"/>
          <w:lang w:val="ru-RU"/>
        </w:rPr>
        <w:t>Регулятивные универсальные учебные действия</w:t>
      </w:r>
    </w:p>
    <w:p w14:paraId="27112227" w14:textId="77777777" w:rsidR="00665CFC" w:rsidRDefault="00ED694A">
      <w:pPr>
        <w:spacing w:after="0" w:line="264" w:lineRule="auto"/>
        <w:ind w:firstLine="600"/>
        <w:jc w:val="both"/>
        <w:rPr>
          <w:lang w:val="ru-RU"/>
        </w:rPr>
      </w:pPr>
      <w:r>
        <w:rPr>
          <w:rFonts w:ascii="Times New Roman" w:hAnsi="Times New Roman"/>
          <w:b/>
          <w:color w:val="000000"/>
          <w:sz w:val="28"/>
          <w:lang w:val="ru-RU"/>
        </w:rPr>
        <w:t>Самоорганизация:</w:t>
      </w:r>
    </w:p>
    <w:p w14:paraId="5757F321" w14:textId="77777777" w:rsidR="00665CFC" w:rsidRDefault="00ED694A">
      <w:pPr>
        <w:spacing w:after="0" w:line="264" w:lineRule="auto"/>
        <w:ind w:firstLine="600"/>
        <w:jc w:val="both"/>
        <w:rPr>
          <w:lang w:val="ru-RU"/>
        </w:rPr>
      </w:pPr>
      <w:r>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14:paraId="64172555" w14:textId="77777777" w:rsidR="00665CFC" w:rsidRDefault="00ED694A">
      <w:pPr>
        <w:spacing w:after="0" w:line="264" w:lineRule="auto"/>
        <w:ind w:firstLine="600"/>
        <w:jc w:val="both"/>
        <w:rPr>
          <w:lang w:val="ru-RU"/>
        </w:rPr>
      </w:pPr>
      <w:r>
        <w:rPr>
          <w:rFonts w:ascii="Times New Roman" w:hAnsi="Times New Roman"/>
          <w:color w:val="000000"/>
          <w:sz w:val="28"/>
          <w:lang w:val="ru-RU"/>
        </w:rPr>
        <w:t>выявлять проблемные вопросы, требующие решения в жизненных и учебных ситуациях;</w:t>
      </w:r>
    </w:p>
    <w:p w14:paraId="670020BE" w14:textId="77777777" w:rsidR="00665CFC" w:rsidRDefault="00ED694A">
      <w:pPr>
        <w:spacing w:after="0" w:line="264" w:lineRule="auto"/>
        <w:ind w:firstLine="600"/>
        <w:jc w:val="both"/>
        <w:rPr>
          <w:lang w:val="ru-RU"/>
        </w:rPr>
      </w:pPr>
      <w:r>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14:paraId="0AF50453" w14:textId="77777777" w:rsidR="00665CFC" w:rsidRDefault="00ED694A">
      <w:pPr>
        <w:spacing w:after="0" w:line="264" w:lineRule="auto"/>
        <w:ind w:firstLine="600"/>
        <w:jc w:val="both"/>
        <w:rPr>
          <w:lang w:val="ru-RU"/>
        </w:rPr>
      </w:pPr>
      <w:r>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74B39BD2" w14:textId="77777777" w:rsidR="00665CFC" w:rsidRDefault="00ED694A">
      <w:pPr>
        <w:spacing w:after="0" w:line="264" w:lineRule="auto"/>
        <w:ind w:firstLine="600"/>
        <w:jc w:val="both"/>
        <w:rPr>
          <w:lang w:val="ru-RU"/>
        </w:rPr>
      </w:pPr>
      <w:r>
        <w:rPr>
          <w:rFonts w:ascii="Times New Roman" w:hAnsi="Times New Roman"/>
          <w:b/>
          <w:color w:val="000000"/>
          <w:sz w:val="28"/>
          <w:lang w:val="ru-RU"/>
        </w:rPr>
        <w:t>Самоконтроль, эмоциональный интеллект:</w:t>
      </w:r>
    </w:p>
    <w:p w14:paraId="296DC5EB" w14:textId="77777777" w:rsidR="00665CFC" w:rsidRDefault="00ED694A">
      <w:pPr>
        <w:spacing w:after="0" w:line="264" w:lineRule="auto"/>
        <w:ind w:firstLine="600"/>
        <w:jc w:val="both"/>
        <w:rPr>
          <w:lang w:val="ru-RU"/>
        </w:rPr>
      </w:pPr>
      <w:r>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734EA14F" w14:textId="77777777" w:rsidR="00665CFC" w:rsidRDefault="00ED694A">
      <w:pPr>
        <w:spacing w:after="0" w:line="264" w:lineRule="auto"/>
        <w:ind w:firstLine="600"/>
        <w:jc w:val="both"/>
        <w:rPr>
          <w:lang w:val="ru-RU"/>
        </w:rPr>
      </w:pPr>
      <w:r>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2A8F44D8" w14:textId="77777777" w:rsidR="00665CFC" w:rsidRDefault="00ED694A">
      <w:pPr>
        <w:spacing w:after="0" w:line="264" w:lineRule="auto"/>
        <w:ind w:firstLine="600"/>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5550D0BC" w14:textId="77777777" w:rsidR="00665CFC" w:rsidRDefault="00ED694A">
      <w:pPr>
        <w:spacing w:after="0" w:line="264" w:lineRule="auto"/>
        <w:ind w:firstLine="600"/>
        <w:jc w:val="both"/>
        <w:rPr>
          <w:lang w:val="ru-RU"/>
        </w:rPr>
      </w:pPr>
      <w:r>
        <w:rPr>
          <w:rFonts w:ascii="Times New Roman" w:hAnsi="Times New Roman"/>
          <w:color w:val="000000"/>
          <w:sz w:val="28"/>
          <w:lang w:val="ru-RU"/>
        </w:rPr>
        <w:t>оценивать соответствие результата цели и условиям;</w:t>
      </w:r>
    </w:p>
    <w:p w14:paraId="186493F7" w14:textId="77777777" w:rsidR="00665CFC" w:rsidRDefault="00ED694A">
      <w:pPr>
        <w:spacing w:after="0" w:line="264" w:lineRule="auto"/>
        <w:ind w:firstLine="600"/>
        <w:jc w:val="both"/>
        <w:rPr>
          <w:lang w:val="ru-RU"/>
        </w:rPr>
      </w:pPr>
      <w:r>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14:paraId="658D3223" w14:textId="77777777" w:rsidR="00665CFC" w:rsidRDefault="00ED694A">
      <w:pPr>
        <w:spacing w:after="0" w:line="264" w:lineRule="auto"/>
        <w:ind w:firstLine="600"/>
        <w:jc w:val="both"/>
        <w:rPr>
          <w:lang w:val="ru-RU"/>
        </w:rPr>
      </w:pPr>
      <w:r>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14:paraId="74C94686" w14:textId="77777777" w:rsidR="00665CFC" w:rsidRDefault="00ED694A">
      <w:pPr>
        <w:spacing w:after="0" w:line="264" w:lineRule="auto"/>
        <w:ind w:firstLine="600"/>
        <w:jc w:val="both"/>
        <w:rPr>
          <w:lang w:val="ru-RU"/>
        </w:rPr>
      </w:pPr>
      <w:r>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14:paraId="68A36C67" w14:textId="77777777" w:rsidR="00665CFC" w:rsidRDefault="00ED694A">
      <w:pPr>
        <w:spacing w:after="0" w:line="264" w:lineRule="auto"/>
        <w:ind w:firstLine="600"/>
        <w:jc w:val="both"/>
        <w:rPr>
          <w:lang w:val="ru-RU"/>
        </w:rPr>
      </w:pPr>
      <w:r>
        <w:rPr>
          <w:rFonts w:ascii="Times New Roman" w:hAnsi="Times New Roman"/>
          <w:color w:val="000000"/>
          <w:sz w:val="28"/>
          <w:lang w:val="ru-RU"/>
        </w:rPr>
        <w:t>быть открытым себе и другим людям, осознавать невозможность контроля всего вокруг.</w:t>
      </w:r>
    </w:p>
    <w:p w14:paraId="608290A5" w14:textId="77777777" w:rsidR="00665CFC" w:rsidRDefault="00ED694A">
      <w:pPr>
        <w:spacing w:after="0" w:line="264" w:lineRule="auto"/>
        <w:ind w:firstLine="600"/>
        <w:jc w:val="both"/>
        <w:rPr>
          <w:lang w:val="ru-RU"/>
        </w:rPr>
      </w:pPr>
      <w:r>
        <w:rPr>
          <w:rFonts w:ascii="Times New Roman" w:hAnsi="Times New Roman"/>
          <w:b/>
          <w:color w:val="000000"/>
          <w:sz w:val="28"/>
          <w:lang w:val="ru-RU"/>
        </w:rPr>
        <w:t>Совместная деятельность:</w:t>
      </w:r>
    </w:p>
    <w:p w14:paraId="0BF3F2FF" w14:textId="77777777" w:rsidR="00665CFC" w:rsidRDefault="00ED694A">
      <w:pPr>
        <w:spacing w:after="0" w:line="264" w:lineRule="auto"/>
        <w:ind w:firstLine="600"/>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14:paraId="28BDC714" w14:textId="77777777" w:rsidR="00665CFC" w:rsidRDefault="00ED694A">
      <w:pPr>
        <w:spacing w:after="0" w:line="264" w:lineRule="auto"/>
        <w:ind w:firstLine="600"/>
        <w:jc w:val="both"/>
        <w:rPr>
          <w:lang w:val="ru-RU"/>
        </w:rPr>
      </w:pPr>
      <w:r>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138B04B6" w14:textId="77777777" w:rsidR="00665CFC" w:rsidRDefault="00ED694A">
      <w:pPr>
        <w:spacing w:after="0" w:line="264" w:lineRule="auto"/>
        <w:ind w:firstLine="600"/>
        <w:jc w:val="both"/>
        <w:rPr>
          <w:lang w:val="ru-RU"/>
        </w:rPr>
      </w:pPr>
      <w:r>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14:paraId="574087AB" w14:textId="77777777" w:rsidR="00665CFC" w:rsidRDefault="00ED694A">
      <w:pPr>
        <w:spacing w:after="0" w:line="264" w:lineRule="auto"/>
        <w:ind w:firstLine="600"/>
        <w:jc w:val="both"/>
        <w:rPr>
          <w:lang w:val="ru-RU"/>
        </w:rPr>
      </w:pPr>
      <w:r>
        <w:rPr>
          <w:rFonts w:ascii="Times New Roman" w:hAnsi="Times New Roman"/>
          <w:b/>
          <w:color w:val="000000"/>
          <w:sz w:val="28"/>
          <w:lang w:val="ru-RU"/>
        </w:rPr>
        <w:t>ПРЕДМЕТНЫЕ РЕЗУЛЬТАТЫ</w:t>
      </w:r>
    </w:p>
    <w:p w14:paraId="61A184E2" w14:textId="77777777" w:rsidR="00665CFC" w:rsidRDefault="00ED694A">
      <w:pPr>
        <w:spacing w:after="0" w:line="264" w:lineRule="auto"/>
        <w:ind w:firstLine="600"/>
        <w:jc w:val="both"/>
        <w:rPr>
          <w:lang w:val="ru-RU"/>
        </w:rPr>
      </w:pPr>
      <w:r>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14:paraId="0C73C32C" w14:textId="77777777" w:rsidR="00665CFC" w:rsidRDefault="00ED694A">
      <w:pPr>
        <w:spacing w:after="0" w:line="264" w:lineRule="auto"/>
        <w:ind w:firstLine="600"/>
        <w:jc w:val="both"/>
        <w:rPr>
          <w:lang w:val="ru-RU"/>
        </w:rPr>
      </w:pPr>
      <w:r>
        <w:rPr>
          <w:rFonts w:ascii="Times New Roman" w:hAnsi="Times New Roman"/>
          <w:color w:val="000000"/>
          <w:sz w:val="28"/>
          <w:lang w:val="ru-RU"/>
        </w:rPr>
        <w:t xml:space="preserve">Предметные результаты характеризуют сформированность у обучающихся основ культуры безопасности и защиты Родины и проявляются </w:t>
      </w:r>
      <w:r>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14:paraId="50132622" w14:textId="77777777" w:rsidR="00665CFC" w:rsidRDefault="00ED694A">
      <w:pPr>
        <w:spacing w:after="0" w:line="264" w:lineRule="auto"/>
        <w:ind w:firstLine="600"/>
        <w:jc w:val="both"/>
        <w:rPr>
          <w:lang w:val="ru-RU"/>
        </w:rPr>
      </w:pPr>
      <w:r>
        <w:rPr>
          <w:rFonts w:ascii="Times New Roman" w:hAnsi="Times New Roman"/>
          <w:color w:val="000000"/>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w:t>
      </w:r>
      <w:r>
        <w:rPr>
          <w:rFonts w:ascii="Times New Roman" w:hAnsi="Times New Roman"/>
          <w:color w:val="000000"/>
          <w:sz w:val="28"/>
          <w:lang w:val="ru-RU"/>
        </w:rPr>
        <w:t xml:space="preserve"> безопасного поведения в повседневной жизни.</w:t>
      </w:r>
    </w:p>
    <w:p w14:paraId="09AAB435" w14:textId="77777777" w:rsidR="00665CFC" w:rsidRDefault="00ED694A">
      <w:pPr>
        <w:spacing w:after="0" w:line="264" w:lineRule="auto"/>
        <w:ind w:firstLine="600"/>
        <w:jc w:val="both"/>
        <w:rPr>
          <w:lang w:val="ru-RU"/>
        </w:rPr>
      </w:pPr>
      <w:r>
        <w:rPr>
          <w:rFonts w:ascii="Times New Roman" w:hAnsi="Times New Roman"/>
          <w:b/>
          <w:color w:val="000000"/>
          <w:sz w:val="28"/>
          <w:lang w:val="ru-RU"/>
        </w:rPr>
        <w:t>Предметные результаты по ОБЗР должны обеспечивать:</w:t>
      </w:r>
    </w:p>
    <w:p w14:paraId="74CFFE29" w14:textId="77777777" w:rsidR="00665CFC" w:rsidRDefault="00ED694A">
      <w:pPr>
        <w:spacing w:after="0" w:line="264" w:lineRule="auto"/>
        <w:ind w:firstLine="600"/>
        <w:jc w:val="both"/>
        <w:rPr>
          <w:lang w:val="ru-RU"/>
        </w:rPr>
      </w:pPr>
      <w:r>
        <w:rPr>
          <w:rFonts w:ascii="Times New Roman" w:hAnsi="Times New Roman"/>
          <w:color w:val="000000"/>
          <w:sz w:val="28"/>
          <w:lang w:val="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6A5671D7" w14:textId="77777777" w:rsidR="00665CFC" w:rsidRDefault="00ED694A">
      <w:pPr>
        <w:spacing w:after="0" w:line="264" w:lineRule="auto"/>
        <w:ind w:firstLine="600"/>
        <w:jc w:val="both"/>
        <w:rPr>
          <w:lang w:val="ru-RU"/>
        </w:rPr>
      </w:pPr>
      <w:r>
        <w:rPr>
          <w:rFonts w:ascii="Times New Roman" w:hAnsi="Times New Roman"/>
          <w:color w:val="000000"/>
          <w:sz w:val="28"/>
          <w:lang w:val="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115A2431" w14:textId="77777777" w:rsidR="00665CFC" w:rsidRDefault="00ED694A">
      <w:pPr>
        <w:spacing w:after="0" w:line="264" w:lineRule="auto"/>
        <w:ind w:firstLine="600"/>
        <w:jc w:val="both"/>
        <w:rPr>
          <w:lang w:val="ru-RU"/>
        </w:rPr>
      </w:pPr>
      <w:r>
        <w:rPr>
          <w:rFonts w:ascii="Times New Roman" w:hAnsi="Times New Roman"/>
          <w:color w:val="000000"/>
          <w:sz w:val="28"/>
          <w:lang w:val="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4A2B3288" w14:textId="77777777" w:rsidR="00665CFC" w:rsidRDefault="00ED694A">
      <w:pPr>
        <w:spacing w:after="0" w:line="264" w:lineRule="auto"/>
        <w:ind w:firstLine="600"/>
        <w:jc w:val="both"/>
        <w:rPr>
          <w:lang w:val="ru-RU"/>
        </w:rPr>
      </w:pPr>
      <w:r>
        <w:rPr>
          <w:rFonts w:ascii="Times New Roman" w:hAnsi="Times New Roman"/>
          <w:color w:val="000000"/>
          <w:sz w:val="28"/>
          <w:lang w:val="ru-RU"/>
        </w:rPr>
        <w:t>4) сформированность представлений о назначении, боевых свойствах и общем устройстве стрелкового оружия;</w:t>
      </w:r>
    </w:p>
    <w:p w14:paraId="763E773A" w14:textId="77777777" w:rsidR="00665CFC" w:rsidRDefault="00ED694A">
      <w:pPr>
        <w:spacing w:after="0" w:line="264" w:lineRule="auto"/>
        <w:ind w:firstLine="600"/>
        <w:jc w:val="both"/>
        <w:rPr>
          <w:lang w:val="ru-RU"/>
        </w:rPr>
      </w:pPr>
      <w:r>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5570D485" w14:textId="77777777" w:rsidR="00665CFC" w:rsidRDefault="00ED694A">
      <w:pPr>
        <w:spacing w:after="0" w:line="264" w:lineRule="auto"/>
        <w:ind w:firstLine="600"/>
        <w:jc w:val="both"/>
        <w:rPr>
          <w:lang w:val="ru-RU"/>
        </w:rPr>
      </w:pPr>
      <w:r>
        <w:rPr>
          <w:rFonts w:ascii="Times New Roman" w:hAnsi="Times New Roman"/>
          <w:color w:val="000000"/>
          <w:sz w:val="28"/>
          <w:lang w:val="ru-RU"/>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14:paraId="6495D43F" w14:textId="77777777" w:rsidR="00665CFC" w:rsidRDefault="00ED694A">
      <w:pPr>
        <w:spacing w:after="0" w:line="264" w:lineRule="auto"/>
        <w:ind w:firstLine="600"/>
        <w:jc w:val="both"/>
        <w:rPr>
          <w:lang w:val="ru-RU"/>
        </w:rPr>
      </w:pPr>
      <w:r>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62FC5E3C" w14:textId="77777777" w:rsidR="00665CFC" w:rsidRDefault="00ED694A">
      <w:pPr>
        <w:spacing w:after="0" w:line="264" w:lineRule="auto"/>
        <w:ind w:firstLine="600"/>
        <w:jc w:val="both"/>
        <w:rPr>
          <w:lang w:val="ru-RU"/>
        </w:rPr>
      </w:pPr>
      <w:r>
        <w:rPr>
          <w:rFonts w:ascii="Times New Roman" w:hAnsi="Times New Roman"/>
          <w:color w:val="000000"/>
          <w:sz w:val="28"/>
          <w:lang w:val="ru-RU"/>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06B80C7A" w14:textId="77777777" w:rsidR="00665CFC" w:rsidRDefault="00ED694A">
      <w:pPr>
        <w:spacing w:after="0" w:line="264" w:lineRule="auto"/>
        <w:ind w:firstLine="600"/>
        <w:jc w:val="both"/>
        <w:rPr>
          <w:lang w:val="ru-RU"/>
        </w:rPr>
      </w:pPr>
      <w:r>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5DC34E47" w14:textId="77777777" w:rsidR="00665CFC" w:rsidRDefault="00ED694A">
      <w:pPr>
        <w:spacing w:after="0" w:line="264" w:lineRule="auto"/>
        <w:ind w:firstLine="600"/>
        <w:jc w:val="both"/>
        <w:rPr>
          <w:lang w:val="ru-RU"/>
        </w:rPr>
      </w:pPr>
      <w:r>
        <w:rPr>
          <w:rFonts w:ascii="Times New Roman" w:hAnsi="Times New Roman"/>
          <w:color w:val="000000"/>
          <w:sz w:val="28"/>
          <w:lang w:val="ru-RU"/>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289EEF35" w14:textId="77777777" w:rsidR="00665CFC" w:rsidRDefault="00ED694A">
      <w:pPr>
        <w:spacing w:after="0" w:line="264" w:lineRule="auto"/>
        <w:ind w:firstLine="600"/>
        <w:jc w:val="both"/>
        <w:rPr>
          <w:lang w:val="ru-RU"/>
        </w:rPr>
      </w:pPr>
      <w:r>
        <w:rPr>
          <w:rFonts w:ascii="Times New Roman" w:hAnsi="Times New Roman"/>
          <w:color w:val="000000"/>
          <w:sz w:val="28"/>
          <w:lang w:val="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744B8FEE" w14:textId="77777777" w:rsidR="00665CFC" w:rsidRDefault="00ED694A">
      <w:pPr>
        <w:spacing w:after="0" w:line="264" w:lineRule="auto"/>
        <w:ind w:firstLine="600"/>
        <w:jc w:val="both"/>
        <w:rPr>
          <w:lang w:val="ru-RU"/>
        </w:rPr>
      </w:pPr>
      <w:r>
        <w:rPr>
          <w:rFonts w:ascii="Times New Roman" w:hAnsi="Times New Roman"/>
          <w:color w:val="000000"/>
          <w:sz w:val="28"/>
          <w:lang w:val="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11DD88D6" w14:textId="77777777" w:rsidR="00665CFC" w:rsidRDefault="00ED694A">
      <w:pPr>
        <w:spacing w:after="0" w:line="264" w:lineRule="auto"/>
        <w:ind w:firstLine="600"/>
        <w:jc w:val="both"/>
        <w:rPr>
          <w:lang w:val="ru-RU"/>
        </w:rPr>
      </w:pPr>
      <w:r>
        <w:rPr>
          <w:rFonts w:ascii="Times New Roman" w:hAnsi="Times New Roman"/>
          <w:color w:val="000000"/>
          <w:sz w:val="28"/>
          <w:lang w:val="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7AD73874" w14:textId="77777777" w:rsidR="00665CFC" w:rsidRDefault="00ED694A">
      <w:pPr>
        <w:spacing w:after="0" w:line="264" w:lineRule="auto"/>
        <w:ind w:firstLine="600"/>
        <w:jc w:val="both"/>
        <w:rPr>
          <w:lang w:val="ru-RU"/>
        </w:rPr>
      </w:pPr>
      <w:r>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14:paraId="2D9DBB9E" w14:textId="77777777" w:rsidR="00665CFC" w:rsidRDefault="00ED694A">
      <w:pPr>
        <w:spacing w:after="0" w:line="264" w:lineRule="auto"/>
        <w:ind w:firstLine="600"/>
        <w:jc w:val="both"/>
        <w:rPr>
          <w:lang w:val="ru-RU"/>
        </w:rPr>
      </w:pPr>
      <w:r>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14:paraId="17337172" w14:textId="77777777" w:rsidR="00665CFC" w:rsidRDefault="00ED694A">
      <w:pPr>
        <w:spacing w:after="0" w:line="264" w:lineRule="auto"/>
        <w:ind w:firstLine="600"/>
        <w:jc w:val="both"/>
        <w:rPr>
          <w:lang w:val="ru-RU"/>
        </w:rPr>
      </w:pPr>
      <w:r>
        <w:rPr>
          <w:rFonts w:ascii="Times New Roman" w:hAnsi="Times New Roman"/>
          <w:b/>
          <w:color w:val="000000"/>
          <w:sz w:val="28"/>
          <w:lang w:val="ru-RU"/>
        </w:rPr>
        <w:t>Предметные результаты по учебному курсу «Начальная военная подготовка»:</w:t>
      </w:r>
    </w:p>
    <w:p w14:paraId="2B93DC1C" w14:textId="77777777" w:rsidR="00665CFC" w:rsidRDefault="00ED694A">
      <w:pPr>
        <w:spacing w:after="0" w:line="264" w:lineRule="auto"/>
        <w:ind w:firstLine="600"/>
        <w:jc w:val="both"/>
        <w:rPr>
          <w:lang w:val="ru-RU"/>
        </w:rPr>
      </w:pPr>
      <w:r>
        <w:rPr>
          <w:rFonts w:ascii="Times New Roman" w:hAnsi="Times New Roman"/>
          <w:color w:val="000000"/>
          <w:sz w:val="28"/>
          <w:lang w:val="ru-RU"/>
        </w:rPr>
        <w:t>объяснять значение Конституции Российской Федерации;</w:t>
      </w:r>
    </w:p>
    <w:p w14:paraId="626FF2C4" w14:textId="77777777" w:rsidR="00665CFC" w:rsidRDefault="00ED694A">
      <w:pPr>
        <w:spacing w:after="0" w:line="264" w:lineRule="auto"/>
        <w:ind w:firstLine="600"/>
        <w:jc w:val="both"/>
        <w:rPr>
          <w:lang w:val="ru-RU"/>
        </w:rPr>
      </w:pPr>
      <w:r>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14:paraId="7BC125D0" w14:textId="77777777" w:rsidR="00665CFC" w:rsidRDefault="00ED694A">
      <w:pPr>
        <w:spacing w:after="0" w:line="264" w:lineRule="auto"/>
        <w:ind w:firstLine="600"/>
        <w:jc w:val="both"/>
        <w:rPr>
          <w:lang w:val="ru-RU"/>
        </w:rPr>
      </w:pPr>
      <w:r>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3BD489E2" w14:textId="77777777" w:rsidR="00665CFC" w:rsidRDefault="00ED694A">
      <w:pPr>
        <w:spacing w:after="0" w:line="264" w:lineRule="auto"/>
        <w:ind w:firstLine="600"/>
        <w:jc w:val="both"/>
        <w:rPr>
          <w:lang w:val="ru-RU"/>
        </w:rPr>
      </w:pPr>
      <w:r>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14:paraId="63BA7D8A"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современное состояние Вооруженных Сил Российской Федерации;</w:t>
      </w:r>
    </w:p>
    <w:p w14:paraId="046EFA31" w14:textId="77777777" w:rsidR="00665CFC" w:rsidRDefault="00ED694A">
      <w:pPr>
        <w:spacing w:after="0" w:line="264" w:lineRule="auto"/>
        <w:ind w:firstLine="600"/>
        <w:jc w:val="both"/>
        <w:rPr>
          <w:lang w:val="ru-RU"/>
        </w:rPr>
      </w:pPr>
      <w:r>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14:paraId="3080E239" w14:textId="77777777" w:rsidR="00665CFC" w:rsidRDefault="00ED694A">
      <w:pPr>
        <w:spacing w:after="0" w:line="264" w:lineRule="auto"/>
        <w:ind w:firstLine="600"/>
        <w:jc w:val="both"/>
        <w:rPr>
          <w:lang w:val="ru-RU"/>
        </w:rPr>
      </w:pPr>
      <w:r>
        <w:rPr>
          <w:rFonts w:ascii="Times New Roman" w:hAnsi="Times New Roman"/>
          <w:color w:val="000000"/>
          <w:sz w:val="28"/>
          <w:lang w:val="ru-RU"/>
        </w:rPr>
        <w:t>раскрывать понятия «воинская обязанность», «военная служба»;</w:t>
      </w:r>
    </w:p>
    <w:p w14:paraId="5B7375EE" w14:textId="77777777" w:rsidR="00665CFC" w:rsidRDefault="00ED694A">
      <w:pPr>
        <w:spacing w:after="0" w:line="264" w:lineRule="auto"/>
        <w:ind w:firstLine="600"/>
        <w:jc w:val="both"/>
        <w:rPr>
          <w:lang w:val="ru-RU"/>
        </w:rPr>
      </w:pPr>
      <w:r>
        <w:rPr>
          <w:rFonts w:ascii="Times New Roman" w:hAnsi="Times New Roman"/>
          <w:color w:val="000000"/>
          <w:sz w:val="28"/>
          <w:lang w:val="ru-RU"/>
        </w:rPr>
        <w:t>раскрывать содержание подготовки к службе в армии;</w:t>
      </w:r>
    </w:p>
    <w:p w14:paraId="77800167"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14:paraId="04C2B360" w14:textId="77777777" w:rsidR="00665CFC" w:rsidRDefault="00ED694A">
      <w:pPr>
        <w:spacing w:after="0" w:line="264" w:lineRule="auto"/>
        <w:ind w:firstLine="600"/>
        <w:jc w:val="both"/>
        <w:rPr>
          <w:lang w:val="ru-RU"/>
        </w:rPr>
      </w:pPr>
      <w:r>
        <w:rPr>
          <w:rFonts w:ascii="Times New Roman" w:hAnsi="Times New Roman"/>
          <w:color w:val="000000"/>
          <w:sz w:val="28"/>
          <w:lang w:val="ru-RU"/>
        </w:rPr>
        <w:t>владеть информацией о направлениях подготовки к военной службе;</w:t>
      </w:r>
    </w:p>
    <w:p w14:paraId="3C680D2B" w14:textId="77777777" w:rsidR="00665CFC" w:rsidRDefault="00ED694A">
      <w:pPr>
        <w:spacing w:after="0" w:line="264" w:lineRule="auto"/>
        <w:ind w:firstLine="600"/>
        <w:jc w:val="both"/>
        <w:rPr>
          <w:lang w:val="ru-RU"/>
        </w:rPr>
      </w:pPr>
      <w:r>
        <w:rPr>
          <w:rFonts w:ascii="Times New Roman" w:hAnsi="Times New Roman"/>
          <w:color w:val="000000"/>
          <w:sz w:val="28"/>
          <w:lang w:val="ru-RU"/>
        </w:rPr>
        <w:t>понимать необходимость подготовки к военной службе по основным направлениям;</w:t>
      </w:r>
    </w:p>
    <w:p w14:paraId="7ECDF34C" w14:textId="77777777" w:rsidR="00665CFC" w:rsidRDefault="00ED694A">
      <w:pPr>
        <w:spacing w:after="0" w:line="264" w:lineRule="auto"/>
        <w:ind w:firstLine="600"/>
        <w:jc w:val="both"/>
        <w:rPr>
          <w:lang w:val="ru-RU"/>
        </w:rPr>
      </w:pPr>
      <w:r>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14:paraId="3DFBB228"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14:paraId="7BEE72A2" w14:textId="77777777" w:rsidR="00665CFC" w:rsidRDefault="00ED694A">
      <w:pPr>
        <w:spacing w:after="0" w:line="264" w:lineRule="auto"/>
        <w:ind w:firstLine="600"/>
        <w:jc w:val="both"/>
        <w:rPr>
          <w:lang w:val="ru-RU"/>
        </w:rPr>
      </w:pPr>
      <w:r>
        <w:rPr>
          <w:rFonts w:ascii="Times New Roman" w:hAnsi="Times New Roman"/>
          <w:color w:val="000000"/>
          <w:sz w:val="28"/>
          <w:lang w:val="ru-RU"/>
        </w:rPr>
        <w:t>понимать функции и задачи Вооруженных Сил Российской Федерации на современном этапе;</w:t>
      </w:r>
    </w:p>
    <w:p w14:paraId="05B0A359" w14:textId="77777777" w:rsidR="00665CFC" w:rsidRDefault="00ED694A">
      <w:pPr>
        <w:spacing w:after="0" w:line="264" w:lineRule="auto"/>
        <w:ind w:firstLine="600"/>
        <w:jc w:val="both"/>
        <w:rPr>
          <w:lang w:val="ru-RU"/>
        </w:rPr>
      </w:pPr>
      <w:r>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14:paraId="64772F6C"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об основных образцах вооружения и военной техники;</w:t>
      </w:r>
    </w:p>
    <w:p w14:paraId="4B6334E0"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классификации видов вооружения и военной техники;</w:t>
      </w:r>
    </w:p>
    <w:p w14:paraId="37F04BC5" w14:textId="77777777" w:rsidR="00665CFC" w:rsidRDefault="00ED694A">
      <w:pPr>
        <w:spacing w:after="0" w:line="264" w:lineRule="auto"/>
        <w:ind w:firstLine="600"/>
        <w:jc w:val="both"/>
        <w:rPr>
          <w:lang w:val="ru-RU"/>
        </w:rPr>
      </w:pPr>
      <w:r>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14:paraId="1897889B"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14:paraId="08605317"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современных элементах экипировки и бронезащиты военнослужащего;</w:t>
      </w:r>
    </w:p>
    <w:p w14:paraId="72605658"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алгоритм надевания экипировки и средств бронезащиты;</w:t>
      </w:r>
    </w:p>
    <w:p w14:paraId="74DD68A0"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14:paraId="6D03A94D"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основные характеристики стрелкового оружия и ручных гранат;</w:t>
      </w:r>
    </w:p>
    <w:p w14:paraId="4082CD75"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14:paraId="7510DD4A"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представления о правилах поведения в зоне вооруженного конфликта;</w:t>
      </w:r>
    </w:p>
    <w:p w14:paraId="23064D48"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14:paraId="43CF7E20"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14:paraId="0A266998" w14:textId="77777777" w:rsidR="00665CFC" w:rsidRDefault="00ED694A">
      <w:pPr>
        <w:spacing w:after="0" w:line="264" w:lineRule="auto"/>
        <w:ind w:firstLine="600"/>
        <w:jc w:val="both"/>
        <w:rPr>
          <w:lang w:val="ru-RU"/>
        </w:rPr>
      </w:pPr>
      <w:r>
        <w:rPr>
          <w:rFonts w:ascii="Times New Roman" w:hAnsi="Times New Roman"/>
          <w:color w:val="000000"/>
          <w:sz w:val="28"/>
          <w:lang w:val="ru-RU"/>
        </w:rPr>
        <w:t>понимать принцип единоначалия, принятый в Вооруженных Силах Российской Федерации;</w:t>
      </w:r>
    </w:p>
    <w:p w14:paraId="7EADA922"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порядке подчиненности и взаимоотношениях военнослужащих;</w:t>
      </w:r>
    </w:p>
    <w:p w14:paraId="673E710A" w14:textId="77777777" w:rsidR="00665CFC" w:rsidRDefault="00ED694A">
      <w:pPr>
        <w:spacing w:after="0" w:line="264" w:lineRule="auto"/>
        <w:ind w:firstLine="600"/>
        <w:jc w:val="both"/>
        <w:rPr>
          <w:lang w:val="ru-RU"/>
        </w:rPr>
      </w:pPr>
      <w:r>
        <w:rPr>
          <w:rFonts w:ascii="Times New Roman" w:hAnsi="Times New Roman"/>
          <w:color w:val="000000"/>
          <w:sz w:val="28"/>
          <w:lang w:val="ru-RU"/>
        </w:rPr>
        <w:t>понимать порядок отдачи приказа (приказания) и их выполнения;</w:t>
      </w:r>
    </w:p>
    <w:p w14:paraId="618377DA" w14:textId="77777777" w:rsidR="00665CFC" w:rsidRDefault="00ED694A">
      <w:pPr>
        <w:spacing w:after="0" w:line="264" w:lineRule="auto"/>
        <w:ind w:firstLine="600"/>
        <w:jc w:val="both"/>
        <w:rPr>
          <w:lang w:val="ru-RU"/>
        </w:rPr>
      </w:pPr>
      <w:r>
        <w:rPr>
          <w:rFonts w:ascii="Times New Roman" w:hAnsi="Times New Roman"/>
          <w:color w:val="000000"/>
          <w:sz w:val="28"/>
          <w:lang w:val="ru-RU"/>
        </w:rPr>
        <w:t>различать воинские звания и образцы военной формы одежды;</w:t>
      </w:r>
    </w:p>
    <w:p w14:paraId="0B99E3A1"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воинской дисциплине, ее сущности и значении;</w:t>
      </w:r>
    </w:p>
    <w:p w14:paraId="29BE4D83" w14:textId="77777777" w:rsidR="00665CFC" w:rsidRDefault="00ED694A">
      <w:pPr>
        <w:spacing w:after="0" w:line="264" w:lineRule="auto"/>
        <w:ind w:firstLine="600"/>
        <w:jc w:val="both"/>
        <w:rPr>
          <w:lang w:val="ru-RU"/>
        </w:rPr>
      </w:pPr>
      <w:r>
        <w:rPr>
          <w:rFonts w:ascii="Times New Roman" w:hAnsi="Times New Roman"/>
          <w:color w:val="000000"/>
          <w:sz w:val="28"/>
          <w:lang w:val="ru-RU"/>
        </w:rPr>
        <w:t>понимать принципы достижения воинской дисциплины;</w:t>
      </w:r>
    </w:p>
    <w:p w14:paraId="04B07302" w14:textId="77777777" w:rsidR="00665CFC" w:rsidRDefault="00ED694A">
      <w:pPr>
        <w:spacing w:after="0" w:line="264" w:lineRule="auto"/>
        <w:ind w:firstLine="600"/>
        <w:jc w:val="both"/>
        <w:rPr>
          <w:lang w:val="ru-RU"/>
        </w:rPr>
      </w:pPr>
      <w:r>
        <w:rPr>
          <w:rFonts w:ascii="Times New Roman" w:hAnsi="Times New Roman"/>
          <w:color w:val="000000"/>
          <w:sz w:val="28"/>
          <w:lang w:val="ru-RU"/>
        </w:rPr>
        <w:t>уметь оценивать риски нарушения воинской дисциплины;</w:t>
      </w:r>
    </w:p>
    <w:p w14:paraId="0038D418"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основные положения Строевого устава;</w:t>
      </w:r>
    </w:p>
    <w:p w14:paraId="1F2D5152"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обязанности военнослужащего перед построением и в строю;</w:t>
      </w:r>
    </w:p>
    <w:p w14:paraId="28957DE6"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строевые приемы на месте без оружия;</w:t>
      </w:r>
    </w:p>
    <w:p w14:paraId="0A0BB0E2" w14:textId="77777777" w:rsidR="00665CFC" w:rsidRDefault="00ED694A">
      <w:pPr>
        <w:spacing w:after="0" w:line="264" w:lineRule="auto"/>
        <w:ind w:firstLine="600"/>
        <w:jc w:val="both"/>
        <w:rPr>
          <w:lang w:val="ru-RU"/>
        </w:rPr>
      </w:pPr>
      <w:r>
        <w:rPr>
          <w:rFonts w:ascii="Times New Roman" w:hAnsi="Times New Roman"/>
          <w:color w:val="000000"/>
          <w:sz w:val="28"/>
          <w:lang w:val="ru-RU"/>
        </w:rPr>
        <w:t>выполнять строевые приемы на месте без оружия;</w:t>
      </w:r>
    </w:p>
    <w:p w14:paraId="7D8D76C9" w14:textId="77777777" w:rsidR="00665CFC" w:rsidRDefault="00ED694A">
      <w:pPr>
        <w:spacing w:after="0" w:line="264" w:lineRule="auto"/>
        <w:ind w:firstLine="600"/>
        <w:jc w:val="both"/>
        <w:rPr>
          <w:lang w:val="ru-RU"/>
        </w:rPr>
      </w:pPr>
      <w:r>
        <w:rPr>
          <w:rFonts w:ascii="Times New Roman" w:hAnsi="Times New Roman"/>
          <w:color w:val="000000"/>
          <w:sz w:val="28"/>
          <w:lang w:val="ru-RU"/>
        </w:rPr>
        <w:t>раскрывать понятие «первая помощь» и ее содержание;</w:t>
      </w:r>
    </w:p>
    <w:p w14:paraId="3712EF10"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состояния, требующие оказания первой помощи;</w:t>
      </w:r>
    </w:p>
    <w:p w14:paraId="6C69FDF8"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универсальный алгоритм оказания первой помощи;</w:t>
      </w:r>
    </w:p>
    <w:p w14:paraId="39410609" w14:textId="77777777" w:rsidR="00665CFC" w:rsidRDefault="00ED694A">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14:paraId="0E915353" w14:textId="77777777" w:rsidR="00665CFC" w:rsidRDefault="00ED694A">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наружных кровотечениях;</w:t>
      </w:r>
    </w:p>
    <w:p w14:paraId="783658A3" w14:textId="77777777" w:rsidR="00665CFC" w:rsidRDefault="00ED694A">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14:paraId="57F35BFA" w14:textId="77777777" w:rsidR="00665CFC" w:rsidRDefault="00ED694A">
      <w:pPr>
        <w:spacing w:after="0" w:line="264" w:lineRule="auto"/>
        <w:ind w:firstLine="600"/>
        <w:jc w:val="both"/>
        <w:rPr>
          <w:lang w:val="ru-RU"/>
        </w:rPr>
      </w:pPr>
      <w:r>
        <w:rPr>
          <w:rFonts w:ascii="Times New Roman" w:hAnsi="Times New Roman"/>
          <w:color w:val="000000"/>
          <w:sz w:val="28"/>
          <w:lang w:val="ru-RU"/>
        </w:rPr>
        <w:lastRenderedPageBreak/>
        <w:t>уметь оказывать первую помощь при травмах различных областей тела;</w:t>
      </w:r>
    </w:p>
    <w:p w14:paraId="2E1C5BEA" w14:textId="77777777" w:rsidR="00665CFC" w:rsidRDefault="00ED694A">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10FEEE89" w14:textId="77777777" w:rsidR="00665CFC" w:rsidRDefault="00ED694A">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1F11BF09" w14:textId="77777777" w:rsidR="00665CFC" w:rsidRDefault="00ED694A">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укусах змей и ядовитых насекомых;</w:t>
      </w:r>
    </w:p>
    <w:p w14:paraId="06DA77C4" w14:textId="77777777" w:rsidR="00665CFC" w:rsidRDefault="00ED694A">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утоплении;</w:t>
      </w:r>
    </w:p>
    <w:p w14:paraId="06315639" w14:textId="77777777" w:rsidR="00665CFC" w:rsidRDefault="00ED694A">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14:paraId="2DC58F24"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назначение и состав аптечки первой помощи;</w:t>
      </w:r>
    </w:p>
    <w:p w14:paraId="0F112808"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приемы психологической поддержки пострадавшего;</w:t>
      </w:r>
    </w:p>
    <w:p w14:paraId="2039671E"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14:paraId="5535A3D1"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об источниках опасности в автономных условиях;</w:t>
      </w:r>
    </w:p>
    <w:p w14:paraId="05DA726E"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способы сооружения временных укрытий, обеспечения водой и питанием;</w:t>
      </w:r>
    </w:p>
    <w:p w14:paraId="28648FD9" w14:textId="77777777" w:rsidR="00665CFC" w:rsidRDefault="00ED694A">
      <w:pPr>
        <w:spacing w:after="0" w:line="264" w:lineRule="auto"/>
        <w:ind w:firstLine="600"/>
        <w:jc w:val="both"/>
        <w:rPr>
          <w:lang w:val="ru-RU"/>
        </w:rPr>
      </w:pPr>
      <w:r>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14:paraId="34EF3FEA" w14:textId="77777777" w:rsidR="00665CFC" w:rsidRDefault="00ED694A">
      <w:pPr>
        <w:spacing w:after="0" w:line="264" w:lineRule="auto"/>
        <w:ind w:firstLine="600"/>
        <w:jc w:val="both"/>
        <w:rPr>
          <w:lang w:val="ru-RU"/>
        </w:rPr>
      </w:pPr>
      <w:r>
        <w:rPr>
          <w:rFonts w:ascii="Times New Roman" w:hAnsi="Times New Roman"/>
          <w:color w:val="000000"/>
          <w:sz w:val="28"/>
          <w:lang w:val="ru-RU"/>
        </w:rPr>
        <w:t>уметь ориентироваться на местности без карты;</w:t>
      </w:r>
    </w:p>
    <w:p w14:paraId="5973C3CE"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14:paraId="492BA0D5"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способах подачи сигналов бедствия.</w:t>
      </w:r>
    </w:p>
    <w:p w14:paraId="29C5F3E8" w14:textId="77777777" w:rsidR="00665CFC" w:rsidRDefault="00ED694A">
      <w:pPr>
        <w:spacing w:after="0" w:line="264" w:lineRule="auto"/>
        <w:ind w:firstLine="600"/>
        <w:jc w:val="both"/>
        <w:rPr>
          <w:lang w:val="ru-RU"/>
        </w:rPr>
      </w:pPr>
      <w:r>
        <w:rPr>
          <w:rFonts w:ascii="Times New Roman" w:hAnsi="Times New Roman"/>
          <w:b/>
          <w:color w:val="000000"/>
          <w:sz w:val="28"/>
          <w:lang w:val="ru-RU"/>
        </w:rPr>
        <w:t>Предметные результаты по учебному курсу «Безопасность жизнедеятельности»:</w:t>
      </w:r>
    </w:p>
    <w:p w14:paraId="2A2ACDAB"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значение безопасности жизнедеятельности для человека;</w:t>
      </w:r>
    </w:p>
    <w:p w14:paraId="4720F06A" w14:textId="77777777" w:rsidR="00665CFC" w:rsidRDefault="00ED694A">
      <w:pPr>
        <w:spacing w:after="0" w:line="264" w:lineRule="auto"/>
        <w:ind w:firstLine="600"/>
        <w:jc w:val="both"/>
        <w:rPr>
          <w:lang w:val="ru-RU"/>
        </w:rPr>
      </w:pPr>
      <w:r>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14:paraId="55B3DD6F" w14:textId="77777777" w:rsidR="00665CFC" w:rsidRDefault="00ED694A">
      <w:pPr>
        <w:spacing w:after="0" w:line="264" w:lineRule="auto"/>
        <w:ind w:firstLine="600"/>
        <w:jc w:val="both"/>
        <w:rPr>
          <w:lang w:val="ru-RU"/>
        </w:rPr>
      </w:pPr>
      <w:r>
        <w:rPr>
          <w:rFonts w:ascii="Times New Roman" w:hAnsi="Times New Roman"/>
          <w:color w:val="000000"/>
          <w:sz w:val="28"/>
          <w:lang w:val="ru-RU"/>
        </w:rPr>
        <w:t>классифицировать и характеризовать источники опасности;</w:t>
      </w:r>
    </w:p>
    <w:p w14:paraId="7042DDBD"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14:paraId="50418383"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14:paraId="7C5F0922" w14:textId="77777777" w:rsidR="00665CFC" w:rsidRDefault="00ED694A">
      <w:pPr>
        <w:spacing w:after="0" w:line="264" w:lineRule="auto"/>
        <w:ind w:firstLine="600"/>
        <w:jc w:val="both"/>
        <w:rPr>
          <w:lang w:val="ru-RU"/>
        </w:rPr>
      </w:pPr>
      <w:r>
        <w:rPr>
          <w:rFonts w:ascii="Times New Roman" w:hAnsi="Times New Roman"/>
          <w:color w:val="000000"/>
          <w:sz w:val="28"/>
          <w:lang w:val="ru-RU"/>
        </w:rPr>
        <w:lastRenderedPageBreak/>
        <w:t>раскрывать и обосновывать общие принципы безопасного поведения;</w:t>
      </w:r>
    </w:p>
    <w:p w14:paraId="64EE67AB" w14:textId="77777777" w:rsidR="00665CFC" w:rsidRDefault="00ED694A">
      <w:pPr>
        <w:spacing w:after="0" w:line="264" w:lineRule="auto"/>
        <w:ind w:firstLine="600"/>
        <w:jc w:val="both"/>
        <w:rPr>
          <w:lang w:val="ru-RU"/>
        </w:rPr>
      </w:pPr>
      <w:r>
        <w:rPr>
          <w:rFonts w:ascii="Times New Roman" w:hAnsi="Times New Roman"/>
          <w:color w:val="000000"/>
          <w:sz w:val="28"/>
          <w:lang w:val="ru-RU"/>
        </w:rPr>
        <w:t>моделировать реальные ситуации и решать ситуационные задачи;</w:t>
      </w:r>
    </w:p>
    <w:p w14:paraId="290BF0F3" w14:textId="77777777" w:rsidR="00665CFC" w:rsidRDefault="00ED694A">
      <w:pPr>
        <w:spacing w:after="0" w:line="264" w:lineRule="auto"/>
        <w:ind w:firstLine="600"/>
        <w:jc w:val="both"/>
        <w:rPr>
          <w:lang w:val="ru-RU"/>
        </w:rPr>
      </w:pPr>
      <w:r>
        <w:rPr>
          <w:rFonts w:ascii="Times New Roman" w:hAnsi="Times New Roman"/>
          <w:color w:val="000000"/>
          <w:sz w:val="28"/>
          <w:lang w:val="ru-RU"/>
        </w:rPr>
        <w:t>объяснять сходство и различия опасной и чрезвычайной ситуаций;</w:t>
      </w:r>
    </w:p>
    <w:p w14:paraId="4A276E59" w14:textId="77777777" w:rsidR="00665CFC" w:rsidRDefault="00ED694A">
      <w:pPr>
        <w:spacing w:after="0" w:line="264" w:lineRule="auto"/>
        <w:ind w:firstLine="600"/>
        <w:jc w:val="both"/>
        <w:rPr>
          <w:lang w:val="ru-RU"/>
        </w:rPr>
      </w:pPr>
      <w:r>
        <w:rPr>
          <w:rFonts w:ascii="Times New Roman" w:hAnsi="Times New Roman"/>
          <w:color w:val="000000"/>
          <w:sz w:val="28"/>
          <w:lang w:val="ru-RU"/>
        </w:rPr>
        <w:t>объяснять механизм перерастания повседневной ситуации в чрезвычайную ситуацию;</w:t>
      </w:r>
    </w:p>
    <w:p w14:paraId="65C11E87" w14:textId="77777777" w:rsidR="00665CFC" w:rsidRDefault="00ED694A">
      <w:pPr>
        <w:spacing w:after="0" w:line="264" w:lineRule="auto"/>
        <w:ind w:firstLine="600"/>
        <w:jc w:val="both"/>
        <w:rPr>
          <w:lang w:val="ru-RU"/>
        </w:rPr>
      </w:pPr>
      <w:r>
        <w:rPr>
          <w:rFonts w:ascii="Times New Roman" w:hAnsi="Times New Roman"/>
          <w:color w:val="000000"/>
          <w:sz w:val="28"/>
          <w:lang w:val="ru-RU"/>
        </w:rPr>
        <w:t>приводить примеры различных угроз безопасности и характеризовать их;</w:t>
      </w:r>
    </w:p>
    <w:p w14:paraId="3CBD04D9" w14:textId="77777777" w:rsidR="00665CFC" w:rsidRDefault="00ED694A">
      <w:pPr>
        <w:spacing w:after="0" w:line="264" w:lineRule="auto"/>
        <w:ind w:firstLine="600"/>
        <w:jc w:val="both"/>
        <w:rPr>
          <w:lang w:val="ru-RU"/>
        </w:rPr>
      </w:pPr>
      <w:r>
        <w:rPr>
          <w:rFonts w:ascii="Times New Roman" w:hAnsi="Times New Roman"/>
          <w:color w:val="000000"/>
          <w:sz w:val="28"/>
          <w:lang w:val="ru-RU"/>
        </w:rPr>
        <w:t>раскрывать и обосновывать правила поведения в опасных и чрезвычайных ситуациях;</w:t>
      </w:r>
    </w:p>
    <w:p w14:paraId="3A6FD093" w14:textId="77777777" w:rsidR="00665CFC" w:rsidRDefault="00ED694A">
      <w:pPr>
        <w:spacing w:after="0" w:line="264" w:lineRule="auto"/>
        <w:ind w:firstLine="600"/>
        <w:jc w:val="both"/>
        <w:rPr>
          <w:lang w:val="ru-RU"/>
        </w:rPr>
      </w:pPr>
      <w:r>
        <w:rPr>
          <w:rFonts w:ascii="Times New Roman" w:hAnsi="Times New Roman"/>
          <w:color w:val="000000"/>
          <w:sz w:val="28"/>
          <w:lang w:val="ru-RU"/>
        </w:rPr>
        <w:t>объяснять особенности жизнеобеспечения жилища;</w:t>
      </w:r>
    </w:p>
    <w:p w14:paraId="6EA165C6" w14:textId="77777777" w:rsidR="00665CFC" w:rsidRDefault="00ED694A">
      <w:pPr>
        <w:spacing w:after="0" w:line="264" w:lineRule="auto"/>
        <w:ind w:firstLine="600"/>
        <w:jc w:val="both"/>
        <w:rPr>
          <w:lang w:val="ru-RU"/>
        </w:rPr>
      </w:pPr>
      <w:r>
        <w:rPr>
          <w:rFonts w:ascii="Times New Roman" w:hAnsi="Times New Roman"/>
          <w:color w:val="000000"/>
          <w:sz w:val="28"/>
          <w:lang w:val="ru-RU"/>
        </w:rPr>
        <w:t>классифицировать основные источники опасности в быту;</w:t>
      </w:r>
    </w:p>
    <w:p w14:paraId="40CA5CFB"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бытовые отравления и причины их возникновения;</w:t>
      </w:r>
    </w:p>
    <w:p w14:paraId="2E5DF35C"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правила безопасного использования средств бытовой химии;</w:t>
      </w:r>
    </w:p>
    <w:p w14:paraId="654DD2A8"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14:paraId="759766BF" w14:textId="77777777" w:rsidR="00665CFC" w:rsidRDefault="00ED694A">
      <w:pPr>
        <w:spacing w:after="0" w:line="264" w:lineRule="auto"/>
        <w:ind w:firstLine="600"/>
        <w:jc w:val="both"/>
        <w:rPr>
          <w:lang w:val="ru-RU"/>
        </w:rPr>
      </w:pPr>
      <w:r>
        <w:rPr>
          <w:rFonts w:ascii="Times New Roman" w:hAnsi="Times New Roman"/>
          <w:color w:val="000000"/>
          <w:sz w:val="28"/>
          <w:lang w:val="ru-RU"/>
        </w:rPr>
        <w:t>раскрывать признаки отравления, иметь навыки профилактики пищевых отравлений;</w:t>
      </w:r>
    </w:p>
    <w:p w14:paraId="4C4DA6EC"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бытовые травмы и объяснять правила их предупреждения;</w:t>
      </w:r>
    </w:p>
    <w:p w14:paraId="5A097730"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безопасного обращения с инструментами;</w:t>
      </w:r>
    </w:p>
    <w:p w14:paraId="382E42E8"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меры предосторожности от укусов различных животных;</w:t>
      </w:r>
    </w:p>
    <w:p w14:paraId="61C98948" w14:textId="77777777" w:rsidR="00665CFC" w:rsidRDefault="00ED694A">
      <w:pPr>
        <w:spacing w:after="0" w:line="264" w:lineRule="auto"/>
        <w:ind w:firstLine="600"/>
        <w:jc w:val="both"/>
        <w:rPr>
          <w:lang w:val="ru-RU"/>
        </w:rPr>
      </w:pPr>
      <w:r>
        <w:rPr>
          <w:rFonts w:ascii="Times New Roman" w:hAnsi="Times New Roman"/>
          <w:color w:val="000000"/>
          <w:sz w:val="28"/>
          <w:lang w:val="ru-RU"/>
        </w:rPr>
        <w:t>владеть правилами комплектования и хранения домашней аптечки;</w:t>
      </w:r>
    </w:p>
    <w:p w14:paraId="0BA4888B" w14:textId="77777777" w:rsidR="00665CFC" w:rsidRDefault="00ED694A">
      <w:pPr>
        <w:spacing w:after="0" w:line="264" w:lineRule="auto"/>
        <w:ind w:firstLine="600"/>
        <w:jc w:val="both"/>
        <w:rPr>
          <w:lang w:val="ru-RU"/>
        </w:rPr>
      </w:pPr>
      <w:r>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14:paraId="4216F9DD" w14:textId="77777777" w:rsidR="00665CFC" w:rsidRDefault="00ED694A">
      <w:pPr>
        <w:spacing w:after="0" w:line="264" w:lineRule="auto"/>
        <w:ind w:firstLine="600"/>
        <w:jc w:val="both"/>
        <w:rPr>
          <w:lang w:val="ru-RU"/>
        </w:rPr>
      </w:pPr>
      <w:r>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14:paraId="067C6410"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пожар, его факторы и стадии развития;</w:t>
      </w:r>
    </w:p>
    <w:p w14:paraId="6D1765F1" w14:textId="77777777" w:rsidR="00665CFC" w:rsidRDefault="00ED694A">
      <w:pPr>
        <w:spacing w:after="0" w:line="264" w:lineRule="auto"/>
        <w:ind w:firstLine="600"/>
        <w:jc w:val="both"/>
        <w:rPr>
          <w:lang w:val="ru-RU"/>
        </w:rPr>
      </w:pPr>
      <w:r>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14:paraId="35AECE3B"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при пожаре дома, на балконе, в подъезде, в лифте;</w:t>
      </w:r>
    </w:p>
    <w:p w14:paraId="0E2A74B2"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правильного использования первичных средств пожаротушения;</w:t>
      </w:r>
    </w:p>
    <w:p w14:paraId="0DCB7A2D"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14:paraId="521ADBF3"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
    <w:p w14:paraId="6B74DDAE"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об ответственности за ложные сообщения;</w:t>
      </w:r>
    </w:p>
    <w:p w14:paraId="7D694555" w14:textId="77777777" w:rsidR="00665CFC" w:rsidRDefault="00ED694A">
      <w:pPr>
        <w:spacing w:after="0" w:line="264" w:lineRule="auto"/>
        <w:ind w:firstLine="600"/>
        <w:jc w:val="both"/>
        <w:rPr>
          <w:lang w:val="ru-RU"/>
        </w:rPr>
      </w:pPr>
      <w:r>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14:paraId="4A95C816"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ситуации криминогенного характера;</w:t>
      </w:r>
    </w:p>
    <w:p w14:paraId="6F29D7B8"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поведения с малознакомыми людьми;</w:t>
      </w:r>
    </w:p>
    <w:p w14:paraId="3345A4FB"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14:paraId="11D703D5" w14:textId="77777777" w:rsidR="00665CFC" w:rsidRDefault="00ED694A">
      <w:pPr>
        <w:spacing w:after="0" w:line="264" w:lineRule="auto"/>
        <w:ind w:firstLine="600"/>
        <w:jc w:val="both"/>
        <w:rPr>
          <w:lang w:val="ru-RU"/>
        </w:rPr>
      </w:pPr>
      <w:r>
        <w:rPr>
          <w:rFonts w:ascii="Times New Roman" w:hAnsi="Times New Roman"/>
          <w:color w:val="000000"/>
          <w:sz w:val="28"/>
          <w:lang w:val="ru-RU"/>
        </w:rPr>
        <w:t>классифицировать аварийные ситуации на коммунальных системах жизнеобеспечения;</w:t>
      </w:r>
    </w:p>
    <w:p w14:paraId="00BAC345"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14:paraId="17E1ED15"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дорожного движения и объяснять их значение;</w:t>
      </w:r>
    </w:p>
    <w:p w14:paraId="51510F41" w14:textId="77777777" w:rsidR="00665CFC" w:rsidRDefault="00ED694A">
      <w:pPr>
        <w:spacing w:after="0" w:line="264" w:lineRule="auto"/>
        <w:ind w:firstLine="600"/>
        <w:jc w:val="both"/>
        <w:rPr>
          <w:lang w:val="ru-RU"/>
        </w:rPr>
      </w:pPr>
      <w:r>
        <w:rPr>
          <w:rFonts w:ascii="Times New Roman" w:hAnsi="Times New Roman"/>
          <w:color w:val="000000"/>
          <w:sz w:val="28"/>
          <w:lang w:val="ru-RU"/>
        </w:rPr>
        <w:t>перечислять и характеризовать участников дорожного движения и элементы дороги;</w:t>
      </w:r>
    </w:p>
    <w:p w14:paraId="2DC300AD"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условия обеспечения безопасности участников дорожного движения;</w:t>
      </w:r>
    </w:p>
    <w:p w14:paraId="2CFDB6BA"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дорожного движения для пешеходов;</w:t>
      </w:r>
    </w:p>
    <w:p w14:paraId="1C57DB29" w14:textId="77777777" w:rsidR="00665CFC" w:rsidRDefault="00ED694A">
      <w:pPr>
        <w:spacing w:after="0" w:line="264" w:lineRule="auto"/>
        <w:ind w:firstLine="600"/>
        <w:jc w:val="both"/>
        <w:rPr>
          <w:lang w:val="ru-RU"/>
        </w:rPr>
      </w:pPr>
      <w:r>
        <w:rPr>
          <w:rFonts w:ascii="Times New Roman" w:hAnsi="Times New Roman"/>
          <w:color w:val="000000"/>
          <w:sz w:val="28"/>
          <w:lang w:val="ru-RU"/>
        </w:rPr>
        <w:t>классифицировать и характеризовать дорожные знаки для пешеходов;</w:t>
      </w:r>
    </w:p>
    <w:p w14:paraId="717F6259"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«дорожные ловушки» и объяснять правила их предупреждения;</w:t>
      </w:r>
    </w:p>
    <w:p w14:paraId="3EECE1D9"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безопасного перехода дороги;</w:t>
      </w:r>
    </w:p>
    <w:p w14:paraId="20A122DE"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применения световозвращающих элементов;</w:t>
      </w:r>
    </w:p>
    <w:p w14:paraId="60C35ABD"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дорожного движения для пассажиров;</w:t>
      </w:r>
    </w:p>
    <w:p w14:paraId="417CF86D"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обязанности пассажиров маршрутных транспортных средств;</w:t>
      </w:r>
    </w:p>
    <w:p w14:paraId="7253396C"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применения ремня безопасности и детских удерживающих устройств;</w:t>
      </w:r>
    </w:p>
    <w:p w14:paraId="7DCEDD8A"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14:paraId="0415FA56"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поведения пассажира мотоцикла;</w:t>
      </w:r>
    </w:p>
    <w:p w14:paraId="5A316AD1"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14:paraId="34DBA8E5"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дорожные знаки для водителя велосипеда, сигналы велосипедиста;</w:t>
      </w:r>
    </w:p>
    <w:p w14:paraId="69EB3247"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подготовки и выработать навыки безопасного использования велосипеда;</w:t>
      </w:r>
    </w:p>
    <w:p w14:paraId="7EF4CCDE"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требования правил дорожного движения к водителю мотоцикла;</w:t>
      </w:r>
    </w:p>
    <w:p w14:paraId="10646340" w14:textId="77777777" w:rsidR="00665CFC" w:rsidRDefault="00ED694A">
      <w:pPr>
        <w:spacing w:after="0" w:line="264" w:lineRule="auto"/>
        <w:ind w:firstLine="600"/>
        <w:jc w:val="both"/>
        <w:rPr>
          <w:lang w:val="ru-RU"/>
        </w:rPr>
      </w:pPr>
      <w:r>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14:paraId="764058CD"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14:paraId="1D9BA66A"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14:paraId="774BE062" w14:textId="77777777" w:rsidR="00665CFC" w:rsidRDefault="00ED694A">
      <w:pPr>
        <w:spacing w:after="0" w:line="264" w:lineRule="auto"/>
        <w:ind w:firstLine="600"/>
        <w:jc w:val="both"/>
        <w:rPr>
          <w:lang w:val="ru-RU"/>
        </w:rPr>
      </w:pPr>
      <w:r>
        <w:rPr>
          <w:rFonts w:ascii="Times New Roman" w:hAnsi="Times New Roman"/>
          <w:color w:val="000000"/>
          <w:sz w:val="28"/>
          <w:lang w:val="ru-RU"/>
        </w:rPr>
        <w:lastRenderedPageBreak/>
        <w:t>знать обязанности пассажиров отдельных видов транспорта;</w:t>
      </w:r>
    </w:p>
    <w:p w14:paraId="34EC126D"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14:paraId="5F8BBF21"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14:paraId="0F304589"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способы извлечения пострадавшего из транспорта;</w:t>
      </w:r>
    </w:p>
    <w:p w14:paraId="49E84580" w14:textId="77777777" w:rsidR="00665CFC" w:rsidRDefault="00ED694A">
      <w:pPr>
        <w:spacing w:after="0" w:line="264" w:lineRule="auto"/>
        <w:ind w:firstLine="600"/>
        <w:jc w:val="both"/>
        <w:rPr>
          <w:lang w:val="ru-RU"/>
        </w:rPr>
      </w:pPr>
      <w:r>
        <w:rPr>
          <w:rFonts w:ascii="Times New Roman" w:hAnsi="Times New Roman"/>
          <w:color w:val="000000"/>
          <w:sz w:val="28"/>
          <w:lang w:val="ru-RU"/>
        </w:rPr>
        <w:t>классифицировать общественные места;</w:t>
      </w:r>
    </w:p>
    <w:p w14:paraId="6EBF2A32"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потенциальные источники опасности в общественных местах;</w:t>
      </w:r>
    </w:p>
    <w:p w14:paraId="36C2B32E"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вызова экстренных служб и порядок взаимодействия с ними;</w:t>
      </w:r>
    </w:p>
    <w:p w14:paraId="6660BEA8" w14:textId="77777777" w:rsidR="00665CFC" w:rsidRDefault="00ED694A">
      <w:pPr>
        <w:spacing w:after="0" w:line="264" w:lineRule="auto"/>
        <w:ind w:firstLine="600"/>
        <w:jc w:val="both"/>
        <w:rPr>
          <w:lang w:val="ru-RU"/>
        </w:rPr>
      </w:pPr>
      <w:r>
        <w:rPr>
          <w:rFonts w:ascii="Times New Roman" w:hAnsi="Times New Roman"/>
          <w:color w:val="000000"/>
          <w:sz w:val="28"/>
          <w:lang w:val="ru-RU"/>
        </w:rPr>
        <w:t>уметь планировать действия в случае возникновения опасной или чрезвычайной ситуации;</w:t>
      </w:r>
    </w:p>
    <w:p w14:paraId="287F0FCB"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14:paraId="2D8DB3A4"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14:paraId="30316CB3"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при попадании в толпу и давку;</w:t>
      </w:r>
    </w:p>
    <w:p w14:paraId="7323EBDC"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при обнаружении угрозы возникновения пожара;</w:t>
      </w:r>
    </w:p>
    <w:p w14:paraId="441C5926"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14:paraId="0E94D4F5"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навыки безопасных действий при обрушениях зданий и сооружений;</w:t>
      </w:r>
    </w:p>
    <w:p w14:paraId="7EBA7FC9"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14:paraId="53C5387B"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14:paraId="5014A744"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действий при взаимодействии с правоохранительными органами;</w:t>
      </w:r>
    </w:p>
    <w:p w14:paraId="4361BAB6" w14:textId="77777777" w:rsidR="00665CFC" w:rsidRDefault="00ED694A">
      <w:pPr>
        <w:spacing w:after="0" w:line="264" w:lineRule="auto"/>
        <w:ind w:firstLine="600"/>
        <w:jc w:val="both"/>
        <w:rPr>
          <w:lang w:val="ru-RU"/>
        </w:rPr>
      </w:pPr>
      <w:r>
        <w:rPr>
          <w:rFonts w:ascii="Times New Roman" w:hAnsi="Times New Roman"/>
          <w:color w:val="000000"/>
          <w:sz w:val="28"/>
          <w:lang w:val="ru-RU"/>
        </w:rPr>
        <w:t>классифицировать и характеризовать чрезвычайные ситуации природного характера;</w:t>
      </w:r>
    </w:p>
    <w:p w14:paraId="1744BE3F"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14:paraId="43434077"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14:paraId="060CFD4F"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14:paraId="3B5E7EA4" w14:textId="77777777" w:rsidR="00665CFC" w:rsidRDefault="00ED694A">
      <w:pPr>
        <w:spacing w:after="0" w:line="264" w:lineRule="auto"/>
        <w:ind w:firstLine="600"/>
        <w:jc w:val="both"/>
        <w:rPr>
          <w:lang w:val="ru-RU"/>
        </w:rPr>
      </w:pPr>
      <w:r>
        <w:rPr>
          <w:rFonts w:ascii="Times New Roman" w:hAnsi="Times New Roman"/>
          <w:color w:val="000000"/>
          <w:sz w:val="28"/>
          <w:lang w:val="ru-RU"/>
        </w:rPr>
        <w:lastRenderedPageBreak/>
        <w:t>классифицировать и характеризовать природные пожары и их опасности;</w:t>
      </w:r>
    </w:p>
    <w:p w14:paraId="332D233C"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факторы и причины возникновения пожаров;</w:t>
      </w:r>
    </w:p>
    <w:p w14:paraId="65AD7D7A"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представления о безопасных действиях при нахождении в зоне природного пожара;</w:t>
      </w:r>
    </w:p>
    <w:p w14:paraId="4BB39280"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правилах безопасного поведения в горах;</w:t>
      </w:r>
    </w:p>
    <w:p w14:paraId="430828E4"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14:paraId="2B159E5A"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7768AF45"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общие правила безопасного поведения на водоемах;</w:t>
      </w:r>
    </w:p>
    <w:p w14:paraId="0618DC56"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14:paraId="02C982DF"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само- и взаимопомощи терпящим бедствие на воде;</w:t>
      </w:r>
    </w:p>
    <w:p w14:paraId="07AE5E43"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14:paraId="4762DB20"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поведения при нахождении на плавсредствах и на льду;</w:t>
      </w:r>
    </w:p>
    <w:p w14:paraId="367D4098"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наводнения, их внешние признаки и опасности;</w:t>
      </w:r>
    </w:p>
    <w:p w14:paraId="7E23D9F0"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при наводнении;</w:t>
      </w:r>
    </w:p>
    <w:p w14:paraId="406CBA68"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цунами, их внешние признаки и опасности;</w:t>
      </w:r>
    </w:p>
    <w:p w14:paraId="2638091D"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при нахождении в зоне цунами;</w:t>
      </w:r>
    </w:p>
    <w:p w14:paraId="4EC27580"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ураганы, смерчи, их внешние признаки и опасности;</w:t>
      </w:r>
    </w:p>
    <w:p w14:paraId="152292C8"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при ураганах и смерчах;</w:t>
      </w:r>
    </w:p>
    <w:p w14:paraId="6A65CFFB"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грозы, их внешние признаки и опасности;</w:t>
      </w:r>
    </w:p>
    <w:p w14:paraId="5EE8BB68"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при попадании в грозу;</w:t>
      </w:r>
    </w:p>
    <w:p w14:paraId="216A5BDA"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землетрясения и извержения вулканов и их опасности;</w:t>
      </w:r>
    </w:p>
    <w:p w14:paraId="08527039"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14:paraId="5DA7ECC2"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14:paraId="0E32B535" w14:textId="77777777" w:rsidR="00665CFC" w:rsidRDefault="00ED694A">
      <w:pPr>
        <w:spacing w:after="0" w:line="264" w:lineRule="auto"/>
        <w:ind w:firstLine="600"/>
        <w:jc w:val="both"/>
        <w:rPr>
          <w:lang w:val="ru-RU"/>
        </w:rPr>
      </w:pPr>
      <w:r>
        <w:rPr>
          <w:rFonts w:ascii="Times New Roman" w:hAnsi="Times New Roman"/>
          <w:color w:val="000000"/>
          <w:sz w:val="28"/>
          <w:lang w:val="ru-RU"/>
        </w:rPr>
        <w:t>объяснять значение экологии для устойчивого развития общества;</w:t>
      </w:r>
    </w:p>
    <w:p w14:paraId="4A5E66DA"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14:paraId="229CA6AB"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14:paraId="6EB2B00E" w14:textId="77777777" w:rsidR="00665CFC" w:rsidRDefault="00ED694A">
      <w:pPr>
        <w:spacing w:after="0" w:line="264" w:lineRule="auto"/>
        <w:ind w:firstLine="600"/>
        <w:jc w:val="both"/>
        <w:rPr>
          <w:lang w:val="ru-RU"/>
        </w:rPr>
      </w:pPr>
      <w:r>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14:paraId="5819034B" w14:textId="77777777" w:rsidR="00665CFC" w:rsidRDefault="00ED694A">
      <w:pPr>
        <w:spacing w:after="0" w:line="264" w:lineRule="auto"/>
        <w:ind w:firstLine="600"/>
        <w:jc w:val="both"/>
        <w:rPr>
          <w:lang w:val="ru-RU"/>
        </w:rPr>
      </w:pPr>
      <w:r>
        <w:rPr>
          <w:rFonts w:ascii="Times New Roman" w:hAnsi="Times New Roman"/>
          <w:color w:val="000000"/>
          <w:sz w:val="28"/>
          <w:lang w:val="ru-RU"/>
        </w:rPr>
        <w:t>объяснять положительные возможности цифровой среды;</w:t>
      </w:r>
    </w:p>
    <w:p w14:paraId="52A037FA"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риски и угрозы при использовании Интернета;</w:t>
      </w:r>
    </w:p>
    <w:p w14:paraId="67904297"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245793B8"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14:paraId="4ECAACCB"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соблюдения правил кибергигиены для предупреждения возникновения опасных ситуаций в цифровой среде;</w:t>
      </w:r>
    </w:p>
    <w:p w14:paraId="5053D55E"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14:paraId="3B2D4706" w14:textId="77777777" w:rsidR="00665CFC" w:rsidRDefault="00ED694A">
      <w:pPr>
        <w:spacing w:after="0" w:line="264" w:lineRule="auto"/>
        <w:ind w:firstLine="600"/>
        <w:jc w:val="both"/>
        <w:rPr>
          <w:lang w:val="ru-RU"/>
        </w:rPr>
      </w:pPr>
      <w:r>
        <w:rPr>
          <w:rFonts w:ascii="Times New Roman" w:hAnsi="Times New Roman"/>
          <w:color w:val="000000"/>
          <w:sz w:val="28"/>
          <w:lang w:val="ru-RU"/>
        </w:rPr>
        <w:t>раскрывать приемы распознавания опасностей при использовании Интернета;</w:t>
      </w:r>
    </w:p>
    <w:p w14:paraId="530A7CC8"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противоправные действия в Интернете;</w:t>
      </w:r>
    </w:p>
    <w:p w14:paraId="5461E90F"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14:paraId="4B36CD93"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деструктивные течения в Интернете, их признаки и опасности;</w:t>
      </w:r>
    </w:p>
    <w:p w14:paraId="1079542D"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199EF8AC" w14:textId="77777777" w:rsidR="00665CFC" w:rsidRDefault="00ED694A">
      <w:pPr>
        <w:spacing w:after="0" w:line="264" w:lineRule="auto"/>
        <w:ind w:firstLine="600"/>
        <w:jc w:val="both"/>
        <w:rPr>
          <w:lang w:val="ru-RU"/>
        </w:rPr>
      </w:pPr>
      <w:r>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02B6AC6A"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14:paraId="35010E63" w14:textId="77777777" w:rsidR="00665CFC" w:rsidRDefault="00ED694A">
      <w:pPr>
        <w:spacing w:after="0" w:line="264" w:lineRule="auto"/>
        <w:ind w:firstLine="600"/>
        <w:jc w:val="both"/>
        <w:rPr>
          <w:lang w:val="ru-RU"/>
        </w:rPr>
      </w:pPr>
      <w:r>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14:paraId="0491C86F" w14:textId="77777777" w:rsidR="00665CFC" w:rsidRDefault="00ED694A">
      <w:pPr>
        <w:spacing w:after="0" w:line="264" w:lineRule="auto"/>
        <w:ind w:firstLine="600"/>
        <w:jc w:val="both"/>
        <w:rPr>
          <w:lang w:val="ru-RU"/>
        </w:rPr>
      </w:pPr>
      <w:r>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14:paraId="67C2F3FB"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14:paraId="3D16E416" w14:textId="77777777" w:rsidR="00665CFC" w:rsidRDefault="00ED694A">
      <w:pPr>
        <w:spacing w:after="0" w:line="264" w:lineRule="auto"/>
        <w:ind w:firstLine="600"/>
        <w:jc w:val="both"/>
        <w:rPr>
          <w:lang w:val="ru-RU"/>
        </w:rPr>
      </w:pPr>
      <w:r>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14:paraId="3238FC28" w14:textId="77777777" w:rsidR="00665CFC" w:rsidRDefault="00ED694A">
      <w:pPr>
        <w:spacing w:after="0" w:line="264" w:lineRule="auto"/>
        <w:ind w:firstLine="600"/>
        <w:jc w:val="both"/>
        <w:rPr>
          <w:lang w:val="ru-RU"/>
        </w:rPr>
      </w:pPr>
      <w:r>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14:paraId="4F2E4E0B"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14:paraId="3E74C8B9"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21453B0C"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14:paraId="77F70D07" w14:textId="77777777" w:rsidR="00665CFC" w:rsidRDefault="00ED694A">
      <w:pPr>
        <w:spacing w:after="0" w:line="264" w:lineRule="auto"/>
        <w:ind w:firstLine="600"/>
        <w:jc w:val="both"/>
        <w:rPr>
          <w:lang w:val="ru-RU"/>
        </w:rPr>
      </w:pPr>
      <w:r>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14:paraId="5BBBC54B" w14:textId="77777777" w:rsidR="00665CFC" w:rsidRDefault="00ED694A">
      <w:pPr>
        <w:spacing w:after="0" w:line="264" w:lineRule="auto"/>
        <w:ind w:firstLine="600"/>
        <w:jc w:val="both"/>
        <w:rPr>
          <w:lang w:val="ru-RU"/>
        </w:rPr>
      </w:pPr>
      <w:r>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14:paraId="4D8CC2E9" w14:textId="77777777" w:rsidR="00665CFC" w:rsidRDefault="00ED694A">
      <w:pPr>
        <w:spacing w:after="0" w:line="264" w:lineRule="auto"/>
        <w:ind w:firstLine="600"/>
        <w:jc w:val="both"/>
        <w:rPr>
          <w:lang w:val="ru-RU"/>
        </w:rPr>
      </w:pPr>
      <w:r>
        <w:rPr>
          <w:rFonts w:ascii="Times New Roman" w:hAnsi="Times New Roman"/>
          <w:color w:val="000000"/>
          <w:sz w:val="28"/>
          <w:lang w:val="ru-RU"/>
        </w:rPr>
        <w:t>знать уровни террористической опасности и цели контртеррористической операции;</w:t>
      </w:r>
    </w:p>
    <w:p w14:paraId="2C1E375E" w14:textId="77777777" w:rsidR="00665CFC" w:rsidRDefault="00ED694A">
      <w:pPr>
        <w:spacing w:after="0" w:line="264" w:lineRule="auto"/>
        <w:ind w:firstLine="600"/>
        <w:jc w:val="both"/>
        <w:rPr>
          <w:lang w:val="ru-RU"/>
        </w:rPr>
      </w:pPr>
      <w:r>
        <w:rPr>
          <w:rFonts w:ascii="Times New Roman" w:hAnsi="Times New Roman"/>
          <w:color w:val="000000"/>
          <w:sz w:val="28"/>
          <w:lang w:val="ru-RU"/>
        </w:rPr>
        <w:t>характеризовать признаки вовлечения в террористическую деятельность;</w:t>
      </w:r>
    </w:p>
    <w:p w14:paraId="1E3ED902"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14:paraId="6C17DC9E"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6A7790C2" w14:textId="77777777" w:rsidR="00665CFC" w:rsidRDefault="00ED694A">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07F949F5" w14:textId="77777777" w:rsidR="00665CFC" w:rsidRDefault="00665CFC">
      <w:pPr>
        <w:rPr>
          <w:lang w:val="ru-RU"/>
        </w:rPr>
        <w:sectPr w:rsidR="00665CFC">
          <w:pgSz w:w="11906" w:h="16383"/>
          <w:pgMar w:top="1134" w:right="850" w:bottom="1134" w:left="1701" w:header="720" w:footer="720" w:gutter="0"/>
          <w:cols w:space="720"/>
        </w:sectPr>
      </w:pPr>
    </w:p>
    <w:p w14:paraId="0196E990" w14:textId="77777777" w:rsidR="00665CFC" w:rsidRDefault="00ED694A">
      <w:pPr>
        <w:spacing w:after="0"/>
        <w:ind w:left="120"/>
      </w:pPr>
      <w:bookmarkStart w:id="8" w:name="block-100001064"/>
      <w:bookmarkEnd w:id="7"/>
      <w:r>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58AFD93" w14:textId="77777777" w:rsidR="00665CFC" w:rsidRDefault="00ED694A">
      <w:pPr>
        <w:spacing w:after="0"/>
        <w:ind w:left="120"/>
      </w:pPr>
      <w:r>
        <w:rPr>
          <w:rFonts w:ascii="Times New Roman" w:hAnsi="Times New Roman"/>
          <w:b/>
          <w:color w:val="000000"/>
          <w:sz w:val="28"/>
        </w:rPr>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5040"/>
        <w:gridCol w:w="1504"/>
        <w:gridCol w:w="1843"/>
        <w:gridCol w:w="1912"/>
        <w:gridCol w:w="2592"/>
      </w:tblGrid>
      <w:tr w:rsidR="00665CFC" w14:paraId="1BF8D593" w14:textId="77777777">
        <w:trPr>
          <w:trHeight w:val="144"/>
          <w:tblCellSpacing w:w="0" w:type="dxa"/>
        </w:trPr>
        <w:tc>
          <w:tcPr>
            <w:tcW w:w="451" w:type="dxa"/>
            <w:vMerge w:val="restart"/>
            <w:tcMar>
              <w:top w:w="50" w:type="dxa"/>
              <w:left w:w="100" w:type="dxa"/>
            </w:tcMar>
            <w:vAlign w:val="center"/>
          </w:tcPr>
          <w:p w14:paraId="102EB617" w14:textId="77777777" w:rsidR="00665CFC" w:rsidRDefault="00ED694A">
            <w:pPr>
              <w:spacing w:after="0"/>
              <w:ind w:left="135"/>
            </w:pPr>
            <w:r>
              <w:rPr>
                <w:rFonts w:ascii="Times New Roman" w:hAnsi="Times New Roman"/>
                <w:b/>
                <w:color w:val="000000"/>
                <w:sz w:val="24"/>
              </w:rPr>
              <w:t xml:space="preserve">№ п/п </w:t>
            </w:r>
          </w:p>
          <w:p w14:paraId="6B0C4C7C" w14:textId="77777777" w:rsidR="00665CFC" w:rsidRDefault="00665CFC">
            <w:pPr>
              <w:spacing w:after="0"/>
              <w:ind w:left="135"/>
            </w:pPr>
          </w:p>
        </w:tc>
        <w:tc>
          <w:tcPr>
            <w:tcW w:w="3256" w:type="dxa"/>
            <w:vMerge w:val="restart"/>
            <w:tcMar>
              <w:top w:w="50" w:type="dxa"/>
              <w:left w:w="100" w:type="dxa"/>
            </w:tcMar>
            <w:vAlign w:val="center"/>
          </w:tcPr>
          <w:p w14:paraId="51DF151D" w14:textId="77777777" w:rsidR="00665CFC" w:rsidRDefault="00ED694A">
            <w:pPr>
              <w:spacing w:after="0"/>
              <w:ind w:left="135"/>
            </w:pPr>
            <w:r>
              <w:rPr>
                <w:rFonts w:ascii="Times New Roman" w:hAnsi="Times New Roman"/>
                <w:b/>
                <w:color w:val="000000"/>
                <w:sz w:val="24"/>
              </w:rPr>
              <w:t xml:space="preserve">Наименование разделов и тем программы </w:t>
            </w:r>
          </w:p>
          <w:p w14:paraId="7639D685" w14:textId="77777777" w:rsidR="00665CFC" w:rsidRDefault="00665CFC">
            <w:pPr>
              <w:spacing w:after="0"/>
              <w:ind w:left="135"/>
            </w:pPr>
          </w:p>
        </w:tc>
        <w:tc>
          <w:tcPr>
            <w:tcW w:w="0" w:type="auto"/>
            <w:gridSpan w:val="3"/>
            <w:tcMar>
              <w:top w:w="50" w:type="dxa"/>
              <w:left w:w="100" w:type="dxa"/>
            </w:tcMar>
            <w:vAlign w:val="center"/>
          </w:tcPr>
          <w:p w14:paraId="23E7961E" w14:textId="77777777" w:rsidR="00665CFC" w:rsidRDefault="00ED694A">
            <w:pPr>
              <w:spacing w:after="0"/>
            </w:pPr>
            <w:r>
              <w:rPr>
                <w:rFonts w:ascii="Times New Roman" w:hAnsi="Times New Roman"/>
                <w:b/>
                <w:color w:val="000000"/>
                <w:sz w:val="24"/>
              </w:rPr>
              <w:t>Количество часов</w:t>
            </w:r>
          </w:p>
        </w:tc>
        <w:tc>
          <w:tcPr>
            <w:tcW w:w="2592" w:type="dxa"/>
            <w:vMerge w:val="restart"/>
            <w:tcMar>
              <w:top w:w="50" w:type="dxa"/>
              <w:left w:w="100" w:type="dxa"/>
            </w:tcMar>
            <w:vAlign w:val="center"/>
          </w:tcPr>
          <w:p w14:paraId="0676C2A9" w14:textId="77777777" w:rsidR="00665CFC" w:rsidRDefault="00ED694A">
            <w:pPr>
              <w:spacing w:after="0"/>
              <w:ind w:left="135"/>
            </w:pPr>
            <w:r>
              <w:rPr>
                <w:rFonts w:ascii="Times New Roman" w:hAnsi="Times New Roman"/>
                <w:b/>
                <w:color w:val="000000"/>
                <w:sz w:val="24"/>
              </w:rPr>
              <w:t xml:space="preserve">Электронные (цифровые) образовательные ресурсы </w:t>
            </w:r>
          </w:p>
          <w:p w14:paraId="151684FF" w14:textId="77777777" w:rsidR="00665CFC" w:rsidRDefault="00665CFC">
            <w:pPr>
              <w:spacing w:after="0"/>
              <w:ind w:left="135"/>
            </w:pPr>
          </w:p>
        </w:tc>
      </w:tr>
      <w:tr w:rsidR="00665CFC" w14:paraId="37E64908" w14:textId="77777777">
        <w:trPr>
          <w:trHeight w:val="144"/>
          <w:tblCellSpacing w:w="0" w:type="dxa"/>
        </w:trPr>
        <w:tc>
          <w:tcPr>
            <w:tcW w:w="0" w:type="auto"/>
            <w:vMerge/>
            <w:tcBorders>
              <w:top w:val="nil"/>
            </w:tcBorders>
            <w:tcMar>
              <w:top w:w="50" w:type="dxa"/>
              <w:left w:w="100" w:type="dxa"/>
            </w:tcMar>
          </w:tcPr>
          <w:p w14:paraId="34261EF4" w14:textId="77777777" w:rsidR="00665CFC" w:rsidRDefault="00665CFC"/>
        </w:tc>
        <w:tc>
          <w:tcPr>
            <w:tcW w:w="0" w:type="auto"/>
            <w:vMerge/>
            <w:tcBorders>
              <w:top w:val="nil"/>
            </w:tcBorders>
            <w:tcMar>
              <w:top w:w="50" w:type="dxa"/>
              <w:left w:w="100" w:type="dxa"/>
            </w:tcMar>
          </w:tcPr>
          <w:p w14:paraId="357E331C" w14:textId="77777777" w:rsidR="00665CFC" w:rsidRDefault="00665CFC"/>
        </w:tc>
        <w:tc>
          <w:tcPr>
            <w:tcW w:w="957" w:type="dxa"/>
            <w:tcMar>
              <w:top w:w="50" w:type="dxa"/>
              <w:left w:w="100" w:type="dxa"/>
            </w:tcMar>
            <w:vAlign w:val="center"/>
          </w:tcPr>
          <w:p w14:paraId="457B830D" w14:textId="77777777" w:rsidR="00665CFC" w:rsidRDefault="00ED694A">
            <w:pPr>
              <w:spacing w:after="0"/>
              <w:ind w:left="135"/>
            </w:pPr>
            <w:r>
              <w:rPr>
                <w:rFonts w:ascii="Times New Roman" w:hAnsi="Times New Roman"/>
                <w:b/>
                <w:color w:val="000000"/>
                <w:sz w:val="24"/>
              </w:rPr>
              <w:t xml:space="preserve">Всего </w:t>
            </w:r>
          </w:p>
          <w:p w14:paraId="2E5F674F" w14:textId="77777777" w:rsidR="00665CFC" w:rsidRDefault="00665CFC">
            <w:pPr>
              <w:spacing w:after="0"/>
              <w:ind w:left="135"/>
            </w:pPr>
          </w:p>
        </w:tc>
        <w:tc>
          <w:tcPr>
            <w:tcW w:w="1677" w:type="dxa"/>
            <w:tcMar>
              <w:top w:w="50" w:type="dxa"/>
              <w:left w:w="100" w:type="dxa"/>
            </w:tcMar>
            <w:vAlign w:val="center"/>
          </w:tcPr>
          <w:p w14:paraId="1D0B1685" w14:textId="77777777" w:rsidR="00665CFC" w:rsidRDefault="00ED694A">
            <w:pPr>
              <w:spacing w:after="0"/>
              <w:ind w:left="135"/>
            </w:pPr>
            <w:r>
              <w:rPr>
                <w:rFonts w:ascii="Times New Roman" w:hAnsi="Times New Roman"/>
                <w:b/>
                <w:color w:val="000000"/>
                <w:sz w:val="24"/>
              </w:rPr>
              <w:t xml:space="preserve">Контрольные работы </w:t>
            </w:r>
          </w:p>
          <w:p w14:paraId="4D6BB778" w14:textId="77777777" w:rsidR="00665CFC" w:rsidRDefault="00665CFC">
            <w:pPr>
              <w:spacing w:after="0"/>
              <w:ind w:left="135"/>
            </w:pPr>
          </w:p>
        </w:tc>
        <w:tc>
          <w:tcPr>
            <w:tcW w:w="1765" w:type="dxa"/>
            <w:tcMar>
              <w:top w:w="50" w:type="dxa"/>
              <w:left w:w="100" w:type="dxa"/>
            </w:tcMar>
            <w:vAlign w:val="center"/>
          </w:tcPr>
          <w:p w14:paraId="386A578D" w14:textId="77777777" w:rsidR="00665CFC" w:rsidRDefault="00ED694A">
            <w:pPr>
              <w:spacing w:after="0"/>
              <w:ind w:left="135"/>
            </w:pPr>
            <w:r>
              <w:rPr>
                <w:rFonts w:ascii="Times New Roman" w:hAnsi="Times New Roman"/>
                <w:b/>
                <w:color w:val="000000"/>
                <w:sz w:val="24"/>
              </w:rPr>
              <w:t xml:space="preserve">Практические работы </w:t>
            </w:r>
          </w:p>
          <w:p w14:paraId="62AD97B5" w14:textId="77777777" w:rsidR="00665CFC" w:rsidRDefault="00665CFC">
            <w:pPr>
              <w:spacing w:after="0"/>
              <w:ind w:left="135"/>
            </w:pPr>
          </w:p>
        </w:tc>
        <w:tc>
          <w:tcPr>
            <w:tcW w:w="0" w:type="auto"/>
            <w:vMerge/>
            <w:tcBorders>
              <w:top w:val="nil"/>
            </w:tcBorders>
            <w:tcMar>
              <w:top w:w="50" w:type="dxa"/>
              <w:left w:w="100" w:type="dxa"/>
            </w:tcMar>
          </w:tcPr>
          <w:p w14:paraId="38A1F2A4" w14:textId="77777777" w:rsidR="00665CFC" w:rsidRDefault="00665CFC"/>
        </w:tc>
      </w:tr>
      <w:tr w:rsidR="00665CFC" w14:paraId="7FD416D6" w14:textId="77777777">
        <w:trPr>
          <w:trHeight w:val="144"/>
          <w:tblCellSpacing w:w="0" w:type="dxa"/>
        </w:trPr>
        <w:tc>
          <w:tcPr>
            <w:tcW w:w="451" w:type="dxa"/>
            <w:tcMar>
              <w:top w:w="50" w:type="dxa"/>
              <w:left w:w="100" w:type="dxa"/>
            </w:tcMar>
            <w:vAlign w:val="center"/>
          </w:tcPr>
          <w:p w14:paraId="188C8E60" w14:textId="77777777" w:rsidR="00665CFC" w:rsidRDefault="00ED694A">
            <w:pPr>
              <w:spacing w:after="0"/>
            </w:pPr>
            <w:r>
              <w:rPr>
                <w:rFonts w:ascii="Times New Roman" w:hAnsi="Times New Roman"/>
                <w:color w:val="000000"/>
                <w:sz w:val="24"/>
              </w:rPr>
              <w:t>1</w:t>
            </w:r>
          </w:p>
        </w:tc>
        <w:tc>
          <w:tcPr>
            <w:tcW w:w="3256" w:type="dxa"/>
            <w:tcMar>
              <w:top w:w="50" w:type="dxa"/>
              <w:left w:w="100" w:type="dxa"/>
            </w:tcMar>
            <w:vAlign w:val="center"/>
          </w:tcPr>
          <w:p w14:paraId="633EC3E0" w14:textId="77777777" w:rsidR="00665CFC" w:rsidRDefault="00ED694A">
            <w:pPr>
              <w:spacing w:after="0"/>
              <w:ind w:left="135"/>
              <w:rPr>
                <w:lang w:val="ru-RU"/>
              </w:rPr>
            </w:pPr>
            <w:r>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14:paraId="79ED61C1" w14:textId="77777777" w:rsidR="00665CFC" w:rsidRDefault="00ED694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14:paraId="22CC3335" w14:textId="77777777" w:rsidR="00665CFC" w:rsidRDefault="00665CFC">
            <w:pPr>
              <w:spacing w:after="0"/>
              <w:ind w:left="135"/>
              <w:jc w:val="center"/>
            </w:pPr>
          </w:p>
        </w:tc>
        <w:tc>
          <w:tcPr>
            <w:tcW w:w="1765" w:type="dxa"/>
            <w:tcMar>
              <w:top w:w="50" w:type="dxa"/>
              <w:left w:w="100" w:type="dxa"/>
            </w:tcMar>
            <w:vAlign w:val="center"/>
          </w:tcPr>
          <w:p w14:paraId="0ED5491B" w14:textId="77777777" w:rsidR="00665CFC" w:rsidRDefault="00665CFC">
            <w:pPr>
              <w:spacing w:after="0"/>
              <w:ind w:left="135"/>
              <w:jc w:val="center"/>
            </w:pPr>
          </w:p>
        </w:tc>
        <w:tc>
          <w:tcPr>
            <w:tcW w:w="2592" w:type="dxa"/>
            <w:tcMar>
              <w:top w:w="50" w:type="dxa"/>
              <w:left w:w="100" w:type="dxa"/>
            </w:tcMar>
            <w:vAlign w:val="center"/>
          </w:tcPr>
          <w:p w14:paraId="276243E9" w14:textId="77777777" w:rsidR="00665CFC" w:rsidRDefault="00665CFC">
            <w:pPr>
              <w:spacing w:after="0"/>
              <w:ind w:left="135"/>
            </w:pPr>
          </w:p>
        </w:tc>
      </w:tr>
      <w:tr w:rsidR="00665CFC" w14:paraId="3705D159" w14:textId="77777777">
        <w:trPr>
          <w:trHeight w:val="144"/>
          <w:tblCellSpacing w:w="0" w:type="dxa"/>
        </w:trPr>
        <w:tc>
          <w:tcPr>
            <w:tcW w:w="451" w:type="dxa"/>
            <w:tcMar>
              <w:top w:w="50" w:type="dxa"/>
              <w:left w:w="100" w:type="dxa"/>
            </w:tcMar>
            <w:vAlign w:val="center"/>
          </w:tcPr>
          <w:p w14:paraId="067CFDBE" w14:textId="77777777" w:rsidR="00665CFC" w:rsidRDefault="00ED694A">
            <w:pPr>
              <w:spacing w:after="0"/>
            </w:pPr>
            <w:r>
              <w:rPr>
                <w:rFonts w:ascii="Times New Roman" w:hAnsi="Times New Roman"/>
                <w:color w:val="000000"/>
                <w:sz w:val="24"/>
              </w:rPr>
              <w:t>2</w:t>
            </w:r>
          </w:p>
        </w:tc>
        <w:tc>
          <w:tcPr>
            <w:tcW w:w="3256" w:type="dxa"/>
            <w:tcMar>
              <w:top w:w="50" w:type="dxa"/>
              <w:left w:w="100" w:type="dxa"/>
            </w:tcMar>
            <w:vAlign w:val="center"/>
          </w:tcPr>
          <w:p w14:paraId="041F0804" w14:textId="77777777" w:rsidR="00665CFC" w:rsidRDefault="00ED694A">
            <w:pPr>
              <w:spacing w:after="0"/>
              <w:ind w:left="135"/>
            </w:pPr>
            <w:r>
              <w:rPr>
                <w:rFonts w:ascii="Times New Roman" w:hAnsi="Times New Roman"/>
                <w:color w:val="000000"/>
                <w:sz w:val="24"/>
              </w:rPr>
              <w:t>Учебный курс «Безопасность жизнедеятельности»</w:t>
            </w:r>
          </w:p>
        </w:tc>
        <w:tc>
          <w:tcPr>
            <w:tcW w:w="957" w:type="dxa"/>
            <w:tcMar>
              <w:top w:w="50" w:type="dxa"/>
              <w:left w:w="100" w:type="dxa"/>
            </w:tcMar>
            <w:vAlign w:val="center"/>
          </w:tcPr>
          <w:p w14:paraId="35833874" w14:textId="77777777" w:rsidR="00665CFC" w:rsidRDefault="00ED694A">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14:paraId="06197A0F" w14:textId="77777777" w:rsidR="00665CFC" w:rsidRDefault="00665CFC">
            <w:pPr>
              <w:spacing w:after="0"/>
              <w:ind w:left="135"/>
              <w:jc w:val="center"/>
            </w:pPr>
          </w:p>
        </w:tc>
        <w:tc>
          <w:tcPr>
            <w:tcW w:w="1765" w:type="dxa"/>
            <w:tcMar>
              <w:top w:w="50" w:type="dxa"/>
              <w:left w:w="100" w:type="dxa"/>
            </w:tcMar>
            <w:vAlign w:val="center"/>
          </w:tcPr>
          <w:p w14:paraId="1A6C429B" w14:textId="77777777" w:rsidR="00665CFC" w:rsidRDefault="00665CFC">
            <w:pPr>
              <w:spacing w:after="0"/>
              <w:ind w:left="135"/>
              <w:jc w:val="center"/>
            </w:pPr>
          </w:p>
        </w:tc>
        <w:tc>
          <w:tcPr>
            <w:tcW w:w="2592" w:type="dxa"/>
            <w:tcMar>
              <w:top w:w="50" w:type="dxa"/>
              <w:left w:w="100" w:type="dxa"/>
            </w:tcMar>
            <w:vAlign w:val="center"/>
          </w:tcPr>
          <w:p w14:paraId="4643EDC7" w14:textId="77777777" w:rsidR="00665CFC" w:rsidRDefault="00665CFC">
            <w:pPr>
              <w:spacing w:after="0"/>
              <w:ind w:left="135"/>
            </w:pPr>
          </w:p>
        </w:tc>
      </w:tr>
      <w:tr w:rsidR="00665CFC" w14:paraId="1C6F41D2" w14:textId="77777777">
        <w:trPr>
          <w:trHeight w:val="144"/>
          <w:tblCellSpacing w:w="0" w:type="dxa"/>
        </w:trPr>
        <w:tc>
          <w:tcPr>
            <w:tcW w:w="0" w:type="auto"/>
            <w:gridSpan w:val="2"/>
            <w:tcMar>
              <w:top w:w="50" w:type="dxa"/>
              <w:left w:w="100" w:type="dxa"/>
            </w:tcMar>
            <w:vAlign w:val="center"/>
          </w:tcPr>
          <w:p w14:paraId="753D05F1" w14:textId="77777777" w:rsidR="00665CFC" w:rsidRDefault="00ED694A">
            <w:pPr>
              <w:spacing w:after="0"/>
              <w:ind w:left="135"/>
              <w:rPr>
                <w:lang w:val="ru-RU"/>
              </w:rPr>
            </w:pPr>
            <w:r>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14:paraId="4119DABF" w14:textId="77777777" w:rsidR="00665CFC" w:rsidRDefault="00ED694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14:paraId="17E9B651" w14:textId="77777777" w:rsidR="00665CFC" w:rsidRDefault="00ED694A">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14:paraId="7C040E99" w14:textId="77777777" w:rsidR="00665CFC" w:rsidRDefault="00ED694A">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14:paraId="42B1073B" w14:textId="77777777" w:rsidR="00665CFC" w:rsidRDefault="00665CFC"/>
        </w:tc>
      </w:tr>
    </w:tbl>
    <w:p w14:paraId="733CD187" w14:textId="77777777" w:rsidR="00665CFC" w:rsidRDefault="00665CFC">
      <w:pPr>
        <w:sectPr w:rsidR="00665CFC">
          <w:pgSz w:w="16383" w:h="11906" w:orient="landscape"/>
          <w:pgMar w:top="1134" w:right="850" w:bottom="1134" w:left="1701" w:header="720" w:footer="720" w:gutter="0"/>
          <w:cols w:space="720"/>
        </w:sectPr>
      </w:pPr>
    </w:p>
    <w:p w14:paraId="7F3F29BE" w14:textId="77777777" w:rsidR="00665CFC" w:rsidRDefault="00ED694A">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5040"/>
        <w:gridCol w:w="1504"/>
        <w:gridCol w:w="1843"/>
        <w:gridCol w:w="1912"/>
        <w:gridCol w:w="2592"/>
      </w:tblGrid>
      <w:tr w:rsidR="00665CFC" w14:paraId="7C98572B" w14:textId="77777777">
        <w:trPr>
          <w:trHeight w:val="144"/>
          <w:tblCellSpacing w:w="0" w:type="dxa"/>
        </w:trPr>
        <w:tc>
          <w:tcPr>
            <w:tcW w:w="451" w:type="dxa"/>
            <w:vMerge w:val="restart"/>
            <w:tcMar>
              <w:top w:w="50" w:type="dxa"/>
              <w:left w:w="100" w:type="dxa"/>
            </w:tcMar>
            <w:vAlign w:val="center"/>
          </w:tcPr>
          <w:p w14:paraId="3531480C" w14:textId="77777777" w:rsidR="00665CFC" w:rsidRDefault="00ED694A">
            <w:pPr>
              <w:spacing w:after="0"/>
              <w:ind w:left="135"/>
            </w:pPr>
            <w:r>
              <w:rPr>
                <w:rFonts w:ascii="Times New Roman" w:hAnsi="Times New Roman"/>
                <w:b/>
                <w:color w:val="000000"/>
                <w:sz w:val="24"/>
              </w:rPr>
              <w:t xml:space="preserve">№ п/п </w:t>
            </w:r>
          </w:p>
          <w:p w14:paraId="3EA5CF19" w14:textId="77777777" w:rsidR="00665CFC" w:rsidRDefault="00665CFC">
            <w:pPr>
              <w:spacing w:after="0"/>
              <w:ind w:left="135"/>
            </w:pPr>
          </w:p>
        </w:tc>
        <w:tc>
          <w:tcPr>
            <w:tcW w:w="3256" w:type="dxa"/>
            <w:vMerge w:val="restart"/>
            <w:tcMar>
              <w:top w:w="50" w:type="dxa"/>
              <w:left w:w="100" w:type="dxa"/>
            </w:tcMar>
            <w:vAlign w:val="center"/>
          </w:tcPr>
          <w:p w14:paraId="7A06CAA5" w14:textId="77777777" w:rsidR="00665CFC" w:rsidRDefault="00ED694A">
            <w:pPr>
              <w:spacing w:after="0"/>
              <w:ind w:left="135"/>
            </w:pPr>
            <w:r>
              <w:rPr>
                <w:rFonts w:ascii="Times New Roman" w:hAnsi="Times New Roman"/>
                <w:b/>
                <w:color w:val="000000"/>
                <w:sz w:val="24"/>
              </w:rPr>
              <w:t xml:space="preserve">Наименование разделов и тем программы </w:t>
            </w:r>
          </w:p>
          <w:p w14:paraId="7199109A" w14:textId="77777777" w:rsidR="00665CFC" w:rsidRDefault="00665CFC">
            <w:pPr>
              <w:spacing w:after="0"/>
              <w:ind w:left="135"/>
            </w:pPr>
          </w:p>
        </w:tc>
        <w:tc>
          <w:tcPr>
            <w:tcW w:w="0" w:type="auto"/>
            <w:gridSpan w:val="3"/>
            <w:tcMar>
              <w:top w:w="50" w:type="dxa"/>
              <w:left w:w="100" w:type="dxa"/>
            </w:tcMar>
            <w:vAlign w:val="center"/>
          </w:tcPr>
          <w:p w14:paraId="181EDD1B" w14:textId="77777777" w:rsidR="00665CFC" w:rsidRDefault="00ED694A">
            <w:pPr>
              <w:spacing w:after="0"/>
            </w:pPr>
            <w:r>
              <w:rPr>
                <w:rFonts w:ascii="Times New Roman" w:hAnsi="Times New Roman"/>
                <w:b/>
                <w:color w:val="000000"/>
                <w:sz w:val="24"/>
              </w:rPr>
              <w:t>Количество часов</w:t>
            </w:r>
          </w:p>
        </w:tc>
        <w:tc>
          <w:tcPr>
            <w:tcW w:w="2592" w:type="dxa"/>
            <w:vMerge w:val="restart"/>
            <w:tcMar>
              <w:top w:w="50" w:type="dxa"/>
              <w:left w:w="100" w:type="dxa"/>
            </w:tcMar>
            <w:vAlign w:val="center"/>
          </w:tcPr>
          <w:p w14:paraId="731523B5" w14:textId="77777777" w:rsidR="00665CFC" w:rsidRDefault="00ED694A">
            <w:pPr>
              <w:spacing w:after="0"/>
              <w:ind w:left="135"/>
            </w:pPr>
            <w:r>
              <w:rPr>
                <w:rFonts w:ascii="Times New Roman" w:hAnsi="Times New Roman"/>
                <w:b/>
                <w:color w:val="000000"/>
                <w:sz w:val="24"/>
              </w:rPr>
              <w:t xml:space="preserve">Электронные (цифровые) образовательные ресурсы </w:t>
            </w:r>
          </w:p>
          <w:p w14:paraId="0D07BADD" w14:textId="77777777" w:rsidR="00665CFC" w:rsidRDefault="00665CFC">
            <w:pPr>
              <w:spacing w:after="0"/>
              <w:ind w:left="135"/>
            </w:pPr>
          </w:p>
        </w:tc>
      </w:tr>
      <w:tr w:rsidR="00665CFC" w14:paraId="00B55E62" w14:textId="77777777">
        <w:trPr>
          <w:trHeight w:val="144"/>
          <w:tblCellSpacing w:w="0" w:type="dxa"/>
        </w:trPr>
        <w:tc>
          <w:tcPr>
            <w:tcW w:w="0" w:type="auto"/>
            <w:vMerge/>
            <w:tcBorders>
              <w:top w:val="nil"/>
            </w:tcBorders>
            <w:tcMar>
              <w:top w:w="50" w:type="dxa"/>
              <w:left w:w="100" w:type="dxa"/>
            </w:tcMar>
          </w:tcPr>
          <w:p w14:paraId="7B55173C" w14:textId="77777777" w:rsidR="00665CFC" w:rsidRDefault="00665CFC"/>
        </w:tc>
        <w:tc>
          <w:tcPr>
            <w:tcW w:w="0" w:type="auto"/>
            <w:vMerge/>
            <w:tcBorders>
              <w:top w:val="nil"/>
            </w:tcBorders>
            <w:tcMar>
              <w:top w:w="50" w:type="dxa"/>
              <w:left w:w="100" w:type="dxa"/>
            </w:tcMar>
          </w:tcPr>
          <w:p w14:paraId="0A695A80" w14:textId="77777777" w:rsidR="00665CFC" w:rsidRDefault="00665CFC"/>
        </w:tc>
        <w:tc>
          <w:tcPr>
            <w:tcW w:w="957" w:type="dxa"/>
            <w:tcMar>
              <w:top w:w="50" w:type="dxa"/>
              <w:left w:w="100" w:type="dxa"/>
            </w:tcMar>
            <w:vAlign w:val="center"/>
          </w:tcPr>
          <w:p w14:paraId="06C1A42A" w14:textId="77777777" w:rsidR="00665CFC" w:rsidRDefault="00ED694A">
            <w:pPr>
              <w:spacing w:after="0"/>
              <w:ind w:left="135"/>
            </w:pPr>
            <w:r>
              <w:rPr>
                <w:rFonts w:ascii="Times New Roman" w:hAnsi="Times New Roman"/>
                <w:b/>
                <w:color w:val="000000"/>
                <w:sz w:val="24"/>
              </w:rPr>
              <w:t xml:space="preserve">Всего </w:t>
            </w:r>
          </w:p>
          <w:p w14:paraId="4DC3938F" w14:textId="77777777" w:rsidR="00665CFC" w:rsidRDefault="00665CFC">
            <w:pPr>
              <w:spacing w:after="0"/>
              <w:ind w:left="135"/>
            </w:pPr>
          </w:p>
        </w:tc>
        <w:tc>
          <w:tcPr>
            <w:tcW w:w="1677" w:type="dxa"/>
            <w:tcMar>
              <w:top w:w="50" w:type="dxa"/>
              <w:left w:w="100" w:type="dxa"/>
            </w:tcMar>
            <w:vAlign w:val="center"/>
          </w:tcPr>
          <w:p w14:paraId="6300A68B" w14:textId="77777777" w:rsidR="00665CFC" w:rsidRDefault="00ED694A">
            <w:pPr>
              <w:spacing w:after="0"/>
              <w:ind w:left="135"/>
            </w:pPr>
            <w:r>
              <w:rPr>
                <w:rFonts w:ascii="Times New Roman" w:hAnsi="Times New Roman"/>
                <w:b/>
                <w:color w:val="000000"/>
                <w:sz w:val="24"/>
              </w:rPr>
              <w:t xml:space="preserve">Контрольные работы </w:t>
            </w:r>
          </w:p>
          <w:p w14:paraId="2B021B48" w14:textId="77777777" w:rsidR="00665CFC" w:rsidRDefault="00665CFC">
            <w:pPr>
              <w:spacing w:after="0"/>
              <w:ind w:left="135"/>
            </w:pPr>
          </w:p>
        </w:tc>
        <w:tc>
          <w:tcPr>
            <w:tcW w:w="1765" w:type="dxa"/>
            <w:tcMar>
              <w:top w:w="50" w:type="dxa"/>
              <w:left w:w="100" w:type="dxa"/>
            </w:tcMar>
            <w:vAlign w:val="center"/>
          </w:tcPr>
          <w:p w14:paraId="0ADD6B82" w14:textId="77777777" w:rsidR="00665CFC" w:rsidRDefault="00ED694A">
            <w:pPr>
              <w:spacing w:after="0"/>
              <w:ind w:left="135"/>
            </w:pPr>
            <w:r>
              <w:rPr>
                <w:rFonts w:ascii="Times New Roman" w:hAnsi="Times New Roman"/>
                <w:b/>
                <w:color w:val="000000"/>
                <w:sz w:val="24"/>
              </w:rPr>
              <w:t xml:space="preserve">Практические работы </w:t>
            </w:r>
          </w:p>
          <w:p w14:paraId="6B71FF3D" w14:textId="77777777" w:rsidR="00665CFC" w:rsidRDefault="00665CFC">
            <w:pPr>
              <w:spacing w:after="0"/>
              <w:ind w:left="135"/>
            </w:pPr>
          </w:p>
        </w:tc>
        <w:tc>
          <w:tcPr>
            <w:tcW w:w="0" w:type="auto"/>
            <w:vMerge/>
            <w:tcBorders>
              <w:top w:val="nil"/>
            </w:tcBorders>
            <w:tcMar>
              <w:top w:w="50" w:type="dxa"/>
              <w:left w:w="100" w:type="dxa"/>
            </w:tcMar>
          </w:tcPr>
          <w:p w14:paraId="0F59BD07" w14:textId="77777777" w:rsidR="00665CFC" w:rsidRDefault="00665CFC"/>
        </w:tc>
      </w:tr>
      <w:tr w:rsidR="00665CFC" w14:paraId="07292232" w14:textId="77777777">
        <w:trPr>
          <w:trHeight w:val="144"/>
          <w:tblCellSpacing w:w="0" w:type="dxa"/>
        </w:trPr>
        <w:tc>
          <w:tcPr>
            <w:tcW w:w="451" w:type="dxa"/>
            <w:tcMar>
              <w:top w:w="50" w:type="dxa"/>
              <w:left w:w="100" w:type="dxa"/>
            </w:tcMar>
            <w:vAlign w:val="center"/>
          </w:tcPr>
          <w:p w14:paraId="48F288DA" w14:textId="77777777" w:rsidR="00665CFC" w:rsidRDefault="00ED694A">
            <w:pPr>
              <w:spacing w:after="0"/>
            </w:pPr>
            <w:r>
              <w:rPr>
                <w:rFonts w:ascii="Times New Roman" w:hAnsi="Times New Roman"/>
                <w:color w:val="000000"/>
                <w:sz w:val="24"/>
              </w:rPr>
              <w:t>1</w:t>
            </w:r>
          </w:p>
        </w:tc>
        <w:tc>
          <w:tcPr>
            <w:tcW w:w="3256" w:type="dxa"/>
            <w:tcMar>
              <w:top w:w="50" w:type="dxa"/>
              <w:left w:w="100" w:type="dxa"/>
            </w:tcMar>
            <w:vAlign w:val="center"/>
          </w:tcPr>
          <w:p w14:paraId="1B78F654" w14:textId="77777777" w:rsidR="00665CFC" w:rsidRDefault="00ED694A">
            <w:pPr>
              <w:spacing w:after="0"/>
              <w:ind w:left="135"/>
            </w:pPr>
            <w:r>
              <w:rPr>
                <w:rFonts w:ascii="Times New Roman" w:hAnsi="Times New Roman"/>
                <w:color w:val="000000"/>
                <w:sz w:val="24"/>
              </w:rPr>
              <w:t>Учебный курс «Безопасность жизнедеятельности»</w:t>
            </w:r>
          </w:p>
        </w:tc>
        <w:tc>
          <w:tcPr>
            <w:tcW w:w="957" w:type="dxa"/>
            <w:tcMar>
              <w:top w:w="50" w:type="dxa"/>
              <w:left w:w="100" w:type="dxa"/>
            </w:tcMar>
            <w:vAlign w:val="center"/>
          </w:tcPr>
          <w:p w14:paraId="0A8EBF5F" w14:textId="77777777" w:rsidR="00665CFC" w:rsidRDefault="00ED694A">
            <w:pPr>
              <w:spacing w:after="0"/>
              <w:ind w:left="135"/>
              <w:jc w:val="center"/>
            </w:pPr>
            <w:r>
              <w:rPr>
                <w:rFonts w:ascii="Times New Roman" w:hAnsi="Times New Roman"/>
                <w:color w:val="000000"/>
                <w:sz w:val="24"/>
              </w:rPr>
              <w:t xml:space="preserve"> 21 </w:t>
            </w:r>
          </w:p>
        </w:tc>
        <w:tc>
          <w:tcPr>
            <w:tcW w:w="1677" w:type="dxa"/>
            <w:tcMar>
              <w:top w:w="50" w:type="dxa"/>
              <w:left w:w="100" w:type="dxa"/>
            </w:tcMar>
            <w:vAlign w:val="center"/>
          </w:tcPr>
          <w:p w14:paraId="21506499" w14:textId="77777777" w:rsidR="00665CFC" w:rsidRDefault="00665CFC">
            <w:pPr>
              <w:spacing w:after="0"/>
              <w:ind w:left="135"/>
              <w:jc w:val="center"/>
            </w:pPr>
          </w:p>
        </w:tc>
        <w:tc>
          <w:tcPr>
            <w:tcW w:w="1765" w:type="dxa"/>
            <w:tcMar>
              <w:top w:w="50" w:type="dxa"/>
              <w:left w:w="100" w:type="dxa"/>
            </w:tcMar>
            <w:vAlign w:val="center"/>
          </w:tcPr>
          <w:p w14:paraId="24300731" w14:textId="77777777" w:rsidR="00665CFC" w:rsidRDefault="00665CFC">
            <w:pPr>
              <w:spacing w:after="0"/>
              <w:ind w:left="135"/>
              <w:jc w:val="center"/>
            </w:pPr>
          </w:p>
        </w:tc>
        <w:tc>
          <w:tcPr>
            <w:tcW w:w="2592" w:type="dxa"/>
            <w:tcMar>
              <w:top w:w="50" w:type="dxa"/>
              <w:left w:w="100" w:type="dxa"/>
            </w:tcMar>
            <w:vAlign w:val="center"/>
          </w:tcPr>
          <w:p w14:paraId="6190B2D3" w14:textId="77777777" w:rsidR="00665CFC" w:rsidRDefault="00665CFC">
            <w:pPr>
              <w:spacing w:after="0"/>
              <w:ind w:left="135"/>
            </w:pPr>
          </w:p>
        </w:tc>
      </w:tr>
      <w:tr w:rsidR="00665CFC" w14:paraId="62B6300D" w14:textId="77777777">
        <w:trPr>
          <w:trHeight w:val="144"/>
          <w:tblCellSpacing w:w="0" w:type="dxa"/>
        </w:trPr>
        <w:tc>
          <w:tcPr>
            <w:tcW w:w="451" w:type="dxa"/>
            <w:tcMar>
              <w:top w:w="50" w:type="dxa"/>
              <w:left w:w="100" w:type="dxa"/>
            </w:tcMar>
            <w:vAlign w:val="center"/>
          </w:tcPr>
          <w:p w14:paraId="50118DF6" w14:textId="77777777" w:rsidR="00665CFC" w:rsidRDefault="00ED694A">
            <w:pPr>
              <w:spacing w:after="0"/>
            </w:pPr>
            <w:r>
              <w:rPr>
                <w:rFonts w:ascii="Times New Roman" w:hAnsi="Times New Roman"/>
                <w:color w:val="000000"/>
                <w:sz w:val="24"/>
              </w:rPr>
              <w:t>2</w:t>
            </w:r>
          </w:p>
        </w:tc>
        <w:tc>
          <w:tcPr>
            <w:tcW w:w="3256" w:type="dxa"/>
            <w:tcMar>
              <w:top w:w="50" w:type="dxa"/>
              <w:left w:w="100" w:type="dxa"/>
            </w:tcMar>
            <w:vAlign w:val="center"/>
          </w:tcPr>
          <w:p w14:paraId="4C80003E" w14:textId="77777777" w:rsidR="00665CFC" w:rsidRDefault="00ED694A">
            <w:pPr>
              <w:spacing w:after="0"/>
              <w:ind w:left="135"/>
              <w:rPr>
                <w:lang w:val="ru-RU"/>
              </w:rPr>
            </w:pPr>
            <w:r>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14:paraId="6596173F" w14:textId="77777777" w:rsidR="00665CFC" w:rsidRDefault="00ED694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77" w:type="dxa"/>
            <w:tcMar>
              <w:top w:w="50" w:type="dxa"/>
              <w:left w:w="100" w:type="dxa"/>
            </w:tcMar>
            <w:vAlign w:val="center"/>
          </w:tcPr>
          <w:p w14:paraId="4A06CC17" w14:textId="77777777" w:rsidR="00665CFC" w:rsidRDefault="00665CFC">
            <w:pPr>
              <w:spacing w:after="0"/>
              <w:ind w:left="135"/>
              <w:jc w:val="center"/>
            </w:pPr>
          </w:p>
        </w:tc>
        <w:tc>
          <w:tcPr>
            <w:tcW w:w="1765" w:type="dxa"/>
            <w:tcMar>
              <w:top w:w="50" w:type="dxa"/>
              <w:left w:w="100" w:type="dxa"/>
            </w:tcMar>
            <w:vAlign w:val="center"/>
          </w:tcPr>
          <w:p w14:paraId="01D06008" w14:textId="77777777" w:rsidR="00665CFC" w:rsidRDefault="00665CFC">
            <w:pPr>
              <w:spacing w:after="0"/>
              <w:ind w:left="135"/>
              <w:jc w:val="center"/>
            </w:pPr>
          </w:p>
        </w:tc>
        <w:tc>
          <w:tcPr>
            <w:tcW w:w="2592" w:type="dxa"/>
            <w:tcMar>
              <w:top w:w="50" w:type="dxa"/>
              <w:left w:w="100" w:type="dxa"/>
            </w:tcMar>
            <w:vAlign w:val="center"/>
          </w:tcPr>
          <w:p w14:paraId="3200C5EF" w14:textId="77777777" w:rsidR="00665CFC" w:rsidRDefault="00665CFC">
            <w:pPr>
              <w:spacing w:after="0"/>
              <w:ind w:left="135"/>
            </w:pPr>
          </w:p>
        </w:tc>
      </w:tr>
      <w:tr w:rsidR="00665CFC" w14:paraId="51344682" w14:textId="77777777">
        <w:trPr>
          <w:trHeight w:val="144"/>
          <w:tblCellSpacing w:w="0" w:type="dxa"/>
        </w:trPr>
        <w:tc>
          <w:tcPr>
            <w:tcW w:w="0" w:type="auto"/>
            <w:gridSpan w:val="2"/>
            <w:tcMar>
              <w:top w:w="50" w:type="dxa"/>
              <w:left w:w="100" w:type="dxa"/>
            </w:tcMar>
            <w:vAlign w:val="center"/>
          </w:tcPr>
          <w:p w14:paraId="025E457B" w14:textId="77777777" w:rsidR="00665CFC" w:rsidRDefault="00ED694A">
            <w:pPr>
              <w:spacing w:after="0"/>
              <w:ind w:left="135"/>
              <w:rPr>
                <w:lang w:val="ru-RU"/>
              </w:rPr>
            </w:pPr>
            <w:r>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14:paraId="759C4297" w14:textId="77777777" w:rsidR="00665CFC" w:rsidRDefault="00ED694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14:paraId="06B3A2EE" w14:textId="77777777" w:rsidR="00665CFC" w:rsidRDefault="00ED694A">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14:paraId="347E499F" w14:textId="77777777" w:rsidR="00665CFC" w:rsidRDefault="00ED694A">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14:paraId="6BDB2556" w14:textId="77777777" w:rsidR="00665CFC" w:rsidRDefault="00665CFC"/>
        </w:tc>
      </w:tr>
    </w:tbl>
    <w:p w14:paraId="5D81C337" w14:textId="77777777" w:rsidR="00665CFC" w:rsidRDefault="00665CFC">
      <w:pPr>
        <w:sectPr w:rsidR="00665CFC">
          <w:pgSz w:w="16383" w:h="11906" w:orient="landscape"/>
          <w:pgMar w:top="1134" w:right="850" w:bottom="1134" w:left="1701" w:header="720" w:footer="720" w:gutter="0"/>
          <w:cols w:space="720"/>
        </w:sectPr>
      </w:pPr>
    </w:p>
    <w:p w14:paraId="562AF497" w14:textId="77777777" w:rsidR="00665CFC" w:rsidRDefault="00ED694A">
      <w:pPr>
        <w:spacing w:after="0"/>
        <w:ind w:left="120"/>
      </w:pPr>
      <w:bookmarkStart w:id="9" w:name="block-100001065"/>
      <w:bookmarkEnd w:id="8"/>
      <w:r>
        <w:rPr>
          <w:rFonts w:ascii="Times New Roman" w:hAnsi="Times New Roman"/>
          <w:b/>
          <w:color w:val="000000"/>
          <w:sz w:val="28"/>
        </w:rPr>
        <w:lastRenderedPageBreak/>
        <w:t xml:space="preserve"> ПОУРОЧНОЕ ПЛАНИРОВАНИЕ </w:t>
      </w:r>
    </w:p>
    <w:p w14:paraId="48F61601" w14:textId="77777777" w:rsidR="00665CFC" w:rsidRDefault="00ED694A">
      <w:pPr>
        <w:spacing w:after="0"/>
        <w:ind w:left="120"/>
      </w:pPr>
      <w:r>
        <w:rPr>
          <w:rFonts w:ascii="Times New Roman" w:hAnsi="Times New Roman"/>
          <w:b/>
          <w:color w:val="000000"/>
          <w:sz w:val="28"/>
        </w:rPr>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2"/>
        <w:gridCol w:w="4483"/>
        <w:gridCol w:w="994"/>
        <w:gridCol w:w="1843"/>
        <w:gridCol w:w="1912"/>
        <w:gridCol w:w="1425"/>
        <w:gridCol w:w="2223"/>
      </w:tblGrid>
      <w:tr w:rsidR="00665CFC" w14:paraId="1D248322" w14:textId="77777777">
        <w:trPr>
          <w:trHeight w:val="144"/>
          <w:tblCellSpacing w:w="0" w:type="dxa"/>
        </w:trPr>
        <w:tc>
          <w:tcPr>
            <w:tcW w:w="1168" w:type="dxa"/>
            <w:vMerge w:val="restart"/>
            <w:tcMar>
              <w:top w:w="50" w:type="dxa"/>
              <w:left w:w="100" w:type="dxa"/>
            </w:tcMar>
            <w:vAlign w:val="center"/>
          </w:tcPr>
          <w:p w14:paraId="23B6F357" w14:textId="77777777" w:rsidR="00665CFC" w:rsidRDefault="00ED694A">
            <w:pPr>
              <w:spacing w:after="0"/>
              <w:ind w:left="135"/>
            </w:pPr>
            <w:r>
              <w:rPr>
                <w:rFonts w:ascii="Times New Roman" w:hAnsi="Times New Roman"/>
                <w:b/>
                <w:color w:val="000000"/>
                <w:sz w:val="24"/>
              </w:rPr>
              <w:t xml:space="preserve">№ п/п </w:t>
            </w:r>
          </w:p>
          <w:p w14:paraId="3CA21551" w14:textId="77777777" w:rsidR="00665CFC" w:rsidRDefault="00665CFC">
            <w:pPr>
              <w:spacing w:after="0"/>
              <w:ind w:left="135"/>
            </w:pPr>
          </w:p>
        </w:tc>
        <w:tc>
          <w:tcPr>
            <w:tcW w:w="4551" w:type="dxa"/>
            <w:vMerge w:val="restart"/>
            <w:tcMar>
              <w:top w:w="50" w:type="dxa"/>
              <w:left w:w="100" w:type="dxa"/>
            </w:tcMar>
            <w:vAlign w:val="center"/>
          </w:tcPr>
          <w:p w14:paraId="31188D8F" w14:textId="77777777" w:rsidR="00665CFC" w:rsidRDefault="00ED694A">
            <w:pPr>
              <w:spacing w:after="0"/>
              <w:ind w:left="135"/>
            </w:pPr>
            <w:r>
              <w:rPr>
                <w:rFonts w:ascii="Times New Roman" w:hAnsi="Times New Roman"/>
                <w:b/>
                <w:color w:val="000000"/>
                <w:sz w:val="24"/>
              </w:rPr>
              <w:t xml:space="preserve">Тема урока </w:t>
            </w:r>
          </w:p>
          <w:p w14:paraId="15FB6538" w14:textId="77777777" w:rsidR="00665CFC" w:rsidRDefault="00665CFC">
            <w:pPr>
              <w:spacing w:after="0"/>
              <w:ind w:left="135"/>
            </w:pPr>
          </w:p>
        </w:tc>
        <w:tc>
          <w:tcPr>
            <w:tcW w:w="0" w:type="auto"/>
            <w:gridSpan w:val="3"/>
            <w:tcMar>
              <w:top w:w="50" w:type="dxa"/>
              <w:left w:w="100" w:type="dxa"/>
            </w:tcMar>
            <w:vAlign w:val="center"/>
          </w:tcPr>
          <w:p w14:paraId="6866C6A5" w14:textId="77777777" w:rsidR="00665CFC" w:rsidRDefault="00ED694A">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49DF95B6" w14:textId="77777777" w:rsidR="00665CFC" w:rsidRDefault="00ED694A">
            <w:pPr>
              <w:spacing w:after="0"/>
              <w:ind w:left="135"/>
            </w:pPr>
            <w:r>
              <w:rPr>
                <w:rFonts w:ascii="Times New Roman" w:hAnsi="Times New Roman"/>
                <w:b/>
                <w:color w:val="000000"/>
                <w:sz w:val="24"/>
              </w:rPr>
              <w:t xml:space="preserve">Дата изучения </w:t>
            </w:r>
          </w:p>
          <w:p w14:paraId="217F44EE" w14:textId="77777777" w:rsidR="00665CFC" w:rsidRDefault="00665CFC">
            <w:pPr>
              <w:spacing w:after="0"/>
              <w:ind w:left="135"/>
            </w:pPr>
          </w:p>
        </w:tc>
        <w:tc>
          <w:tcPr>
            <w:tcW w:w="2221" w:type="dxa"/>
            <w:vMerge w:val="restart"/>
            <w:tcMar>
              <w:top w:w="50" w:type="dxa"/>
              <w:left w:w="100" w:type="dxa"/>
            </w:tcMar>
            <w:vAlign w:val="center"/>
          </w:tcPr>
          <w:p w14:paraId="2A8421D3" w14:textId="77777777" w:rsidR="00665CFC" w:rsidRDefault="00ED694A">
            <w:pPr>
              <w:spacing w:after="0"/>
              <w:ind w:left="135"/>
            </w:pPr>
            <w:r>
              <w:rPr>
                <w:rFonts w:ascii="Times New Roman" w:hAnsi="Times New Roman"/>
                <w:b/>
                <w:color w:val="000000"/>
                <w:sz w:val="24"/>
              </w:rPr>
              <w:t xml:space="preserve">Электронные цифровые образовательные ресурсы </w:t>
            </w:r>
          </w:p>
          <w:p w14:paraId="2A125A72" w14:textId="77777777" w:rsidR="00665CFC" w:rsidRDefault="00665CFC">
            <w:pPr>
              <w:spacing w:after="0"/>
              <w:ind w:left="135"/>
            </w:pPr>
          </w:p>
        </w:tc>
      </w:tr>
      <w:tr w:rsidR="00665CFC" w14:paraId="54EDB334" w14:textId="77777777">
        <w:trPr>
          <w:trHeight w:val="144"/>
          <w:tblCellSpacing w:w="0" w:type="dxa"/>
        </w:trPr>
        <w:tc>
          <w:tcPr>
            <w:tcW w:w="0" w:type="auto"/>
            <w:vMerge/>
            <w:tcBorders>
              <w:top w:val="nil"/>
            </w:tcBorders>
            <w:tcMar>
              <w:top w:w="50" w:type="dxa"/>
              <w:left w:w="100" w:type="dxa"/>
            </w:tcMar>
          </w:tcPr>
          <w:p w14:paraId="1CC78047" w14:textId="77777777" w:rsidR="00665CFC" w:rsidRDefault="00665CFC"/>
        </w:tc>
        <w:tc>
          <w:tcPr>
            <w:tcW w:w="0" w:type="auto"/>
            <w:vMerge/>
            <w:tcBorders>
              <w:top w:val="nil"/>
            </w:tcBorders>
            <w:tcMar>
              <w:top w:w="50" w:type="dxa"/>
              <w:left w:w="100" w:type="dxa"/>
            </w:tcMar>
          </w:tcPr>
          <w:p w14:paraId="2C90DDDD" w14:textId="77777777" w:rsidR="00665CFC" w:rsidRDefault="00665CFC"/>
        </w:tc>
        <w:tc>
          <w:tcPr>
            <w:tcW w:w="1002" w:type="dxa"/>
            <w:tcMar>
              <w:top w:w="50" w:type="dxa"/>
              <w:left w:w="100" w:type="dxa"/>
            </w:tcMar>
            <w:vAlign w:val="center"/>
          </w:tcPr>
          <w:p w14:paraId="4C9C385B" w14:textId="77777777" w:rsidR="00665CFC" w:rsidRDefault="00ED694A">
            <w:pPr>
              <w:spacing w:after="0"/>
              <w:ind w:left="135"/>
            </w:pPr>
            <w:r>
              <w:rPr>
                <w:rFonts w:ascii="Times New Roman" w:hAnsi="Times New Roman"/>
                <w:b/>
                <w:color w:val="000000"/>
                <w:sz w:val="24"/>
              </w:rPr>
              <w:t xml:space="preserve">Всего </w:t>
            </w:r>
          </w:p>
          <w:p w14:paraId="202AE96E" w14:textId="77777777" w:rsidR="00665CFC" w:rsidRDefault="00665CFC">
            <w:pPr>
              <w:spacing w:after="0"/>
              <w:ind w:left="135"/>
            </w:pPr>
          </w:p>
        </w:tc>
        <w:tc>
          <w:tcPr>
            <w:tcW w:w="1841" w:type="dxa"/>
            <w:tcMar>
              <w:top w:w="50" w:type="dxa"/>
              <w:left w:w="100" w:type="dxa"/>
            </w:tcMar>
            <w:vAlign w:val="center"/>
          </w:tcPr>
          <w:p w14:paraId="2949E9CB" w14:textId="77777777" w:rsidR="00665CFC" w:rsidRDefault="00ED694A">
            <w:pPr>
              <w:spacing w:after="0"/>
              <w:ind w:left="135"/>
            </w:pPr>
            <w:r>
              <w:rPr>
                <w:rFonts w:ascii="Times New Roman" w:hAnsi="Times New Roman"/>
                <w:b/>
                <w:color w:val="000000"/>
                <w:sz w:val="24"/>
              </w:rPr>
              <w:t xml:space="preserve">Контрольные работы </w:t>
            </w:r>
          </w:p>
          <w:p w14:paraId="139AD981" w14:textId="77777777" w:rsidR="00665CFC" w:rsidRDefault="00665CFC">
            <w:pPr>
              <w:spacing w:after="0"/>
              <w:ind w:left="135"/>
            </w:pPr>
          </w:p>
        </w:tc>
        <w:tc>
          <w:tcPr>
            <w:tcW w:w="1910" w:type="dxa"/>
            <w:tcMar>
              <w:top w:w="50" w:type="dxa"/>
              <w:left w:w="100" w:type="dxa"/>
            </w:tcMar>
            <w:vAlign w:val="center"/>
          </w:tcPr>
          <w:p w14:paraId="3696EBA7" w14:textId="77777777" w:rsidR="00665CFC" w:rsidRDefault="00ED694A">
            <w:pPr>
              <w:spacing w:after="0"/>
              <w:ind w:left="135"/>
            </w:pPr>
            <w:r>
              <w:rPr>
                <w:rFonts w:ascii="Times New Roman" w:hAnsi="Times New Roman"/>
                <w:b/>
                <w:color w:val="000000"/>
                <w:sz w:val="24"/>
              </w:rPr>
              <w:t xml:space="preserve">Практические работы </w:t>
            </w:r>
          </w:p>
          <w:p w14:paraId="56DB2B93" w14:textId="77777777" w:rsidR="00665CFC" w:rsidRDefault="00665CFC">
            <w:pPr>
              <w:spacing w:after="0"/>
              <w:ind w:left="135"/>
            </w:pPr>
          </w:p>
        </w:tc>
        <w:tc>
          <w:tcPr>
            <w:tcW w:w="0" w:type="auto"/>
            <w:vMerge/>
            <w:tcBorders>
              <w:top w:val="nil"/>
            </w:tcBorders>
            <w:tcMar>
              <w:top w:w="50" w:type="dxa"/>
              <w:left w:w="100" w:type="dxa"/>
            </w:tcMar>
          </w:tcPr>
          <w:p w14:paraId="3123924D" w14:textId="77777777" w:rsidR="00665CFC" w:rsidRDefault="00665CFC"/>
        </w:tc>
        <w:tc>
          <w:tcPr>
            <w:tcW w:w="0" w:type="auto"/>
            <w:vMerge/>
            <w:tcBorders>
              <w:top w:val="nil"/>
            </w:tcBorders>
            <w:tcMar>
              <w:top w:w="50" w:type="dxa"/>
              <w:left w:w="100" w:type="dxa"/>
            </w:tcMar>
          </w:tcPr>
          <w:p w14:paraId="3CB05D07" w14:textId="77777777" w:rsidR="00665CFC" w:rsidRDefault="00665CFC"/>
        </w:tc>
      </w:tr>
      <w:tr w:rsidR="00665CFC" w14:paraId="1BAD2928" w14:textId="77777777">
        <w:trPr>
          <w:trHeight w:val="144"/>
          <w:tblCellSpacing w:w="0" w:type="dxa"/>
        </w:trPr>
        <w:tc>
          <w:tcPr>
            <w:tcW w:w="1168" w:type="dxa"/>
            <w:tcMar>
              <w:top w:w="50" w:type="dxa"/>
              <w:left w:w="100" w:type="dxa"/>
            </w:tcMar>
            <w:vAlign w:val="center"/>
          </w:tcPr>
          <w:p w14:paraId="3E00ADAE"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4551" w:type="dxa"/>
            <w:tcMar>
              <w:top w:w="50" w:type="dxa"/>
              <w:left w:w="100" w:type="dxa"/>
            </w:tcMar>
            <w:vAlign w:val="center"/>
          </w:tcPr>
          <w:p w14:paraId="3B13B33E"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Роль безопасности в жизни личности, общества и государства</w:t>
            </w:r>
          </w:p>
        </w:tc>
        <w:tc>
          <w:tcPr>
            <w:tcW w:w="1002" w:type="dxa"/>
            <w:tcMar>
              <w:top w:w="50" w:type="dxa"/>
              <w:left w:w="100" w:type="dxa"/>
            </w:tcMar>
            <w:vAlign w:val="center"/>
          </w:tcPr>
          <w:p w14:paraId="7DD032DA"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73BD386"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D2E9F1D"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09AD06F"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03.09.2026</w:t>
            </w:r>
          </w:p>
        </w:tc>
        <w:tc>
          <w:tcPr>
            <w:tcW w:w="2221" w:type="dxa"/>
            <w:tcMar>
              <w:top w:w="50" w:type="dxa"/>
              <w:left w:w="100" w:type="dxa"/>
            </w:tcMar>
            <w:vAlign w:val="center"/>
          </w:tcPr>
          <w:p w14:paraId="5E3B154E" w14:textId="77777777" w:rsidR="00665CFC" w:rsidRDefault="00665CFC">
            <w:pPr>
              <w:spacing w:after="0"/>
              <w:ind w:left="135"/>
              <w:rPr>
                <w:rFonts w:ascii="Times New Roman" w:hAnsi="Times New Roman" w:cs="Times New Roman"/>
                <w:sz w:val="24"/>
                <w:szCs w:val="24"/>
              </w:rPr>
            </w:pPr>
          </w:p>
        </w:tc>
      </w:tr>
      <w:tr w:rsidR="00665CFC" w14:paraId="14AAA39F" w14:textId="77777777">
        <w:trPr>
          <w:trHeight w:val="144"/>
          <w:tblCellSpacing w:w="0" w:type="dxa"/>
        </w:trPr>
        <w:tc>
          <w:tcPr>
            <w:tcW w:w="1168" w:type="dxa"/>
            <w:tcMar>
              <w:top w:w="50" w:type="dxa"/>
              <w:left w:w="100" w:type="dxa"/>
            </w:tcMar>
            <w:vAlign w:val="center"/>
          </w:tcPr>
          <w:p w14:paraId="5D109283"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4551" w:type="dxa"/>
            <w:tcMar>
              <w:top w:w="50" w:type="dxa"/>
              <w:left w:w="100" w:type="dxa"/>
            </w:tcMar>
            <w:vAlign w:val="center"/>
          </w:tcPr>
          <w:p w14:paraId="5FD18128"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Исторический опыт организации начальной военной подготовки в России</w:t>
            </w:r>
          </w:p>
        </w:tc>
        <w:tc>
          <w:tcPr>
            <w:tcW w:w="1002" w:type="dxa"/>
            <w:tcMar>
              <w:top w:w="50" w:type="dxa"/>
              <w:left w:w="100" w:type="dxa"/>
            </w:tcMar>
            <w:vAlign w:val="center"/>
          </w:tcPr>
          <w:p w14:paraId="0354C602"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63CF279"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B2EEB31"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6201A279"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10.09.2026</w:t>
            </w:r>
          </w:p>
        </w:tc>
        <w:tc>
          <w:tcPr>
            <w:tcW w:w="2221" w:type="dxa"/>
            <w:tcMar>
              <w:top w:w="50" w:type="dxa"/>
              <w:left w:w="100" w:type="dxa"/>
            </w:tcMar>
            <w:vAlign w:val="center"/>
          </w:tcPr>
          <w:p w14:paraId="73C2D678" w14:textId="77777777" w:rsidR="00665CFC" w:rsidRDefault="00665CFC">
            <w:pPr>
              <w:spacing w:after="0"/>
              <w:ind w:left="135"/>
              <w:rPr>
                <w:rFonts w:ascii="Times New Roman" w:hAnsi="Times New Roman" w:cs="Times New Roman"/>
                <w:sz w:val="24"/>
                <w:szCs w:val="24"/>
              </w:rPr>
            </w:pPr>
          </w:p>
        </w:tc>
      </w:tr>
      <w:tr w:rsidR="00665CFC" w14:paraId="7D24DCC7" w14:textId="77777777">
        <w:trPr>
          <w:trHeight w:val="144"/>
          <w:tblCellSpacing w:w="0" w:type="dxa"/>
        </w:trPr>
        <w:tc>
          <w:tcPr>
            <w:tcW w:w="1168" w:type="dxa"/>
            <w:tcMar>
              <w:top w:w="50" w:type="dxa"/>
              <w:left w:w="100" w:type="dxa"/>
            </w:tcMar>
            <w:vAlign w:val="center"/>
          </w:tcPr>
          <w:p w14:paraId="7153BF22"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4551" w:type="dxa"/>
            <w:tcMar>
              <w:top w:w="50" w:type="dxa"/>
              <w:left w:w="100" w:type="dxa"/>
            </w:tcMar>
            <w:vAlign w:val="center"/>
          </w:tcPr>
          <w:p w14:paraId="34D87A48"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Защита Отечества как долг и обязанность гражданина Российской Федерации</w:t>
            </w:r>
          </w:p>
        </w:tc>
        <w:tc>
          <w:tcPr>
            <w:tcW w:w="1002" w:type="dxa"/>
            <w:tcMar>
              <w:top w:w="50" w:type="dxa"/>
              <w:left w:w="100" w:type="dxa"/>
            </w:tcMar>
            <w:vAlign w:val="center"/>
          </w:tcPr>
          <w:p w14:paraId="6FD7EA9B"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9501CF7"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17415DC"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7D77627F"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17.09.2026</w:t>
            </w:r>
          </w:p>
        </w:tc>
        <w:tc>
          <w:tcPr>
            <w:tcW w:w="2221" w:type="dxa"/>
            <w:tcMar>
              <w:top w:w="50" w:type="dxa"/>
              <w:left w:w="100" w:type="dxa"/>
            </w:tcMar>
            <w:vAlign w:val="center"/>
          </w:tcPr>
          <w:p w14:paraId="680AB093" w14:textId="77777777" w:rsidR="00665CFC" w:rsidRDefault="00665CFC">
            <w:pPr>
              <w:spacing w:after="0"/>
              <w:ind w:left="135"/>
              <w:rPr>
                <w:rFonts w:ascii="Times New Roman" w:hAnsi="Times New Roman" w:cs="Times New Roman"/>
                <w:sz w:val="24"/>
                <w:szCs w:val="24"/>
              </w:rPr>
            </w:pPr>
          </w:p>
        </w:tc>
      </w:tr>
      <w:tr w:rsidR="00665CFC" w14:paraId="28709806" w14:textId="77777777">
        <w:trPr>
          <w:trHeight w:val="144"/>
          <w:tblCellSpacing w:w="0" w:type="dxa"/>
        </w:trPr>
        <w:tc>
          <w:tcPr>
            <w:tcW w:w="1168" w:type="dxa"/>
            <w:tcMar>
              <w:top w:w="50" w:type="dxa"/>
              <w:left w:w="100" w:type="dxa"/>
            </w:tcMar>
            <w:vAlign w:val="center"/>
          </w:tcPr>
          <w:p w14:paraId="0A36B548"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4551" w:type="dxa"/>
            <w:tcMar>
              <w:top w:w="50" w:type="dxa"/>
              <w:left w:w="100" w:type="dxa"/>
            </w:tcMar>
            <w:vAlign w:val="center"/>
          </w:tcPr>
          <w:p w14:paraId="6FD54FB7" w14:textId="77777777" w:rsidR="00665CFC" w:rsidRDefault="00ED694A">
            <w:pPr>
              <w:spacing w:after="0"/>
              <w:ind w:left="135"/>
              <w:rPr>
                <w:rFonts w:ascii="Times New Roman" w:hAnsi="Times New Roman" w:cs="Times New Roman"/>
                <w:sz w:val="24"/>
                <w:szCs w:val="24"/>
              </w:rPr>
            </w:pPr>
            <w:r>
              <w:rPr>
                <w:rFonts w:ascii="Times New Roman" w:hAnsi="Times New Roman" w:cs="Times New Roman"/>
                <w:color w:val="000000"/>
                <w:sz w:val="24"/>
                <w:szCs w:val="24"/>
              </w:rPr>
              <w:t>Вооруженные Силы Российской Федерации</w:t>
            </w:r>
          </w:p>
        </w:tc>
        <w:tc>
          <w:tcPr>
            <w:tcW w:w="1002" w:type="dxa"/>
            <w:tcMar>
              <w:top w:w="50" w:type="dxa"/>
              <w:left w:w="100" w:type="dxa"/>
            </w:tcMar>
            <w:vAlign w:val="center"/>
          </w:tcPr>
          <w:p w14:paraId="65600109"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2F14A34B"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5C932BC"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2AC42DE"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24.09.2026</w:t>
            </w:r>
          </w:p>
        </w:tc>
        <w:tc>
          <w:tcPr>
            <w:tcW w:w="2221" w:type="dxa"/>
            <w:tcMar>
              <w:top w:w="50" w:type="dxa"/>
              <w:left w:w="100" w:type="dxa"/>
            </w:tcMar>
            <w:vAlign w:val="center"/>
          </w:tcPr>
          <w:p w14:paraId="358E200E" w14:textId="77777777" w:rsidR="00665CFC" w:rsidRDefault="00665CFC">
            <w:pPr>
              <w:spacing w:after="0"/>
              <w:ind w:left="135"/>
              <w:rPr>
                <w:rFonts w:ascii="Times New Roman" w:hAnsi="Times New Roman" w:cs="Times New Roman"/>
                <w:sz w:val="24"/>
                <w:szCs w:val="24"/>
              </w:rPr>
            </w:pPr>
          </w:p>
        </w:tc>
      </w:tr>
      <w:tr w:rsidR="00665CFC" w14:paraId="0BC37403" w14:textId="77777777">
        <w:trPr>
          <w:trHeight w:val="144"/>
          <w:tblCellSpacing w:w="0" w:type="dxa"/>
        </w:trPr>
        <w:tc>
          <w:tcPr>
            <w:tcW w:w="1168" w:type="dxa"/>
            <w:tcMar>
              <w:top w:w="50" w:type="dxa"/>
              <w:left w:w="100" w:type="dxa"/>
            </w:tcMar>
            <w:vAlign w:val="center"/>
          </w:tcPr>
          <w:p w14:paraId="0284D6FB"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4551" w:type="dxa"/>
            <w:tcMar>
              <w:top w:w="50" w:type="dxa"/>
              <w:left w:w="100" w:type="dxa"/>
            </w:tcMar>
            <w:vAlign w:val="center"/>
          </w:tcPr>
          <w:p w14:paraId="3D380285"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Боевые традиции Вооруженных Сил Российской Федерации</w:t>
            </w:r>
          </w:p>
        </w:tc>
        <w:tc>
          <w:tcPr>
            <w:tcW w:w="1002" w:type="dxa"/>
            <w:tcMar>
              <w:top w:w="50" w:type="dxa"/>
              <w:left w:w="100" w:type="dxa"/>
            </w:tcMar>
            <w:vAlign w:val="center"/>
          </w:tcPr>
          <w:p w14:paraId="28C59005"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E32E948"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22C445A"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3746F854"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01.10.2026</w:t>
            </w:r>
          </w:p>
        </w:tc>
        <w:tc>
          <w:tcPr>
            <w:tcW w:w="2221" w:type="dxa"/>
            <w:tcMar>
              <w:top w:w="50" w:type="dxa"/>
              <w:left w:w="100" w:type="dxa"/>
            </w:tcMar>
            <w:vAlign w:val="center"/>
          </w:tcPr>
          <w:p w14:paraId="38B17ADE" w14:textId="77777777" w:rsidR="00665CFC" w:rsidRDefault="00665CFC">
            <w:pPr>
              <w:spacing w:after="0"/>
              <w:ind w:left="135"/>
              <w:rPr>
                <w:rFonts w:ascii="Times New Roman" w:hAnsi="Times New Roman" w:cs="Times New Roman"/>
                <w:sz w:val="24"/>
                <w:szCs w:val="24"/>
              </w:rPr>
            </w:pPr>
          </w:p>
        </w:tc>
      </w:tr>
      <w:tr w:rsidR="00665CFC" w14:paraId="7C4E531B" w14:textId="77777777">
        <w:trPr>
          <w:trHeight w:val="144"/>
          <w:tblCellSpacing w:w="0" w:type="dxa"/>
        </w:trPr>
        <w:tc>
          <w:tcPr>
            <w:tcW w:w="1168" w:type="dxa"/>
            <w:tcMar>
              <w:top w:w="50" w:type="dxa"/>
              <w:left w:w="100" w:type="dxa"/>
            </w:tcMar>
            <w:vAlign w:val="center"/>
          </w:tcPr>
          <w:p w14:paraId="64465700"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4551" w:type="dxa"/>
            <w:tcMar>
              <w:top w:w="50" w:type="dxa"/>
              <w:left w:w="100" w:type="dxa"/>
            </w:tcMar>
            <w:vAlign w:val="center"/>
          </w:tcPr>
          <w:p w14:paraId="798498E0"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 и назначение Вооруженных Сил Российской Федерации</w:t>
            </w:r>
          </w:p>
        </w:tc>
        <w:tc>
          <w:tcPr>
            <w:tcW w:w="1002" w:type="dxa"/>
            <w:tcMar>
              <w:top w:w="50" w:type="dxa"/>
              <w:left w:w="100" w:type="dxa"/>
            </w:tcMar>
            <w:vAlign w:val="center"/>
          </w:tcPr>
          <w:p w14:paraId="6EE9CF92"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ACCFA2B"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4A60D47"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3158257A"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15.10.2026</w:t>
            </w:r>
          </w:p>
        </w:tc>
        <w:tc>
          <w:tcPr>
            <w:tcW w:w="2221" w:type="dxa"/>
            <w:tcMar>
              <w:top w:w="50" w:type="dxa"/>
              <w:left w:w="100" w:type="dxa"/>
            </w:tcMar>
            <w:vAlign w:val="center"/>
          </w:tcPr>
          <w:p w14:paraId="1DA27424" w14:textId="77777777" w:rsidR="00665CFC" w:rsidRDefault="00665CFC">
            <w:pPr>
              <w:spacing w:after="0"/>
              <w:ind w:left="135"/>
              <w:rPr>
                <w:rFonts w:ascii="Times New Roman" w:hAnsi="Times New Roman" w:cs="Times New Roman"/>
                <w:sz w:val="24"/>
                <w:szCs w:val="24"/>
              </w:rPr>
            </w:pPr>
          </w:p>
        </w:tc>
      </w:tr>
      <w:tr w:rsidR="00665CFC" w14:paraId="7E039B07" w14:textId="77777777">
        <w:trPr>
          <w:trHeight w:val="144"/>
          <w:tblCellSpacing w:w="0" w:type="dxa"/>
        </w:trPr>
        <w:tc>
          <w:tcPr>
            <w:tcW w:w="1168" w:type="dxa"/>
            <w:tcMar>
              <w:top w:w="50" w:type="dxa"/>
              <w:left w:w="100" w:type="dxa"/>
            </w:tcMar>
            <w:vAlign w:val="center"/>
          </w:tcPr>
          <w:p w14:paraId="63D71E54"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7</w:t>
            </w:r>
          </w:p>
        </w:tc>
        <w:tc>
          <w:tcPr>
            <w:tcW w:w="4551" w:type="dxa"/>
            <w:tcMar>
              <w:top w:w="50" w:type="dxa"/>
              <w:left w:w="100" w:type="dxa"/>
            </w:tcMar>
            <w:vAlign w:val="center"/>
          </w:tcPr>
          <w:p w14:paraId="4EB36F88"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Основные образцы вооружения и военной техники Вооруженных Сил Российской Федерации</w:t>
            </w:r>
          </w:p>
        </w:tc>
        <w:tc>
          <w:tcPr>
            <w:tcW w:w="1002" w:type="dxa"/>
            <w:tcMar>
              <w:top w:w="50" w:type="dxa"/>
              <w:left w:w="100" w:type="dxa"/>
            </w:tcMar>
            <w:vAlign w:val="center"/>
          </w:tcPr>
          <w:p w14:paraId="54CA8747"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8B48495"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04F4782"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3C7717F9"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22.10.2026</w:t>
            </w:r>
          </w:p>
        </w:tc>
        <w:tc>
          <w:tcPr>
            <w:tcW w:w="2221" w:type="dxa"/>
            <w:tcMar>
              <w:top w:w="50" w:type="dxa"/>
              <w:left w:w="100" w:type="dxa"/>
            </w:tcMar>
            <w:vAlign w:val="center"/>
          </w:tcPr>
          <w:p w14:paraId="3FDF8BD1" w14:textId="77777777" w:rsidR="00665CFC" w:rsidRDefault="00665CFC">
            <w:pPr>
              <w:spacing w:after="0"/>
              <w:ind w:left="135"/>
              <w:rPr>
                <w:rFonts w:ascii="Times New Roman" w:hAnsi="Times New Roman" w:cs="Times New Roman"/>
                <w:sz w:val="24"/>
                <w:szCs w:val="24"/>
              </w:rPr>
            </w:pPr>
          </w:p>
        </w:tc>
      </w:tr>
      <w:tr w:rsidR="00665CFC" w14:paraId="2CC44B0E" w14:textId="77777777">
        <w:trPr>
          <w:trHeight w:val="144"/>
          <w:tblCellSpacing w:w="0" w:type="dxa"/>
        </w:trPr>
        <w:tc>
          <w:tcPr>
            <w:tcW w:w="1168" w:type="dxa"/>
            <w:tcMar>
              <w:top w:w="50" w:type="dxa"/>
              <w:left w:w="100" w:type="dxa"/>
            </w:tcMar>
            <w:vAlign w:val="center"/>
          </w:tcPr>
          <w:p w14:paraId="6B5F4E08"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8</w:t>
            </w:r>
          </w:p>
        </w:tc>
        <w:tc>
          <w:tcPr>
            <w:tcW w:w="4551" w:type="dxa"/>
            <w:tcMar>
              <w:top w:w="50" w:type="dxa"/>
              <w:left w:w="100" w:type="dxa"/>
            </w:tcMar>
            <w:vAlign w:val="center"/>
          </w:tcPr>
          <w:p w14:paraId="424177BA"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Основные образцы вооружения и военной техники Вооруженных Сил Российской Федерации</w:t>
            </w:r>
          </w:p>
        </w:tc>
        <w:tc>
          <w:tcPr>
            <w:tcW w:w="1002" w:type="dxa"/>
            <w:tcMar>
              <w:top w:w="50" w:type="dxa"/>
              <w:left w:w="100" w:type="dxa"/>
            </w:tcMar>
            <w:vAlign w:val="center"/>
          </w:tcPr>
          <w:p w14:paraId="649AE6EC"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599C919"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7C48400"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6908A527"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29.10.2026</w:t>
            </w:r>
          </w:p>
        </w:tc>
        <w:tc>
          <w:tcPr>
            <w:tcW w:w="2221" w:type="dxa"/>
            <w:tcMar>
              <w:top w:w="50" w:type="dxa"/>
              <w:left w:w="100" w:type="dxa"/>
            </w:tcMar>
            <w:vAlign w:val="center"/>
          </w:tcPr>
          <w:p w14:paraId="0BB4A901" w14:textId="77777777" w:rsidR="00665CFC" w:rsidRDefault="00665CFC">
            <w:pPr>
              <w:spacing w:after="0"/>
              <w:ind w:left="135"/>
              <w:rPr>
                <w:rFonts w:ascii="Times New Roman" w:hAnsi="Times New Roman" w:cs="Times New Roman"/>
                <w:sz w:val="24"/>
                <w:szCs w:val="24"/>
              </w:rPr>
            </w:pPr>
          </w:p>
        </w:tc>
      </w:tr>
      <w:tr w:rsidR="00665CFC" w14:paraId="4A784E01" w14:textId="77777777">
        <w:trPr>
          <w:trHeight w:val="144"/>
          <w:tblCellSpacing w:w="0" w:type="dxa"/>
        </w:trPr>
        <w:tc>
          <w:tcPr>
            <w:tcW w:w="1168" w:type="dxa"/>
            <w:tcMar>
              <w:top w:w="50" w:type="dxa"/>
              <w:left w:w="100" w:type="dxa"/>
            </w:tcMar>
            <w:vAlign w:val="center"/>
          </w:tcPr>
          <w:p w14:paraId="01801AB4"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9</w:t>
            </w:r>
          </w:p>
        </w:tc>
        <w:tc>
          <w:tcPr>
            <w:tcW w:w="4551" w:type="dxa"/>
            <w:tcMar>
              <w:top w:w="50" w:type="dxa"/>
              <w:left w:w="100" w:type="dxa"/>
            </w:tcMar>
            <w:vAlign w:val="center"/>
          </w:tcPr>
          <w:p w14:paraId="2A8D0ADD"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Организационно-штатная структура </w:t>
            </w:r>
            <w:r>
              <w:rPr>
                <w:rFonts w:ascii="Times New Roman" w:hAnsi="Times New Roman" w:cs="Times New Roman"/>
                <w:color w:val="000000"/>
                <w:sz w:val="24"/>
                <w:szCs w:val="24"/>
                <w:lang w:val="ru-RU"/>
              </w:rPr>
              <w:lastRenderedPageBreak/>
              <w:t>мотострелкового отделения (взвода)</w:t>
            </w:r>
          </w:p>
        </w:tc>
        <w:tc>
          <w:tcPr>
            <w:tcW w:w="1002" w:type="dxa"/>
            <w:tcMar>
              <w:top w:w="50" w:type="dxa"/>
              <w:left w:w="100" w:type="dxa"/>
            </w:tcMar>
            <w:vAlign w:val="center"/>
          </w:tcPr>
          <w:p w14:paraId="7FE67ED9"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89D49DF"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527DBFB"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752F2291"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05.11.2026</w:t>
            </w:r>
          </w:p>
        </w:tc>
        <w:tc>
          <w:tcPr>
            <w:tcW w:w="2221" w:type="dxa"/>
            <w:tcMar>
              <w:top w:w="50" w:type="dxa"/>
              <w:left w:w="100" w:type="dxa"/>
            </w:tcMar>
            <w:vAlign w:val="center"/>
          </w:tcPr>
          <w:p w14:paraId="2C4E1494" w14:textId="77777777" w:rsidR="00665CFC" w:rsidRDefault="00665CFC">
            <w:pPr>
              <w:spacing w:after="0"/>
              <w:ind w:left="135"/>
              <w:rPr>
                <w:rFonts w:ascii="Times New Roman" w:hAnsi="Times New Roman" w:cs="Times New Roman"/>
                <w:sz w:val="24"/>
                <w:szCs w:val="24"/>
              </w:rPr>
            </w:pPr>
          </w:p>
        </w:tc>
      </w:tr>
      <w:tr w:rsidR="00665CFC" w14:paraId="398C8617" w14:textId="77777777">
        <w:trPr>
          <w:trHeight w:val="144"/>
          <w:tblCellSpacing w:w="0" w:type="dxa"/>
        </w:trPr>
        <w:tc>
          <w:tcPr>
            <w:tcW w:w="1168" w:type="dxa"/>
            <w:tcMar>
              <w:top w:w="50" w:type="dxa"/>
              <w:left w:w="100" w:type="dxa"/>
            </w:tcMar>
            <w:vAlign w:val="center"/>
          </w:tcPr>
          <w:p w14:paraId="045546D9"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10</w:t>
            </w:r>
          </w:p>
        </w:tc>
        <w:tc>
          <w:tcPr>
            <w:tcW w:w="4551" w:type="dxa"/>
            <w:tcMar>
              <w:top w:w="50" w:type="dxa"/>
              <w:left w:w="100" w:type="dxa"/>
            </w:tcMar>
            <w:vAlign w:val="center"/>
          </w:tcPr>
          <w:p w14:paraId="568B9513"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Организационно-штатная структура мотострелкового отделения (взвода)</w:t>
            </w:r>
          </w:p>
        </w:tc>
        <w:tc>
          <w:tcPr>
            <w:tcW w:w="1002" w:type="dxa"/>
            <w:tcMar>
              <w:top w:w="50" w:type="dxa"/>
              <w:left w:w="100" w:type="dxa"/>
            </w:tcMar>
            <w:vAlign w:val="center"/>
          </w:tcPr>
          <w:p w14:paraId="43E2D41E"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FF0510C"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1622481"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D1F5F79"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12.11.2026</w:t>
            </w:r>
          </w:p>
        </w:tc>
        <w:tc>
          <w:tcPr>
            <w:tcW w:w="2221" w:type="dxa"/>
            <w:tcMar>
              <w:top w:w="50" w:type="dxa"/>
              <w:left w:w="100" w:type="dxa"/>
            </w:tcMar>
            <w:vAlign w:val="center"/>
          </w:tcPr>
          <w:p w14:paraId="179E937B" w14:textId="77777777" w:rsidR="00665CFC" w:rsidRDefault="00665CFC">
            <w:pPr>
              <w:spacing w:after="0"/>
              <w:ind w:left="135"/>
              <w:rPr>
                <w:rFonts w:ascii="Times New Roman" w:hAnsi="Times New Roman" w:cs="Times New Roman"/>
                <w:sz w:val="24"/>
                <w:szCs w:val="24"/>
              </w:rPr>
            </w:pPr>
          </w:p>
        </w:tc>
      </w:tr>
      <w:tr w:rsidR="00665CFC" w14:paraId="7287D17F" w14:textId="77777777">
        <w:trPr>
          <w:trHeight w:val="144"/>
          <w:tblCellSpacing w:w="0" w:type="dxa"/>
        </w:trPr>
        <w:tc>
          <w:tcPr>
            <w:tcW w:w="1168" w:type="dxa"/>
            <w:tcMar>
              <w:top w:w="50" w:type="dxa"/>
              <w:left w:w="100" w:type="dxa"/>
            </w:tcMar>
            <w:vAlign w:val="center"/>
          </w:tcPr>
          <w:p w14:paraId="5F00E0DE"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4551" w:type="dxa"/>
            <w:tcMar>
              <w:top w:w="50" w:type="dxa"/>
              <w:left w:w="100" w:type="dxa"/>
            </w:tcMar>
            <w:vAlign w:val="center"/>
          </w:tcPr>
          <w:p w14:paraId="3FBF8D8C"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Виды, назначение и тактико-технические характеристики стрелкового оружия Вооруженных Сил Российской Федерации</w:t>
            </w:r>
          </w:p>
        </w:tc>
        <w:tc>
          <w:tcPr>
            <w:tcW w:w="1002" w:type="dxa"/>
            <w:tcMar>
              <w:top w:w="50" w:type="dxa"/>
              <w:left w:w="100" w:type="dxa"/>
            </w:tcMar>
            <w:vAlign w:val="center"/>
          </w:tcPr>
          <w:p w14:paraId="32A61917"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91D4A0B"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3AE54CC"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31F7F6EB"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26.11.2026</w:t>
            </w:r>
          </w:p>
        </w:tc>
        <w:tc>
          <w:tcPr>
            <w:tcW w:w="2221" w:type="dxa"/>
            <w:tcMar>
              <w:top w:w="50" w:type="dxa"/>
              <w:left w:w="100" w:type="dxa"/>
            </w:tcMar>
            <w:vAlign w:val="center"/>
          </w:tcPr>
          <w:p w14:paraId="10C862ED" w14:textId="77777777" w:rsidR="00665CFC" w:rsidRDefault="00665CFC">
            <w:pPr>
              <w:spacing w:after="0"/>
              <w:ind w:left="135"/>
              <w:rPr>
                <w:rFonts w:ascii="Times New Roman" w:hAnsi="Times New Roman" w:cs="Times New Roman"/>
                <w:sz w:val="24"/>
                <w:szCs w:val="24"/>
              </w:rPr>
            </w:pPr>
          </w:p>
        </w:tc>
      </w:tr>
      <w:tr w:rsidR="00665CFC" w14:paraId="76A94802" w14:textId="77777777">
        <w:trPr>
          <w:trHeight w:val="144"/>
          <w:tblCellSpacing w:w="0" w:type="dxa"/>
        </w:trPr>
        <w:tc>
          <w:tcPr>
            <w:tcW w:w="1168" w:type="dxa"/>
            <w:tcMar>
              <w:top w:w="50" w:type="dxa"/>
              <w:left w:w="100" w:type="dxa"/>
            </w:tcMar>
            <w:vAlign w:val="center"/>
          </w:tcPr>
          <w:p w14:paraId="5F7CE634"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12</w:t>
            </w:r>
          </w:p>
        </w:tc>
        <w:tc>
          <w:tcPr>
            <w:tcW w:w="4551" w:type="dxa"/>
            <w:tcMar>
              <w:top w:w="50" w:type="dxa"/>
              <w:left w:w="100" w:type="dxa"/>
            </w:tcMar>
            <w:vAlign w:val="center"/>
          </w:tcPr>
          <w:p w14:paraId="5598367A"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Виды, назначение и тактико-технические характеристики ручных гранат Вооруженных Сил Российской Федерации</w:t>
            </w:r>
          </w:p>
        </w:tc>
        <w:tc>
          <w:tcPr>
            <w:tcW w:w="1002" w:type="dxa"/>
            <w:tcMar>
              <w:top w:w="50" w:type="dxa"/>
              <w:left w:w="100" w:type="dxa"/>
            </w:tcMar>
            <w:vAlign w:val="center"/>
          </w:tcPr>
          <w:p w14:paraId="4B6EBB24"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20E1F3A"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2D0FB65"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464906F7"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03.12.2026</w:t>
            </w:r>
          </w:p>
        </w:tc>
        <w:tc>
          <w:tcPr>
            <w:tcW w:w="2221" w:type="dxa"/>
            <w:tcMar>
              <w:top w:w="50" w:type="dxa"/>
              <w:left w:w="100" w:type="dxa"/>
            </w:tcMar>
            <w:vAlign w:val="center"/>
          </w:tcPr>
          <w:p w14:paraId="7A9D1130" w14:textId="77777777" w:rsidR="00665CFC" w:rsidRDefault="00665CFC">
            <w:pPr>
              <w:spacing w:after="0"/>
              <w:ind w:left="135"/>
              <w:rPr>
                <w:rFonts w:ascii="Times New Roman" w:hAnsi="Times New Roman" w:cs="Times New Roman"/>
                <w:sz w:val="24"/>
                <w:szCs w:val="24"/>
              </w:rPr>
            </w:pPr>
          </w:p>
        </w:tc>
      </w:tr>
      <w:tr w:rsidR="00665CFC" w14:paraId="41FAFFB3" w14:textId="77777777">
        <w:trPr>
          <w:trHeight w:val="144"/>
          <w:tblCellSpacing w:w="0" w:type="dxa"/>
        </w:trPr>
        <w:tc>
          <w:tcPr>
            <w:tcW w:w="1168" w:type="dxa"/>
            <w:tcMar>
              <w:top w:w="50" w:type="dxa"/>
              <w:left w:w="100" w:type="dxa"/>
            </w:tcMar>
            <w:vAlign w:val="center"/>
          </w:tcPr>
          <w:p w14:paraId="573C7261"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4551" w:type="dxa"/>
            <w:tcMar>
              <w:top w:w="50" w:type="dxa"/>
              <w:left w:w="100" w:type="dxa"/>
            </w:tcMar>
            <w:vAlign w:val="center"/>
          </w:tcPr>
          <w:p w14:paraId="44FCE49B"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Правила безопасного обращения с оружием</w:t>
            </w:r>
          </w:p>
        </w:tc>
        <w:tc>
          <w:tcPr>
            <w:tcW w:w="1002" w:type="dxa"/>
            <w:tcMar>
              <w:top w:w="50" w:type="dxa"/>
              <w:left w:w="100" w:type="dxa"/>
            </w:tcMar>
            <w:vAlign w:val="center"/>
          </w:tcPr>
          <w:p w14:paraId="34DAE155"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C03373F"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26B3CA9"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702F1E4"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10.12.2026</w:t>
            </w:r>
          </w:p>
        </w:tc>
        <w:tc>
          <w:tcPr>
            <w:tcW w:w="2221" w:type="dxa"/>
            <w:tcMar>
              <w:top w:w="50" w:type="dxa"/>
              <w:left w:w="100" w:type="dxa"/>
            </w:tcMar>
            <w:vAlign w:val="center"/>
          </w:tcPr>
          <w:p w14:paraId="27069125" w14:textId="77777777" w:rsidR="00665CFC" w:rsidRDefault="00665CFC">
            <w:pPr>
              <w:spacing w:after="0"/>
              <w:ind w:left="135"/>
              <w:rPr>
                <w:rFonts w:ascii="Times New Roman" w:hAnsi="Times New Roman" w:cs="Times New Roman"/>
                <w:sz w:val="24"/>
                <w:szCs w:val="24"/>
              </w:rPr>
            </w:pPr>
          </w:p>
        </w:tc>
      </w:tr>
      <w:tr w:rsidR="00665CFC" w14:paraId="3D6765D8" w14:textId="77777777">
        <w:trPr>
          <w:trHeight w:val="144"/>
          <w:tblCellSpacing w:w="0" w:type="dxa"/>
        </w:trPr>
        <w:tc>
          <w:tcPr>
            <w:tcW w:w="1168" w:type="dxa"/>
            <w:tcMar>
              <w:top w:w="50" w:type="dxa"/>
              <w:left w:w="100" w:type="dxa"/>
            </w:tcMar>
            <w:vAlign w:val="center"/>
          </w:tcPr>
          <w:p w14:paraId="553045E6"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14</w:t>
            </w:r>
          </w:p>
        </w:tc>
        <w:tc>
          <w:tcPr>
            <w:tcW w:w="4551" w:type="dxa"/>
            <w:tcMar>
              <w:top w:w="50" w:type="dxa"/>
              <w:left w:w="100" w:type="dxa"/>
            </w:tcMar>
            <w:vAlign w:val="center"/>
          </w:tcPr>
          <w:p w14:paraId="37F67A85"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Правила поведения при обнаружении самодельных взрывных устройств, мин-ловушек</w:t>
            </w:r>
          </w:p>
        </w:tc>
        <w:tc>
          <w:tcPr>
            <w:tcW w:w="1002" w:type="dxa"/>
            <w:tcMar>
              <w:top w:w="50" w:type="dxa"/>
              <w:left w:w="100" w:type="dxa"/>
            </w:tcMar>
            <w:vAlign w:val="center"/>
          </w:tcPr>
          <w:p w14:paraId="05C724B9"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3D88FF8"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617F0DD"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3F802AF9"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17.12.2026</w:t>
            </w:r>
          </w:p>
        </w:tc>
        <w:tc>
          <w:tcPr>
            <w:tcW w:w="2221" w:type="dxa"/>
            <w:tcMar>
              <w:top w:w="50" w:type="dxa"/>
              <w:left w:w="100" w:type="dxa"/>
            </w:tcMar>
            <w:vAlign w:val="center"/>
          </w:tcPr>
          <w:p w14:paraId="32FD6062" w14:textId="77777777" w:rsidR="00665CFC" w:rsidRDefault="00665CFC">
            <w:pPr>
              <w:spacing w:after="0"/>
              <w:ind w:left="135"/>
              <w:rPr>
                <w:rFonts w:ascii="Times New Roman" w:hAnsi="Times New Roman" w:cs="Times New Roman"/>
                <w:sz w:val="24"/>
                <w:szCs w:val="24"/>
              </w:rPr>
            </w:pPr>
          </w:p>
        </w:tc>
      </w:tr>
      <w:tr w:rsidR="00665CFC" w14:paraId="12EC3625" w14:textId="77777777">
        <w:trPr>
          <w:trHeight w:val="144"/>
          <w:tblCellSpacing w:w="0" w:type="dxa"/>
        </w:trPr>
        <w:tc>
          <w:tcPr>
            <w:tcW w:w="1168" w:type="dxa"/>
            <w:tcMar>
              <w:top w:w="50" w:type="dxa"/>
              <w:left w:w="100" w:type="dxa"/>
            </w:tcMar>
            <w:vAlign w:val="center"/>
          </w:tcPr>
          <w:p w14:paraId="42BAEBEE"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15</w:t>
            </w:r>
          </w:p>
        </w:tc>
        <w:tc>
          <w:tcPr>
            <w:tcW w:w="4551" w:type="dxa"/>
            <w:tcMar>
              <w:top w:w="50" w:type="dxa"/>
              <w:left w:w="100" w:type="dxa"/>
            </w:tcMar>
            <w:vAlign w:val="center"/>
          </w:tcPr>
          <w:p w14:paraId="17F9E8D9"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Правила поведения в зоне вооруженного конфликта</w:t>
            </w:r>
          </w:p>
        </w:tc>
        <w:tc>
          <w:tcPr>
            <w:tcW w:w="1002" w:type="dxa"/>
            <w:tcMar>
              <w:top w:w="50" w:type="dxa"/>
              <w:left w:w="100" w:type="dxa"/>
            </w:tcMar>
            <w:vAlign w:val="center"/>
          </w:tcPr>
          <w:p w14:paraId="69668912"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DA5793E"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029031B"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70691CDD"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24.12.2026</w:t>
            </w:r>
          </w:p>
        </w:tc>
        <w:tc>
          <w:tcPr>
            <w:tcW w:w="2221" w:type="dxa"/>
            <w:tcMar>
              <w:top w:w="50" w:type="dxa"/>
              <w:left w:w="100" w:type="dxa"/>
            </w:tcMar>
            <w:vAlign w:val="center"/>
          </w:tcPr>
          <w:p w14:paraId="0B854672" w14:textId="77777777" w:rsidR="00665CFC" w:rsidRDefault="00665CFC">
            <w:pPr>
              <w:spacing w:after="0"/>
              <w:ind w:left="135"/>
              <w:rPr>
                <w:rFonts w:ascii="Times New Roman" w:hAnsi="Times New Roman" w:cs="Times New Roman"/>
                <w:sz w:val="24"/>
                <w:szCs w:val="24"/>
              </w:rPr>
            </w:pPr>
          </w:p>
        </w:tc>
      </w:tr>
      <w:tr w:rsidR="00665CFC" w14:paraId="608CAFD6" w14:textId="77777777">
        <w:trPr>
          <w:trHeight w:val="144"/>
          <w:tblCellSpacing w:w="0" w:type="dxa"/>
        </w:trPr>
        <w:tc>
          <w:tcPr>
            <w:tcW w:w="1168" w:type="dxa"/>
            <w:tcMar>
              <w:top w:w="50" w:type="dxa"/>
              <w:left w:w="100" w:type="dxa"/>
            </w:tcMar>
            <w:vAlign w:val="center"/>
          </w:tcPr>
          <w:p w14:paraId="0AE5DBCC"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16</w:t>
            </w:r>
          </w:p>
        </w:tc>
        <w:tc>
          <w:tcPr>
            <w:tcW w:w="4551" w:type="dxa"/>
            <w:tcMar>
              <w:top w:w="50" w:type="dxa"/>
              <w:left w:w="100" w:type="dxa"/>
            </w:tcMar>
            <w:vAlign w:val="center"/>
          </w:tcPr>
          <w:p w14:paraId="2F2DD6FC"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Строевые приемы и движение без оружия (строевая подготовка)</w:t>
            </w:r>
          </w:p>
        </w:tc>
        <w:tc>
          <w:tcPr>
            <w:tcW w:w="1002" w:type="dxa"/>
            <w:tcMar>
              <w:top w:w="50" w:type="dxa"/>
              <w:left w:w="100" w:type="dxa"/>
            </w:tcMar>
            <w:vAlign w:val="center"/>
          </w:tcPr>
          <w:p w14:paraId="0C9D4C07"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97A7127"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9539905"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72222F7"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14.01.2027</w:t>
            </w:r>
          </w:p>
        </w:tc>
        <w:tc>
          <w:tcPr>
            <w:tcW w:w="2221" w:type="dxa"/>
            <w:tcMar>
              <w:top w:w="50" w:type="dxa"/>
              <w:left w:w="100" w:type="dxa"/>
            </w:tcMar>
            <w:vAlign w:val="center"/>
          </w:tcPr>
          <w:p w14:paraId="53A448E1" w14:textId="77777777" w:rsidR="00665CFC" w:rsidRDefault="00665CFC">
            <w:pPr>
              <w:spacing w:after="0"/>
              <w:ind w:left="135"/>
              <w:rPr>
                <w:rFonts w:ascii="Times New Roman" w:hAnsi="Times New Roman" w:cs="Times New Roman"/>
                <w:sz w:val="24"/>
                <w:szCs w:val="24"/>
              </w:rPr>
            </w:pPr>
          </w:p>
        </w:tc>
      </w:tr>
      <w:tr w:rsidR="00665CFC" w14:paraId="7467A8C8" w14:textId="77777777">
        <w:trPr>
          <w:trHeight w:val="144"/>
          <w:tblCellSpacing w:w="0" w:type="dxa"/>
        </w:trPr>
        <w:tc>
          <w:tcPr>
            <w:tcW w:w="1168" w:type="dxa"/>
            <w:tcMar>
              <w:top w:w="50" w:type="dxa"/>
              <w:left w:w="100" w:type="dxa"/>
            </w:tcMar>
            <w:vAlign w:val="center"/>
          </w:tcPr>
          <w:p w14:paraId="10428541" w14:textId="77777777" w:rsidR="00665CFC" w:rsidRDefault="00ED694A">
            <w:pPr>
              <w:spacing w:after="0"/>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4551" w:type="dxa"/>
            <w:tcMar>
              <w:top w:w="50" w:type="dxa"/>
              <w:left w:w="100" w:type="dxa"/>
            </w:tcMar>
            <w:vAlign w:val="center"/>
          </w:tcPr>
          <w:p w14:paraId="62FEC04A" w14:textId="77777777" w:rsidR="00665CFC" w:rsidRDefault="00ED694A">
            <w:pPr>
              <w:spacing w:after="0"/>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Контрольная работа</w:t>
            </w:r>
          </w:p>
        </w:tc>
        <w:tc>
          <w:tcPr>
            <w:tcW w:w="1002" w:type="dxa"/>
            <w:tcMar>
              <w:top w:w="50" w:type="dxa"/>
              <w:left w:w="100" w:type="dxa"/>
            </w:tcMar>
            <w:vAlign w:val="center"/>
          </w:tcPr>
          <w:p w14:paraId="6223C121" w14:textId="77777777" w:rsidR="00665CFC" w:rsidRDefault="00ED694A">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14:paraId="10B4FE8F" w14:textId="77777777" w:rsidR="00665CFC" w:rsidRDefault="00ED694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14:paraId="0A967930"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49B3D39E"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21.01.2027</w:t>
            </w:r>
          </w:p>
        </w:tc>
        <w:tc>
          <w:tcPr>
            <w:tcW w:w="2221" w:type="dxa"/>
            <w:tcMar>
              <w:top w:w="50" w:type="dxa"/>
              <w:left w:w="100" w:type="dxa"/>
            </w:tcMar>
            <w:vAlign w:val="center"/>
          </w:tcPr>
          <w:p w14:paraId="12CA428C" w14:textId="77777777" w:rsidR="00665CFC" w:rsidRDefault="00665CFC">
            <w:pPr>
              <w:spacing w:after="0"/>
              <w:ind w:left="135"/>
              <w:rPr>
                <w:rFonts w:ascii="Times New Roman" w:hAnsi="Times New Roman" w:cs="Times New Roman"/>
                <w:sz w:val="24"/>
                <w:szCs w:val="24"/>
              </w:rPr>
            </w:pPr>
          </w:p>
        </w:tc>
      </w:tr>
      <w:tr w:rsidR="00665CFC" w14:paraId="1EA3E581" w14:textId="77777777">
        <w:trPr>
          <w:trHeight w:val="144"/>
          <w:tblCellSpacing w:w="0" w:type="dxa"/>
        </w:trPr>
        <w:tc>
          <w:tcPr>
            <w:tcW w:w="1168" w:type="dxa"/>
            <w:tcMar>
              <w:top w:w="50" w:type="dxa"/>
              <w:left w:w="100" w:type="dxa"/>
            </w:tcMar>
            <w:vAlign w:val="center"/>
          </w:tcPr>
          <w:p w14:paraId="47C2FC23"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18</w:t>
            </w:r>
          </w:p>
        </w:tc>
        <w:tc>
          <w:tcPr>
            <w:tcW w:w="4551" w:type="dxa"/>
            <w:tcMar>
              <w:top w:w="50" w:type="dxa"/>
              <w:left w:w="100" w:type="dxa"/>
            </w:tcMar>
            <w:vAlign w:val="center"/>
          </w:tcPr>
          <w:p w14:paraId="1E4FB1BE"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Строевые приемы и движение без оружия (строевая подготовка)</w:t>
            </w:r>
          </w:p>
        </w:tc>
        <w:tc>
          <w:tcPr>
            <w:tcW w:w="1002" w:type="dxa"/>
            <w:tcMar>
              <w:top w:w="50" w:type="dxa"/>
              <w:left w:w="100" w:type="dxa"/>
            </w:tcMar>
            <w:vAlign w:val="center"/>
          </w:tcPr>
          <w:p w14:paraId="7262967E"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B34631F"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3CB8623"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21E5B972"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28.01.2027</w:t>
            </w:r>
          </w:p>
        </w:tc>
        <w:tc>
          <w:tcPr>
            <w:tcW w:w="2221" w:type="dxa"/>
            <w:tcMar>
              <w:top w:w="50" w:type="dxa"/>
              <w:left w:w="100" w:type="dxa"/>
            </w:tcMar>
            <w:vAlign w:val="center"/>
          </w:tcPr>
          <w:p w14:paraId="0507FDE5" w14:textId="77777777" w:rsidR="00665CFC" w:rsidRDefault="00665CFC">
            <w:pPr>
              <w:spacing w:after="0"/>
              <w:ind w:left="135"/>
              <w:rPr>
                <w:rFonts w:ascii="Times New Roman" w:hAnsi="Times New Roman" w:cs="Times New Roman"/>
                <w:sz w:val="24"/>
                <w:szCs w:val="24"/>
              </w:rPr>
            </w:pPr>
          </w:p>
        </w:tc>
      </w:tr>
      <w:tr w:rsidR="00665CFC" w14:paraId="61A5F646" w14:textId="77777777">
        <w:trPr>
          <w:trHeight w:val="144"/>
          <w:tblCellSpacing w:w="0" w:type="dxa"/>
        </w:trPr>
        <w:tc>
          <w:tcPr>
            <w:tcW w:w="1168" w:type="dxa"/>
            <w:tcMar>
              <w:top w:w="50" w:type="dxa"/>
              <w:left w:w="100" w:type="dxa"/>
            </w:tcMar>
            <w:vAlign w:val="center"/>
          </w:tcPr>
          <w:p w14:paraId="10A838E5"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19</w:t>
            </w:r>
          </w:p>
        </w:tc>
        <w:tc>
          <w:tcPr>
            <w:tcW w:w="4551" w:type="dxa"/>
            <w:tcMar>
              <w:top w:w="50" w:type="dxa"/>
              <w:left w:w="100" w:type="dxa"/>
            </w:tcMar>
            <w:vAlign w:val="center"/>
          </w:tcPr>
          <w:p w14:paraId="209B510E"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Основы оказания первой помощи. Первая помощь при неотложных состояниях</w:t>
            </w:r>
          </w:p>
        </w:tc>
        <w:tc>
          <w:tcPr>
            <w:tcW w:w="1002" w:type="dxa"/>
            <w:tcMar>
              <w:top w:w="50" w:type="dxa"/>
              <w:left w:w="100" w:type="dxa"/>
            </w:tcMar>
            <w:vAlign w:val="center"/>
          </w:tcPr>
          <w:p w14:paraId="018151D8"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92D7115"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F581383"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30F16893"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04.02.2027</w:t>
            </w:r>
          </w:p>
        </w:tc>
        <w:tc>
          <w:tcPr>
            <w:tcW w:w="2221" w:type="dxa"/>
            <w:tcMar>
              <w:top w:w="50" w:type="dxa"/>
              <w:left w:w="100" w:type="dxa"/>
            </w:tcMar>
            <w:vAlign w:val="center"/>
          </w:tcPr>
          <w:p w14:paraId="38459D07" w14:textId="77777777" w:rsidR="00665CFC" w:rsidRDefault="00665CFC">
            <w:pPr>
              <w:spacing w:after="0"/>
              <w:ind w:left="135"/>
              <w:rPr>
                <w:rFonts w:ascii="Times New Roman" w:hAnsi="Times New Roman" w:cs="Times New Roman"/>
                <w:sz w:val="24"/>
                <w:szCs w:val="24"/>
              </w:rPr>
            </w:pPr>
          </w:p>
        </w:tc>
      </w:tr>
      <w:tr w:rsidR="00665CFC" w14:paraId="3521E6A9" w14:textId="77777777">
        <w:trPr>
          <w:trHeight w:val="144"/>
          <w:tblCellSpacing w:w="0" w:type="dxa"/>
        </w:trPr>
        <w:tc>
          <w:tcPr>
            <w:tcW w:w="1168" w:type="dxa"/>
            <w:tcMar>
              <w:top w:w="50" w:type="dxa"/>
              <w:left w:w="100" w:type="dxa"/>
            </w:tcMar>
            <w:vAlign w:val="center"/>
          </w:tcPr>
          <w:p w14:paraId="36E5C860"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20</w:t>
            </w:r>
          </w:p>
        </w:tc>
        <w:tc>
          <w:tcPr>
            <w:tcW w:w="4551" w:type="dxa"/>
            <w:tcMar>
              <w:top w:w="50" w:type="dxa"/>
              <w:left w:w="100" w:type="dxa"/>
            </w:tcMar>
            <w:vAlign w:val="center"/>
          </w:tcPr>
          <w:p w14:paraId="2844E8C3"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Практикум по отработке практических навыков оказания первой помощи </w:t>
            </w:r>
            <w:r>
              <w:rPr>
                <w:rFonts w:ascii="Times New Roman" w:hAnsi="Times New Roman" w:cs="Times New Roman"/>
                <w:color w:val="000000"/>
                <w:sz w:val="24"/>
                <w:szCs w:val="24"/>
                <w:lang w:val="ru-RU"/>
              </w:rPr>
              <w:lastRenderedPageBreak/>
              <w:t>(моделирование ситуаций)</w:t>
            </w:r>
          </w:p>
        </w:tc>
        <w:tc>
          <w:tcPr>
            <w:tcW w:w="1002" w:type="dxa"/>
            <w:tcMar>
              <w:top w:w="50" w:type="dxa"/>
              <w:left w:w="100" w:type="dxa"/>
            </w:tcMar>
            <w:vAlign w:val="center"/>
          </w:tcPr>
          <w:p w14:paraId="76A24B2A"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B2A91A7"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B229633"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38E8F6E6"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11.02.2027</w:t>
            </w:r>
          </w:p>
        </w:tc>
        <w:tc>
          <w:tcPr>
            <w:tcW w:w="2221" w:type="dxa"/>
            <w:tcMar>
              <w:top w:w="50" w:type="dxa"/>
              <w:left w:w="100" w:type="dxa"/>
            </w:tcMar>
            <w:vAlign w:val="center"/>
          </w:tcPr>
          <w:p w14:paraId="5C549D42" w14:textId="77777777" w:rsidR="00665CFC" w:rsidRDefault="00665CFC">
            <w:pPr>
              <w:spacing w:after="0"/>
              <w:ind w:left="135"/>
              <w:rPr>
                <w:rFonts w:ascii="Times New Roman" w:hAnsi="Times New Roman" w:cs="Times New Roman"/>
                <w:sz w:val="24"/>
                <w:szCs w:val="24"/>
              </w:rPr>
            </w:pPr>
          </w:p>
        </w:tc>
      </w:tr>
      <w:tr w:rsidR="00665CFC" w14:paraId="2BE5D70F" w14:textId="77777777">
        <w:trPr>
          <w:trHeight w:val="144"/>
          <w:tblCellSpacing w:w="0" w:type="dxa"/>
        </w:trPr>
        <w:tc>
          <w:tcPr>
            <w:tcW w:w="1168" w:type="dxa"/>
            <w:tcMar>
              <w:top w:w="50" w:type="dxa"/>
              <w:left w:w="100" w:type="dxa"/>
            </w:tcMar>
            <w:vAlign w:val="center"/>
          </w:tcPr>
          <w:p w14:paraId="709ABAA2"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21</w:t>
            </w:r>
          </w:p>
        </w:tc>
        <w:tc>
          <w:tcPr>
            <w:tcW w:w="4551" w:type="dxa"/>
            <w:tcMar>
              <w:top w:w="50" w:type="dxa"/>
              <w:left w:w="100" w:type="dxa"/>
            </w:tcMar>
            <w:vAlign w:val="center"/>
          </w:tcPr>
          <w:p w14:paraId="7AF6BF80"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Практикум по отработке практических навыков оказания первой помощи (моделирование ситуаций)</w:t>
            </w:r>
          </w:p>
        </w:tc>
        <w:tc>
          <w:tcPr>
            <w:tcW w:w="1002" w:type="dxa"/>
            <w:tcMar>
              <w:top w:w="50" w:type="dxa"/>
              <w:left w:w="100" w:type="dxa"/>
            </w:tcMar>
            <w:vAlign w:val="center"/>
          </w:tcPr>
          <w:p w14:paraId="671D8C01"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39101F7"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D054762"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6E904EBE"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18.02.2027</w:t>
            </w:r>
          </w:p>
        </w:tc>
        <w:tc>
          <w:tcPr>
            <w:tcW w:w="2221" w:type="dxa"/>
            <w:tcMar>
              <w:top w:w="50" w:type="dxa"/>
              <w:left w:w="100" w:type="dxa"/>
            </w:tcMar>
            <w:vAlign w:val="center"/>
          </w:tcPr>
          <w:p w14:paraId="3129CE8D" w14:textId="77777777" w:rsidR="00665CFC" w:rsidRDefault="00665CFC">
            <w:pPr>
              <w:spacing w:after="0"/>
              <w:ind w:left="135"/>
              <w:rPr>
                <w:rFonts w:ascii="Times New Roman" w:hAnsi="Times New Roman" w:cs="Times New Roman"/>
                <w:sz w:val="24"/>
                <w:szCs w:val="24"/>
              </w:rPr>
            </w:pPr>
          </w:p>
        </w:tc>
      </w:tr>
      <w:tr w:rsidR="00665CFC" w14:paraId="2D908F51" w14:textId="77777777">
        <w:trPr>
          <w:trHeight w:val="144"/>
          <w:tblCellSpacing w:w="0" w:type="dxa"/>
        </w:trPr>
        <w:tc>
          <w:tcPr>
            <w:tcW w:w="1168" w:type="dxa"/>
            <w:tcMar>
              <w:top w:w="50" w:type="dxa"/>
              <w:left w:w="100" w:type="dxa"/>
            </w:tcMar>
            <w:vAlign w:val="center"/>
          </w:tcPr>
          <w:p w14:paraId="2B781A24"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22</w:t>
            </w:r>
          </w:p>
        </w:tc>
        <w:tc>
          <w:tcPr>
            <w:tcW w:w="4551" w:type="dxa"/>
            <w:tcMar>
              <w:top w:w="50" w:type="dxa"/>
              <w:left w:w="100" w:type="dxa"/>
            </w:tcMar>
            <w:vAlign w:val="center"/>
          </w:tcPr>
          <w:p w14:paraId="398F99B1"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Основы безопасности жизнедеятельности. Правила поведения в опасных и чрезвычайных ситуациях</w:t>
            </w:r>
          </w:p>
        </w:tc>
        <w:tc>
          <w:tcPr>
            <w:tcW w:w="1002" w:type="dxa"/>
            <w:tcMar>
              <w:top w:w="50" w:type="dxa"/>
              <w:left w:w="100" w:type="dxa"/>
            </w:tcMar>
            <w:vAlign w:val="center"/>
          </w:tcPr>
          <w:p w14:paraId="5507E122"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A54BA48"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F7B2956"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02ED7F2B"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04.03.2027</w:t>
            </w:r>
          </w:p>
        </w:tc>
        <w:tc>
          <w:tcPr>
            <w:tcW w:w="2221" w:type="dxa"/>
            <w:tcMar>
              <w:top w:w="50" w:type="dxa"/>
              <w:left w:w="100" w:type="dxa"/>
            </w:tcMar>
            <w:vAlign w:val="center"/>
          </w:tcPr>
          <w:p w14:paraId="6C344D90" w14:textId="77777777" w:rsidR="00665CFC" w:rsidRDefault="00665CFC">
            <w:pPr>
              <w:spacing w:after="0"/>
              <w:ind w:left="135"/>
              <w:rPr>
                <w:rFonts w:ascii="Times New Roman" w:hAnsi="Times New Roman" w:cs="Times New Roman"/>
                <w:sz w:val="24"/>
                <w:szCs w:val="24"/>
              </w:rPr>
            </w:pPr>
          </w:p>
        </w:tc>
      </w:tr>
      <w:tr w:rsidR="00665CFC" w14:paraId="08C10EFC" w14:textId="77777777">
        <w:trPr>
          <w:trHeight w:val="144"/>
          <w:tblCellSpacing w:w="0" w:type="dxa"/>
        </w:trPr>
        <w:tc>
          <w:tcPr>
            <w:tcW w:w="1168" w:type="dxa"/>
            <w:tcMar>
              <w:top w:w="50" w:type="dxa"/>
              <w:left w:w="100" w:type="dxa"/>
            </w:tcMar>
            <w:vAlign w:val="center"/>
          </w:tcPr>
          <w:p w14:paraId="1DD6E687"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4551" w:type="dxa"/>
            <w:tcMar>
              <w:top w:w="50" w:type="dxa"/>
              <w:left w:w="100" w:type="dxa"/>
            </w:tcMar>
            <w:vAlign w:val="center"/>
          </w:tcPr>
          <w:p w14:paraId="58568330"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Опасные ситуации в быту, предупреждение и защита от них</w:t>
            </w:r>
          </w:p>
        </w:tc>
        <w:tc>
          <w:tcPr>
            <w:tcW w:w="1002" w:type="dxa"/>
            <w:tcMar>
              <w:top w:w="50" w:type="dxa"/>
              <w:left w:w="100" w:type="dxa"/>
            </w:tcMar>
            <w:vAlign w:val="center"/>
          </w:tcPr>
          <w:p w14:paraId="09F3A07B"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2605291"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44C743F"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24145A1F"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11.03.2027</w:t>
            </w:r>
          </w:p>
        </w:tc>
        <w:tc>
          <w:tcPr>
            <w:tcW w:w="2221" w:type="dxa"/>
            <w:tcMar>
              <w:top w:w="50" w:type="dxa"/>
              <w:left w:w="100" w:type="dxa"/>
            </w:tcMar>
            <w:vAlign w:val="center"/>
          </w:tcPr>
          <w:p w14:paraId="3BD22ACF" w14:textId="77777777" w:rsidR="00665CFC" w:rsidRDefault="00665CFC">
            <w:pPr>
              <w:spacing w:after="0"/>
              <w:ind w:left="135"/>
              <w:rPr>
                <w:rFonts w:ascii="Times New Roman" w:hAnsi="Times New Roman" w:cs="Times New Roman"/>
                <w:sz w:val="24"/>
                <w:szCs w:val="24"/>
              </w:rPr>
            </w:pPr>
          </w:p>
        </w:tc>
      </w:tr>
      <w:tr w:rsidR="00665CFC" w14:paraId="2CFF46D8" w14:textId="77777777">
        <w:trPr>
          <w:trHeight w:val="144"/>
          <w:tblCellSpacing w:w="0" w:type="dxa"/>
        </w:trPr>
        <w:tc>
          <w:tcPr>
            <w:tcW w:w="1168" w:type="dxa"/>
            <w:tcMar>
              <w:top w:w="50" w:type="dxa"/>
              <w:left w:w="100" w:type="dxa"/>
            </w:tcMar>
            <w:vAlign w:val="center"/>
          </w:tcPr>
          <w:p w14:paraId="71688D78"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24</w:t>
            </w:r>
          </w:p>
        </w:tc>
        <w:tc>
          <w:tcPr>
            <w:tcW w:w="4551" w:type="dxa"/>
            <w:tcMar>
              <w:top w:w="50" w:type="dxa"/>
              <w:left w:w="100" w:type="dxa"/>
            </w:tcMar>
            <w:vAlign w:val="center"/>
          </w:tcPr>
          <w:p w14:paraId="53083013"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Правила безопасного использования бытовой техники и меры противопожарной защиты в быту</w:t>
            </w:r>
          </w:p>
        </w:tc>
        <w:tc>
          <w:tcPr>
            <w:tcW w:w="1002" w:type="dxa"/>
            <w:tcMar>
              <w:top w:w="50" w:type="dxa"/>
              <w:left w:w="100" w:type="dxa"/>
            </w:tcMar>
            <w:vAlign w:val="center"/>
          </w:tcPr>
          <w:p w14:paraId="7C292FED"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3208DEF"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2F1E6F6"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35363CBE"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18.03.2027</w:t>
            </w:r>
          </w:p>
        </w:tc>
        <w:tc>
          <w:tcPr>
            <w:tcW w:w="2221" w:type="dxa"/>
            <w:tcMar>
              <w:top w:w="50" w:type="dxa"/>
              <w:left w:w="100" w:type="dxa"/>
            </w:tcMar>
            <w:vAlign w:val="center"/>
          </w:tcPr>
          <w:p w14:paraId="7CC50289" w14:textId="77777777" w:rsidR="00665CFC" w:rsidRDefault="00665CFC">
            <w:pPr>
              <w:spacing w:after="0"/>
              <w:ind w:left="135"/>
              <w:rPr>
                <w:rFonts w:ascii="Times New Roman" w:hAnsi="Times New Roman" w:cs="Times New Roman"/>
                <w:sz w:val="24"/>
                <w:szCs w:val="24"/>
              </w:rPr>
            </w:pPr>
          </w:p>
        </w:tc>
      </w:tr>
      <w:tr w:rsidR="00665CFC" w14:paraId="606A729F" w14:textId="77777777">
        <w:trPr>
          <w:trHeight w:val="144"/>
          <w:tblCellSpacing w:w="0" w:type="dxa"/>
        </w:trPr>
        <w:tc>
          <w:tcPr>
            <w:tcW w:w="1168" w:type="dxa"/>
            <w:tcMar>
              <w:top w:w="50" w:type="dxa"/>
              <w:left w:w="100" w:type="dxa"/>
            </w:tcMar>
            <w:vAlign w:val="center"/>
          </w:tcPr>
          <w:p w14:paraId="584D96B9"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4551" w:type="dxa"/>
            <w:tcMar>
              <w:top w:w="50" w:type="dxa"/>
              <w:left w:w="100" w:type="dxa"/>
            </w:tcMar>
            <w:vAlign w:val="center"/>
          </w:tcPr>
          <w:p w14:paraId="339C1146"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Безопасные действия при авариях на системах жизнеобеспечения</w:t>
            </w:r>
          </w:p>
        </w:tc>
        <w:tc>
          <w:tcPr>
            <w:tcW w:w="1002" w:type="dxa"/>
            <w:tcMar>
              <w:top w:w="50" w:type="dxa"/>
              <w:left w:w="100" w:type="dxa"/>
            </w:tcMar>
            <w:vAlign w:val="center"/>
          </w:tcPr>
          <w:p w14:paraId="054F6AA6"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2BB08F8"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C53E171"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68FC9399"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25.03.2027</w:t>
            </w:r>
          </w:p>
        </w:tc>
        <w:tc>
          <w:tcPr>
            <w:tcW w:w="2221" w:type="dxa"/>
            <w:tcMar>
              <w:top w:w="50" w:type="dxa"/>
              <w:left w:w="100" w:type="dxa"/>
            </w:tcMar>
            <w:vAlign w:val="center"/>
          </w:tcPr>
          <w:p w14:paraId="3CB755FC" w14:textId="77777777" w:rsidR="00665CFC" w:rsidRDefault="00665CFC">
            <w:pPr>
              <w:spacing w:after="0"/>
              <w:ind w:left="135"/>
              <w:rPr>
                <w:rFonts w:ascii="Times New Roman" w:hAnsi="Times New Roman" w:cs="Times New Roman"/>
                <w:sz w:val="24"/>
                <w:szCs w:val="24"/>
              </w:rPr>
            </w:pPr>
          </w:p>
        </w:tc>
      </w:tr>
      <w:tr w:rsidR="00665CFC" w14:paraId="6819DA6D" w14:textId="77777777">
        <w:trPr>
          <w:trHeight w:val="144"/>
          <w:tblCellSpacing w:w="0" w:type="dxa"/>
        </w:trPr>
        <w:tc>
          <w:tcPr>
            <w:tcW w:w="1168" w:type="dxa"/>
            <w:tcMar>
              <w:top w:w="50" w:type="dxa"/>
              <w:left w:w="100" w:type="dxa"/>
            </w:tcMar>
            <w:vAlign w:val="center"/>
          </w:tcPr>
          <w:p w14:paraId="6EBC21F0"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26</w:t>
            </w:r>
          </w:p>
        </w:tc>
        <w:tc>
          <w:tcPr>
            <w:tcW w:w="4551" w:type="dxa"/>
            <w:tcMar>
              <w:top w:w="50" w:type="dxa"/>
              <w:left w:w="100" w:type="dxa"/>
            </w:tcMar>
            <w:vAlign w:val="center"/>
          </w:tcPr>
          <w:p w14:paraId="426EEEC5" w14:textId="77777777" w:rsidR="00665CFC" w:rsidRDefault="00ED694A">
            <w:pPr>
              <w:spacing w:after="0"/>
              <w:ind w:left="135"/>
              <w:rPr>
                <w:rFonts w:ascii="Times New Roman" w:hAnsi="Times New Roman" w:cs="Times New Roman"/>
                <w:sz w:val="24"/>
                <w:szCs w:val="24"/>
              </w:rPr>
            </w:pPr>
            <w:r>
              <w:rPr>
                <w:rFonts w:ascii="Times New Roman" w:hAnsi="Times New Roman" w:cs="Times New Roman"/>
                <w:color w:val="000000"/>
                <w:sz w:val="24"/>
                <w:szCs w:val="24"/>
              </w:rPr>
              <w:t>Предупреждение ситуаций криминального характера</w:t>
            </w:r>
          </w:p>
        </w:tc>
        <w:tc>
          <w:tcPr>
            <w:tcW w:w="1002" w:type="dxa"/>
            <w:tcMar>
              <w:top w:w="50" w:type="dxa"/>
              <w:left w:w="100" w:type="dxa"/>
            </w:tcMar>
            <w:vAlign w:val="center"/>
          </w:tcPr>
          <w:p w14:paraId="34CADBB3"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655B3D96"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856A258"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2E9EF7AA"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01.04.2027</w:t>
            </w:r>
          </w:p>
        </w:tc>
        <w:tc>
          <w:tcPr>
            <w:tcW w:w="2221" w:type="dxa"/>
            <w:tcMar>
              <w:top w:w="50" w:type="dxa"/>
              <w:left w:w="100" w:type="dxa"/>
            </w:tcMar>
            <w:vAlign w:val="center"/>
          </w:tcPr>
          <w:p w14:paraId="23900B9A" w14:textId="77777777" w:rsidR="00665CFC" w:rsidRDefault="00665CFC">
            <w:pPr>
              <w:spacing w:after="0"/>
              <w:ind w:left="135"/>
              <w:rPr>
                <w:rFonts w:ascii="Times New Roman" w:hAnsi="Times New Roman" w:cs="Times New Roman"/>
                <w:sz w:val="24"/>
                <w:szCs w:val="24"/>
              </w:rPr>
            </w:pPr>
          </w:p>
        </w:tc>
      </w:tr>
      <w:tr w:rsidR="00665CFC" w14:paraId="1E1B5A5E" w14:textId="77777777">
        <w:trPr>
          <w:trHeight w:val="144"/>
          <w:tblCellSpacing w:w="0" w:type="dxa"/>
        </w:trPr>
        <w:tc>
          <w:tcPr>
            <w:tcW w:w="1168" w:type="dxa"/>
            <w:tcMar>
              <w:top w:w="50" w:type="dxa"/>
              <w:left w:w="100" w:type="dxa"/>
            </w:tcMar>
            <w:vAlign w:val="center"/>
          </w:tcPr>
          <w:p w14:paraId="42DD6C60"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27</w:t>
            </w:r>
          </w:p>
        </w:tc>
        <w:tc>
          <w:tcPr>
            <w:tcW w:w="4551" w:type="dxa"/>
            <w:tcMar>
              <w:top w:w="50" w:type="dxa"/>
              <w:left w:w="100" w:type="dxa"/>
            </w:tcMar>
            <w:vAlign w:val="center"/>
          </w:tcPr>
          <w:p w14:paraId="4393847A"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Правила дорожного движения. Безопасность участников дорожного движения</w:t>
            </w:r>
          </w:p>
        </w:tc>
        <w:tc>
          <w:tcPr>
            <w:tcW w:w="1002" w:type="dxa"/>
            <w:tcMar>
              <w:top w:w="50" w:type="dxa"/>
              <w:left w:w="100" w:type="dxa"/>
            </w:tcMar>
            <w:vAlign w:val="center"/>
          </w:tcPr>
          <w:p w14:paraId="0D4E21DA"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9756065"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6FFBF01"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4C4F9208"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15.04.2027</w:t>
            </w:r>
          </w:p>
        </w:tc>
        <w:tc>
          <w:tcPr>
            <w:tcW w:w="2221" w:type="dxa"/>
            <w:tcMar>
              <w:top w:w="50" w:type="dxa"/>
              <w:left w:w="100" w:type="dxa"/>
            </w:tcMar>
            <w:vAlign w:val="center"/>
          </w:tcPr>
          <w:p w14:paraId="23A222BC" w14:textId="77777777" w:rsidR="00665CFC" w:rsidRDefault="00665CFC">
            <w:pPr>
              <w:spacing w:after="0"/>
              <w:ind w:left="135"/>
              <w:rPr>
                <w:rFonts w:ascii="Times New Roman" w:hAnsi="Times New Roman" w:cs="Times New Roman"/>
                <w:sz w:val="24"/>
                <w:szCs w:val="24"/>
              </w:rPr>
            </w:pPr>
          </w:p>
        </w:tc>
      </w:tr>
      <w:tr w:rsidR="00665CFC" w14:paraId="523A7B5F" w14:textId="77777777">
        <w:trPr>
          <w:trHeight w:val="144"/>
          <w:tblCellSpacing w:w="0" w:type="dxa"/>
        </w:trPr>
        <w:tc>
          <w:tcPr>
            <w:tcW w:w="1168" w:type="dxa"/>
            <w:tcMar>
              <w:top w:w="50" w:type="dxa"/>
              <w:left w:w="100" w:type="dxa"/>
            </w:tcMar>
            <w:vAlign w:val="center"/>
          </w:tcPr>
          <w:p w14:paraId="1A669A59"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28</w:t>
            </w:r>
          </w:p>
        </w:tc>
        <w:tc>
          <w:tcPr>
            <w:tcW w:w="4551" w:type="dxa"/>
            <w:tcMar>
              <w:top w:w="50" w:type="dxa"/>
              <w:left w:w="100" w:type="dxa"/>
            </w:tcMar>
            <w:vAlign w:val="center"/>
          </w:tcPr>
          <w:p w14:paraId="6D3C05C5"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Безопасные действия при дорожно-транспортных происшествиях</w:t>
            </w:r>
          </w:p>
        </w:tc>
        <w:tc>
          <w:tcPr>
            <w:tcW w:w="1002" w:type="dxa"/>
            <w:tcMar>
              <w:top w:w="50" w:type="dxa"/>
              <w:left w:w="100" w:type="dxa"/>
            </w:tcMar>
            <w:vAlign w:val="center"/>
          </w:tcPr>
          <w:p w14:paraId="32B654AC"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7DB18F0"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B58697B"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19D379AA"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22.04.2027</w:t>
            </w:r>
          </w:p>
        </w:tc>
        <w:tc>
          <w:tcPr>
            <w:tcW w:w="2221" w:type="dxa"/>
            <w:tcMar>
              <w:top w:w="50" w:type="dxa"/>
              <w:left w:w="100" w:type="dxa"/>
            </w:tcMar>
            <w:vAlign w:val="center"/>
          </w:tcPr>
          <w:p w14:paraId="60EF2A66" w14:textId="77777777" w:rsidR="00665CFC" w:rsidRDefault="00665CFC">
            <w:pPr>
              <w:spacing w:after="0"/>
              <w:ind w:left="135"/>
              <w:rPr>
                <w:rFonts w:ascii="Times New Roman" w:hAnsi="Times New Roman" w:cs="Times New Roman"/>
                <w:sz w:val="24"/>
                <w:szCs w:val="24"/>
              </w:rPr>
            </w:pPr>
          </w:p>
        </w:tc>
      </w:tr>
      <w:tr w:rsidR="00665CFC" w14:paraId="45629BAA" w14:textId="77777777">
        <w:trPr>
          <w:trHeight w:val="144"/>
          <w:tblCellSpacing w:w="0" w:type="dxa"/>
        </w:trPr>
        <w:tc>
          <w:tcPr>
            <w:tcW w:w="1168" w:type="dxa"/>
            <w:tcMar>
              <w:top w:w="50" w:type="dxa"/>
              <w:left w:w="100" w:type="dxa"/>
            </w:tcMar>
            <w:vAlign w:val="center"/>
          </w:tcPr>
          <w:p w14:paraId="289BD011"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29</w:t>
            </w:r>
          </w:p>
        </w:tc>
        <w:tc>
          <w:tcPr>
            <w:tcW w:w="4551" w:type="dxa"/>
            <w:tcMar>
              <w:top w:w="50" w:type="dxa"/>
              <w:left w:w="100" w:type="dxa"/>
            </w:tcMar>
            <w:vAlign w:val="center"/>
          </w:tcPr>
          <w:p w14:paraId="7C89ECDF"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Безопасность пассажиров на различных видах транспорта. Первая помощь при чрезвычайных ситуациях на транспорте</w:t>
            </w:r>
          </w:p>
        </w:tc>
        <w:tc>
          <w:tcPr>
            <w:tcW w:w="1002" w:type="dxa"/>
            <w:tcMar>
              <w:top w:w="50" w:type="dxa"/>
              <w:left w:w="100" w:type="dxa"/>
            </w:tcMar>
            <w:vAlign w:val="center"/>
          </w:tcPr>
          <w:p w14:paraId="525118E7"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C35335B"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FFFF0F0"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48CB20F2"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29.04.2027</w:t>
            </w:r>
          </w:p>
        </w:tc>
        <w:tc>
          <w:tcPr>
            <w:tcW w:w="2221" w:type="dxa"/>
            <w:tcMar>
              <w:top w:w="50" w:type="dxa"/>
              <w:left w:w="100" w:type="dxa"/>
            </w:tcMar>
            <w:vAlign w:val="center"/>
          </w:tcPr>
          <w:p w14:paraId="33BBC433" w14:textId="77777777" w:rsidR="00665CFC" w:rsidRDefault="00665CFC">
            <w:pPr>
              <w:spacing w:after="0"/>
              <w:ind w:left="135"/>
              <w:rPr>
                <w:rFonts w:ascii="Times New Roman" w:hAnsi="Times New Roman" w:cs="Times New Roman"/>
                <w:sz w:val="24"/>
                <w:szCs w:val="24"/>
              </w:rPr>
            </w:pPr>
          </w:p>
        </w:tc>
      </w:tr>
      <w:tr w:rsidR="00665CFC" w14:paraId="65693480" w14:textId="77777777">
        <w:trPr>
          <w:trHeight w:val="144"/>
          <w:tblCellSpacing w:w="0" w:type="dxa"/>
        </w:trPr>
        <w:tc>
          <w:tcPr>
            <w:tcW w:w="1168" w:type="dxa"/>
            <w:tcMar>
              <w:top w:w="50" w:type="dxa"/>
              <w:left w:w="100" w:type="dxa"/>
            </w:tcMar>
            <w:vAlign w:val="center"/>
          </w:tcPr>
          <w:p w14:paraId="72FA9901"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30</w:t>
            </w:r>
          </w:p>
        </w:tc>
        <w:tc>
          <w:tcPr>
            <w:tcW w:w="4551" w:type="dxa"/>
            <w:tcMar>
              <w:top w:w="50" w:type="dxa"/>
              <w:left w:w="100" w:type="dxa"/>
            </w:tcMar>
            <w:vAlign w:val="center"/>
          </w:tcPr>
          <w:p w14:paraId="12CCA9D0"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Итоговая контрольная работа</w:t>
            </w:r>
          </w:p>
        </w:tc>
        <w:tc>
          <w:tcPr>
            <w:tcW w:w="1002" w:type="dxa"/>
            <w:tcMar>
              <w:top w:w="50" w:type="dxa"/>
              <w:left w:w="100" w:type="dxa"/>
            </w:tcMar>
            <w:vAlign w:val="center"/>
          </w:tcPr>
          <w:p w14:paraId="509B3A26"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E129660" w14:textId="77777777" w:rsidR="00665CFC" w:rsidRDefault="00ED694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14:paraId="5A1FC128"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0F42051C"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06.05.2027</w:t>
            </w:r>
          </w:p>
        </w:tc>
        <w:tc>
          <w:tcPr>
            <w:tcW w:w="2221" w:type="dxa"/>
            <w:tcMar>
              <w:top w:w="50" w:type="dxa"/>
              <w:left w:w="100" w:type="dxa"/>
            </w:tcMar>
            <w:vAlign w:val="center"/>
          </w:tcPr>
          <w:p w14:paraId="72CAB406" w14:textId="77777777" w:rsidR="00665CFC" w:rsidRDefault="00665CFC">
            <w:pPr>
              <w:spacing w:after="0"/>
              <w:ind w:left="135"/>
              <w:rPr>
                <w:rFonts w:ascii="Times New Roman" w:hAnsi="Times New Roman" w:cs="Times New Roman"/>
                <w:sz w:val="24"/>
                <w:szCs w:val="24"/>
              </w:rPr>
            </w:pPr>
          </w:p>
        </w:tc>
      </w:tr>
      <w:tr w:rsidR="00665CFC" w14:paraId="47368BC1" w14:textId="77777777">
        <w:trPr>
          <w:trHeight w:val="144"/>
          <w:tblCellSpacing w:w="0" w:type="dxa"/>
        </w:trPr>
        <w:tc>
          <w:tcPr>
            <w:tcW w:w="1168" w:type="dxa"/>
            <w:tcMar>
              <w:top w:w="50" w:type="dxa"/>
              <w:left w:w="100" w:type="dxa"/>
            </w:tcMar>
            <w:vAlign w:val="center"/>
          </w:tcPr>
          <w:p w14:paraId="1010091D"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4551" w:type="dxa"/>
            <w:tcMar>
              <w:top w:w="50" w:type="dxa"/>
              <w:left w:w="100" w:type="dxa"/>
            </w:tcMar>
            <w:vAlign w:val="center"/>
          </w:tcPr>
          <w:p w14:paraId="523A659E"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Основные опасности в общественных местах, их причины и правила безопасного поведения</w:t>
            </w:r>
          </w:p>
        </w:tc>
        <w:tc>
          <w:tcPr>
            <w:tcW w:w="1002" w:type="dxa"/>
            <w:tcMar>
              <w:top w:w="50" w:type="dxa"/>
              <w:left w:w="100" w:type="dxa"/>
            </w:tcMar>
            <w:vAlign w:val="center"/>
          </w:tcPr>
          <w:p w14:paraId="25592E33"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94E1F29"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50E506B"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4130019F"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13.05.2027</w:t>
            </w:r>
          </w:p>
        </w:tc>
        <w:tc>
          <w:tcPr>
            <w:tcW w:w="2221" w:type="dxa"/>
            <w:tcMar>
              <w:top w:w="50" w:type="dxa"/>
              <w:left w:w="100" w:type="dxa"/>
            </w:tcMar>
            <w:vAlign w:val="center"/>
          </w:tcPr>
          <w:p w14:paraId="69BB0833" w14:textId="77777777" w:rsidR="00665CFC" w:rsidRDefault="00665CFC">
            <w:pPr>
              <w:spacing w:after="0"/>
              <w:ind w:left="135"/>
              <w:rPr>
                <w:rFonts w:ascii="Times New Roman" w:hAnsi="Times New Roman" w:cs="Times New Roman"/>
                <w:sz w:val="24"/>
                <w:szCs w:val="24"/>
              </w:rPr>
            </w:pPr>
          </w:p>
        </w:tc>
      </w:tr>
      <w:tr w:rsidR="00665CFC" w14:paraId="19FB0311" w14:textId="77777777">
        <w:trPr>
          <w:trHeight w:val="144"/>
          <w:tblCellSpacing w:w="0" w:type="dxa"/>
        </w:trPr>
        <w:tc>
          <w:tcPr>
            <w:tcW w:w="1168" w:type="dxa"/>
            <w:tcMar>
              <w:top w:w="50" w:type="dxa"/>
              <w:left w:w="100" w:type="dxa"/>
            </w:tcMar>
            <w:vAlign w:val="center"/>
          </w:tcPr>
          <w:p w14:paraId="129C554A" w14:textId="77777777" w:rsidR="00665CFC" w:rsidRDefault="00ED694A">
            <w:pPr>
              <w:spacing w:after="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32</w:t>
            </w:r>
          </w:p>
        </w:tc>
        <w:tc>
          <w:tcPr>
            <w:tcW w:w="4551" w:type="dxa"/>
            <w:tcMar>
              <w:top w:w="50" w:type="dxa"/>
              <w:left w:w="100" w:type="dxa"/>
            </w:tcMar>
            <w:vAlign w:val="center"/>
          </w:tcPr>
          <w:p w14:paraId="1280BA1F" w14:textId="77777777" w:rsidR="00665CFC" w:rsidRDefault="00ED694A">
            <w:pPr>
              <w:spacing w:after="0"/>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Правила безопасного поведения при посещении массовых мероприятий. Пожарная безопасность в общественных местах</w:t>
            </w:r>
          </w:p>
        </w:tc>
        <w:tc>
          <w:tcPr>
            <w:tcW w:w="1002" w:type="dxa"/>
            <w:tcMar>
              <w:top w:w="50" w:type="dxa"/>
              <w:left w:w="100" w:type="dxa"/>
            </w:tcMar>
            <w:vAlign w:val="center"/>
          </w:tcPr>
          <w:p w14:paraId="6F71009D" w14:textId="77777777" w:rsidR="00665CFC" w:rsidRDefault="00ED694A">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D318091" w14:textId="77777777" w:rsidR="00665CFC" w:rsidRDefault="00665CF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14:paraId="4F1E2C7E"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39DB43D" w14:textId="77777777" w:rsidR="00665CFC" w:rsidRDefault="00ED694A">
            <w:pPr>
              <w:spacing w:after="0"/>
              <w:ind w:left="135"/>
              <w:rPr>
                <w:rFonts w:ascii="Times New Roman" w:hAnsi="Times New Roman" w:cs="Times New Roman"/>
                <w:sz w:val="24"/>
                <w:szCs w:val="24"/>
              </w:rPr>
            </w:pPr>
            <w:r>
              <w:rPr>
                <w:rFonts w:ascii="Times New Roman" w:hAnsi="Times New Roman" w:cs="Times New Roman"/>
                <w:sz w:val="24"/>
                <w:szCs w:val="24"/>
                <w:lang w:val="ru-RU"/>
              </w:rPr>
              <w:t>20.05.2027</w:t>
            </w:r>
          </w:p>
        </w:tc>
        <w:tc>
          <w:tcPr>
            <w:tcW w:w="2221" w:type="dxa"/>
            <w:tcMar>
              <w:top w:w="50" w:type="dxa"/>
              <w:left w:w="100" w:type="dxa"/>
            </w:tcMar>
            <w:vAlign w:val="center"/>
          </w:tcPr>
          <w:p w14:paraId="64187986" w14:textId="77777777" w:rsidR="00665CFC" w:rsidRDefault="00665CFC">
            <w:pPr>
              <w:spacing w:after="0"/>
              <w:ind w:left="135"/>
              <w:rPr>
                <w:rFonts w:ascii="Times New Roman" w:hAnsi="Times New Roman" w:cs="Times New Roman"/>
                <w:sz w:val="24"/>
                <w:szCs w:val="24"/>
              </w:rPr>
            </w:pPr>
          </w:p>
        </w:tc>
      </w:tr>
      <w:tr w:rsidR="00665CFC" w14:paraId="39CEFBF5" w14:textId="77777777">
        <w:trPr>
          <w:trHeight w:val="144"/>
          <w:tblCellSpacing w:w="0" w:type="dxa"/>
        </w:trPr>
        <w:tc>
          <w:tcPr>
            <w:tcW w:w="1168" w:type="dxa"/>
            <w:tcMar>
              <w:top w:w="50" w:type="dxa"/>
              <w:left w:w="100" w:type="dxa"/>
            </w:tcMar>
            <w:vAlign w:val="center"/>
          </w:tcPr>
          <w:p w14:paraId="4DB1608B" w14:textId="77777777" w:rsidR="00665CFC" w:rsidRDefault="00ED694A">
            <w:pPr>
              <w:spacing w:after="0"/>
              <w:rPr>
                <w:rFonts w:ascii="Times New Roman" w:hAnsi="Times New Roman" w:cs="Times New Roman"/>
                <w:sz w:val="24"/>
                <w:szCs w:val="24"/>
                <w:lang w:val="ru-RU"/>
              </w:rPr>
            </w:pPr>
            <w:r>
              <w:rPr>
                <w:rFonts w:ascii="Times New Roman" w:hAnsi="Times New Roman" w:cs="Times New Roman"/>
                <w:color w:val="000000"/>
                <w:sz w:val="24"/>
                <w:szCs w:val="24"/>
              </w:rPr>
              <w:t>3</w:t>
            </w:r>
            <w:r>
              <w:rPr>
                <w:rFonts w:ascii="Times New Roman" w:hAnsi="Times New Roman" w:cs="Times New Roman"/>
                <w:color w:val="000000"/>
                <w:sz w:val="24"/>
                <w:szCs w:val="24"/>
                <w:lang w:val="ru-RU"/>
              </w:rPr>
              <w:t>3</w:t>
            </w:r>
          </w:p>
        </w:tc>
        <w:tc>
          <w:tcPr>
            <w:tcW w:w="4551" w:type="dxa"/>
            <w:tcMar>
              <w:top w:w="50" w:type="dxa"/>
              <w:left w:w="100" w:type="dxa"/>
            </w:tcMar>
            <w:vAlign w:val="center"/>
          </w:tcPr>
          <w:p w14:paraId="28D18545"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Безопасные действия в ситуациях с проявлением деструктивного и антиобщественного поведения</w:t>
            </w:r>
          </w:p>
        </w:tc>
        <w:tc>
          <w:tcPr>
            <w:tcW w:w="1002" w:type="dxa"/>
            <w:tcMar>
              <w:top w:w="50" w:type="dxa"/>
              <w:left w:w="100" w:type="dxa"/>
            </w:tcMar>
            <w:vAlign w:val="center"/>
          </w:tcPr>
          <w:p w14:paraId="08F27A91"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954BFA0"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3484ABF"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27685143"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27.05.2027</w:t>
            </w:r>
          </w:p>
        </w:tc>
        <w:tc>
          <w:tcPr>
            <w:tcW w:w="2221" w:type="dxa"/>
            <w:tcMar>
              <w:top w:w="50" w:type="dxa"/>
              <w:left w:w="100" w:type="dxa"/>
            </w:tcMar>
            <w:vAlign w:val="center"/>
          </w:tcPr>
          <w:p w14:paraId="680242F1" w14:textId="77777777" w:rsidR="00665CFC" w:rsidRDefault="00665CFC">
            <w:pPr>
              <w:spacing w:after="0"/>
              <w:ind w:left="135"/>
              <w:rPr>
                <w:rFonts w:ascii="Times New Roman" w:hAnsi="Times New Roman" w:cs="Times New Roman"/>
                <w:sz w:val="24"/>
                <w:szCs w:val="24"/>
              </w:rPr>
            </w:pPr>
          </w:p>
        </w:tc>
      </w:tr>
      <w:tr w:rsidR="00665CFC" w14:paraId="588BB0DD" w14:textId="77777777">
        <w:trPr>
          <w:trHeight w:val="144"/>
          <w:tblCellSpacing w:w="0" w:type="dxa"/>
        </w:trPr>
        <w:tc>
          <w:tcPr>
            <w:tcW w:w="0" w:type="auto"/>
            <w:gridSpan w:val="2"/>
            <w:tcMar>
              <w:top w:w="50" w:type="dxa"/>
              <w:left w:w="100" w:type="dxa"/>
            </w:tcMar>
            <w:vAlign w:val="center"/>
          </w:tcPr>
          <w:p w14:paraId="54A4A8C4"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ОБЩЕЕ КОЛИЧЕСТВО ЧАСОВ ПО ПРОГРАММЕ</w:t>
            </w:r>
          </w:p>
        </w:tc>
        <w:tc>
          <w:tcPr>
            <w:tcW w:w="1002" w:type="dxa"/>
            <w:tcMar>
              <w:top w:w="50" w:type="dxa"/>
              <w:left w:w="100" w:type="dxa"/>
            </w:tcMar>
            <w:vAlign w:val="center"/>
          </w:tcPr>
          <w:p w14:paraId="4BEB3AF9" w14:textId="77777777" w:rsidR="00665CFC" w:rsidRDefault="00ED694A">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3</w:t>
            </w:r>
            <w:r>
              <w:rPr>
                <w:rFonts w:ascii="Times New Roman" w:hAnsi="Times New Roman" w:cs="Times New Roman"/>
                <w:color w:val="000000"/>
                <w:sz w:val="24"/>
                <w:szCs w:val="24"/>
                <w:lang w:val="ru-RU"/>
              </w:rPr>
              <w:t>3</w:t>
            </w:r>
          </w:p>
        </w:tc>
        <w:tc>
          <w:tcPr>
            <w:tcW w:w="1841" w:type="dxa"/>
            <w:tcMar>
              <w:top w:w="50" w:type="dxa"/>
              <w:left w:w="100" w:type="dxa"/>
            </w:tcMar>
            <w:vAlign w:val="center"/>
          </w:tcPr>
          <w:p w14:paraId="1A423F25"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2</w:t>
            </w:r>
            <w:r>
              <w:rPr>
                <w:rFonts w:ascii="Times New Roman" w:hAnsi="Times New Roman" w:cs="Times New Roman"/>
                <w:color w:val="000000"/>
                <w:sz w:val="24"/>
                <w:szCs w:val="24"/>
              </w:rPr>
              <w:t xml:space="preserve"> </w:t>
            </w:r>
          </w:p>
        </w:tc>
        <w:tc>
          <w:tcPr>
            <w:tcW w:w="1910" w:type="dxa"/>
            <w:tcMar>
              <w:top w:w="50" w:type="dxa"/>
              <w:left w:w="100" w:type="dxa"/>
            </w:tcMar>
            <w:vAlign w:val="center"/>
          </w:tcPr>
          <w:p w14:paraId="7A7D3C5D"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3181B864" w14:textId="77777777" w:rsidR="00665CFC" w:rsidRDefault="00665CFC">
            <w:pPr>
              <w:rPr>
                <w:rFonts w:ascii="Times New Roman" w:hAnsi="Times New Roman" w:cs="Times New Roman"/>
                <w:sz w:val="24"/>
                <w:szCs w:val="24"/>
              </w:rPr>
            </w:pPr>
          </w:p>
        </w:tc>
      </w:tr>
    </w:tbl>
    <w:p w14:paraId="020CF4A4" w14:textId="77777777" w:rsidR="00665CFC" w:rsidRDefault="00665CFC">
      <w:pPr>
        <w:sectPr w:rsidR="00665CFC">
          <w:pgSz w:w="16383" w:h="11906" w:orient="landscape"/>
          <w:pgMar w:top="1134" w:right="850" w:bottom="1134" w:left="1701" w:header="720" w:footer="720" w:gutter="0"/>
          <w:cols w:space="720"/>
        </w:sectPr>
      </w:pPr>
    </w:p>
    <w:p w14:paraId="4611EFB3" w14:textId="77777777" w:rsidR="00665CFC" w:rsidRDefault="00ED694A">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7"/>
        <w:gridCol w:w="4455"/>
        <w:gridCol w:w="1047"/>
        <w:gridCol w:w="1843"/>
        <w:gridCol w:w="1912"/>
        <w:gridCol w:w="1425"/>
        <w:gridCol w:w="2223"/>
      </w:tblGrid>
      <w:tr w:rsidR="00665CFC" w14:paraId="5F56E00C" w14:textId="77777777">
        <w:trPr>
          <w:trHeight w:val="144"/>
          <w:tblCellSpacing w:w="0" w:type="dxa"/>
        </w:trPr>
        <w:tc>
          <w:tcPr>
            <w:tcW w:w="1135" w:type="dxa"/>
            <w:vMerge w:val="restart"/>
            <w:tcMar>
              <w:top w:w="50" w:type="dxa"/>
              <w:left w:w="100" w:type="dxa"/>
            </w:tcMar>
            <w:vAlign w:val="center"/>
          </w:tcPr>
          <w:p w14:paraId="392581BE" w14:textId="77777777" w:rsidR="00665CFC" w:rsidRDefault="00ED694A">
            <w:pPr>
              <w:spacing w:after="0"/>
              <w:ind w:left="135"/>
            </w:pPr>
            <w:r>
              <w:rPr>
                <w:rFonts w:ascii="Times New Roman" w:hAnsi="Times New Roman"/>
                <w:b/>
                <w:color w:val="000000"/>
                <w:sz w:val="24"/>
              </w:rPr>
              <w:t xml:space="preserve">№ п/п </w:t>
            </w:r>
          </w:p>
          <w:p w14:paraId="6EEF2D16" w14:textId="77777777" w:rsidR="00665CFC" w:rsidRDefault="00665CFC">
            <w:pPr>
              <w:spacing w:after="0"/>
              <w:ind w:left="135"/>
            </w:pPr>
          </w:p>
        </w:tc>
        <w:tc>
          <w:tcPr>
            <w:tcW w:w="4520" w:type="dxa"/>
            <w:vMerge w:val="restart"/>
            <w:tcMar>
              <w:top w:w="50" w:type="dxa"/>
              <w:left w:w="100" w:type="dxa"/>
            </w:tcMar>
            <w:vAlign w:val="center"/>
          </w:tcPr>
          <w:p w14:paraId="68A1A7BD" w14:textId="77777777" w:rsidR="00665CFC" w:rsidRDefault="00ED694A">
            <w:pPr>
              <w:spacing w:after="0"/>
              <w:ind w:left="135"/>
            </w:pPr>
            <w:r>
              <w:rPr>
                <w:rFonts w:ascii="Times New Roman" w:hAnsi="Times New Roman"/>
                <w:b/>
                <w:color w:val="000000"/>
                <w:sz w:val="24"/>
              </w:rPr>
              <w:t xml:space="preserve">Тема урока </w:t>
            </w:r>
          </w:p>
          <w:p w14:paraId="1CACFC84" w14:textId="77777777" w:rsidR="00665CFC" w:rsidRDefault="00665CFC">
            <w:pPr>
              <w:spacing w:after="0"/>
              <w:ind w:left="135"/>
            </w:pPr>
          </w:p>
        </w:tc>
        <w:tc>
          <w:tcPr>
            <w:tcW w:w="0" w:type="auto"/>
            <w:gridSpan w:val="3"/>
            <w:tcMar>
              <w:top w:w="50" w:type="dxa"/>
              <w:left w:w="100" w:type="dxa"/>
            </w:tcMar>
            <w:vAlign w:val="center"/>
          </w:tcPr>
          <w:p w14:paraId="33601B49" w14:textId="77777777" w:rsidR="00665CFC" w:rsidRDefault="00ED694A">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0903965D" w14:textId="77777777" w:rsidR="00665CFC" w:rsidRDefault="00ED694A">
            <w:pPr>
              <w:spacing w:after="0"/>
              <w:ind w:left="135"/>
            </w:pPr>
            <w:r>
              <w:rPr>
                <w:rFonts w:ascii="Times New Roman" w:hAnsi="Times New Roman"/>
                <w:b/>
                <w:color w:val="000000"/>
                <w:sz w:val="24"/>
              </w:rPr>
              <w:t xml:space="preserve">Дата изучения </w:t>
            </w:r>
          </w:p>
          <w:p w14:paraId="69AC3544" w14:textId="77777777" w:rsidR="00665CFC" w:rsidRDefault="00665CFC">
            <w:pPr>
              <w:spacing w:after="0"/>
              <w:ind w:left="135"/>
            </w:pPr>
          </w:p>
        </w:tc>
        <w:tc>
          <w:tcPr>
            <w:tcW w:w="2221" w:type="dxa"/>
            <w:vMerge w:val="restart"/>
            <w:tcMar>
              <w:top w:w="50" w:type="dxa"/>
              <w:left w:w="100" w:type="dxa"/>
            </w:tcMar>
            <w:vAlign w:val="center"/>
          </w:tcPr>
          <w:p w14:paraId="0E84567C" w14:textId="77777777" w:rsidR="00665CFC" w:rsidRDefault="00ED694A">
            <w:pPr>
              <w:spacing w:after="0"/>
              <w:ind w:left="135"/>
            </w:pPr>
            <w:r>
              <w:rPr>
                <w:rFonts w:ascii="Times New Roman" w:hAnsi="Times New Roman"/>
                <w:b/>
                <w:color w:val="000000"/>
                <w:sz w:val="24"/>
              </w:rPr>
              <w:t xml:space="preserve">Электронные цифровые образовательные ресурсы </w:t>
            </w:r>
          </w:p>
          <w:p w14:paraId="05F6924A" w14:textId="77777777" w:rsidR="00665CFC" w:rsidRDefault="00665CFC">
            <w:pPr>
              <w:spacing w:after="0"/>
              <w:ind w:left="135"/>
            </w:pPr>
          </w:p>
        </w:tc>
      </w:tr>
      <w:tr w:rsidR="00665CFC" w14:paraId="3286E5E2" w14:textId="77777777">
        <w:trPr>
          <w:trHeight w:val="144"/>
          <w:tblCellSpacing w:w="0" w:type="dxa"/>
        </w:trPr>
        <w:tc>
          <w:tcPr>
            <w:tcW w:w="0" w:type="auto"/>
            <w:vMerge/>
            <w:tcBorders>
              <w:top w:val="nil"/>
            </w:tcBorders>
            <w:tcMar>
              <w:top w:w="50" w:type="dxa"/>
              <w:left w:w="100" w:type="dxa"/>
            </w:tcMar>
          </w:tcPr>
          <w:p w14:paraId="22DE0AEC" w14:textId="77777777" w:rsidR="00665CFC" w:rsidRDefault="00665CFC"/>
        </w:tc>
        <w:tc>
          <w:tcPr>
            <w:tcW w:w="0" w:type="auto"/>
            <w:vMerge/>
            <w:tcBorders>
              <w:top w:val="nil"/>
            </w:tcBorders>
            <w:tcMar>
              <w:top w:w="50" w:type="dxa"/>
              <w:left w:w="100" w:type="dxa"/>
            </w:tcMar>
          </w:tcPr>
          <w:p w14:paraId="3B55BC0D" w14:textId="77777777" w:rsidR="00665CFC" w:rsidRDefault="00665CFC"/>
        </w:tc>
        <w:tc>
          <w:tcPr>
            <w:tcW w:w="1066" w:type="dxa"/>
            <w:tcMar>
              <w:top w:w="50" w:type="dxa"/>
              <w:left w:w="100" w:type="dxa"/>
            </w:tcMar>
            <w:vAlign w:val="center"/>
          </w:tcPr>
          <w:p w14:paraId="631C2107" w14:textId="77777777" w:rsidR="00665CFC" w:rsidRDefault="00ED694A">
            <w:pPr>
              <w:spacing w:after="0"/>
              <w:ind w:left="135"/>
            </w:pPr>
            <w:r>
              <w:rPr>
                <w:rFonts w:ascii="Times New Roman" w:hAnsi="Times New Roman"/>
                <w:b/>
                <w:color w:val="000000"/>
                <w:sz w:val="24"/>
              </w:rPr>
              <w:t xml:space="preserve">Всего </w:t>
            </w:r>
          </w:p>
          <w:p w14:paraId="492BEF5F" w14:textId="77777777" w:rsidR="00665CFC" w:rsidRDefault="00665CFC">
            <w:pPr>
              <w:spacing w:after="0"/>
              <w:ind w:left="135"/>
            </w:pPr>
          </w:p>
        </w:tc>
        <w:tc>
          <w:tcPr>
            <w:tcW w:w="1841" w:type="dxa"/>
            <w:tcMar>
              <w:top w:w="50" w:type="dxa"/>
              <w:left w:w="100" w:type="dxa"/>
            </w:tcMar>
            <w:vAlign w:val="center"/>
          </w:tcPr>
          <w:p w14:paraId="358AE395" w14:textId="77777777" w:rsidR="00665CFC" w:rsidRDefault="00ED694A">
            <w:pPr>
              <w:spacing w:after="0"/>
              <w:ind w:left="135"/>
            </w:pPr>
            <w:r>
              <w:rPr>
                <w:rFonts w:ascii="Times New Roman" w:hAnsi="Times New Roman"/>
                <w:b/>
                <w:color w:val="000000"/>
                <w:sz w:val="24"/>
              </w:rPr>
              <w:t xml:space="preserve">Контрольные работы </w:t>
            </w:r>
          </w:p>
          <w:p w14:paraId="2C499D54" w14:textId="77777777" w:rsidR="00665CFC" w:rsidRDefault="00665CFC">
            <w:pPr>
              <w:spacing w:after="0"/>
              <w:ind w:left="135"/>
            </w:pPr>
          </w:p>
        </w:tc>
        <w:tc>
          <w:tcPr>
            <w:tcW w:w="1910" w:type="dxa"/>
            <w:tcMar>
              <w:top w:w="50" w:type="dxa"/>
              <w:left w:w="100" w:type="dxa"/>
            </w:tcMar>
            <w:vAlign w:val="center"/>
          </w:tcPr>
          <w:p w14:paraId="1F255CF6" w14:textId="77777777" w:rsidR="00665CFC" w:rsidRDefault="00ED694A">
            <w:pPr>
              <w:spacing w:after="0"/>
              <w:ind w:left="135"/>
            </w:pPr>
            <w:r>
              <w:rPr>
                <w:rFonts w:ascii="Times New Roman" w:hAnsi="Times New Roman"/>
                <w:b/>
                <w:color w:val="000000"/>
                <w:sz w:val="24"/>
              </w:rPr>
              <w:t xml:space="preserve">Практические работы </w:t>
            </w:r>
          </w:p>
          <w:p w14:paraId="776BFABE" w14:textId="77777777" w:rsidR="00665CFC" w:rsidRDefault="00665CFC">
            <w:pPr>
              <w:spacing w:after="0"/>
              <w:ind w:left="135"/>
            </w:pPr>
          </w:p>
        </w:tc>
        <w:tc>
          <w:tcPr>
            <w:tcW w:w="0" w:type="auto"/>
            <w:vMerge/>
            <w:tcBorders>
              <w:top w:val="nil"/>
            </w:tcBorders>
            <w:tcMar>
              <w:top w:w="50" w:type="dxa"/>
              <w:left w:w="100" w:type="dxa"/>
            </w:tcMar>
          </w:tcPr>
          <w:p w14:paraId="047F3FC4" w14:textId="77777777" w:rsidR="00665CFC" w:rsidRDefault="00665CFC"/>
        </w:tc>
        <w:tc>
          <w:tcPr>
            <w:tcW w:w="0" w:type="auto"/>
            <w:vMerge/>
            <w:tcBorders>
              <w:top w:val="nil"/>
            </w:tcBorders>
            <w:tcMar>
              <w:top w:w="50" w:type="dxa"/>
              <w:left w:w="100" w:type="dxa"/>
            </w:tcMar>
          </w:tcPr>
          <w:p w14:paraId="20BDF5AE" w14:textId="77777777" w:rsidR="00665CFC" w:rsidRDefault="00665CFC"/>
        </w:tc>
      </w:tr>
      <w:tr w:rsidR="00665CFC" w14:paraId="03B8A61B" w14:textId="77777777">
        <w:trPr>
          <w:trHeight w:val="144"/>
          <w:tblCellSpacing w:w="0" w:type="dxa"/>
        </w:trPr>
        <w:tc>
          <w:tcPr>
            <w:tcW w:w="1135" w:type="dxa"/>
            <w:tcMar>
              <w:top w:w="50" w:type="dxa"/>
              <w:left w:w="100" w:type="dxa"/>
            </w:tcMar>
            <w:vAlign w:val="center"/>
          </w:tcPr>
          <w:p w14:paraId="7C2DE87D"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4520" w:type="dxa"/>
            <w:tcMar>
              <w:top w:w="50" w:type="dxa"/>
              <w:left w:w="100" w:type="dxa"/>
            </w:tcMar>
            <w:vAlign w:val="center"/>
          </w:tcPr>
          <w:p w14:paraId="083CF801"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Правила безопасного поведения в природной среде</w:t>
            </w:r>
          </w:p>
        </w:tc>
        <w:tc>
          <w:tcPr>
            <w:tcW w:w="1066" w:type="dxa"/>
            <w:tcMar>
              <w:top w:w="50" w:type="dxa"/>
              <w:left w:w="100" w:type="dxa"/>
            </w:tcMar>
            <w:vAlign w:val="center"/>
          </w:tcPr>
          <w:p w14:paraId="2602E3C1"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7E82F17"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163663E"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D5606AE"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07.09.2026</w:t>
            </w:r>
          </w:p>
        </w:tc>
        <w:tc>
          <w:tcPr>
            <w:tcW w:w="2221" w:type="dxa"/>
            <w:tcMar>
              <w:top w:w="50" w:type="dxa"/>
              <w:left w:w="100" w:type="dxa"/>
            </w:tcMar>
            <w:vAlign w:val="center"/>
          </w:tcPr>
          <w:p w14:paraId="484B16DB" w14:textId="77777777" w:rsidR="00665CFC" w:rsidRDefault="00665CFC">
            <w:pPr>
              <w:spacing w:after="0"/>
              <w:ind w:left="135"/>
              <w:rPr>
                <w:rFonts w:ascii="Times New Roman" w:hAnsi="Times New Roman" w:cs="Times New Roman"/>
                <w:sz w:val="24"/>
                <w:szCs w:val="24"/>
              </w:rPr>
            </w:pPr>
          </w:p>
        </w:tc>
      </w:tr>
      <w:tr w:rsidR="00665CFC" w14:paraId="610ADAE6" w14:textId="77777777">
        <w:trPr>
          <w:trHeight w:val="144"/>
          <w:tblCellSpacing w:w="0" w:type="dxa"/>
        </w:trPr>
        <w:tc>
          <w:tcPr>
            <w:tcW w:w="1135" w:type="dxa"/>
            <w:tcMar>
              <w:top w:w="50" w:type="dxa"/>
              <w:left w:w="100" w:type="dxa"/>
            </w:tcMar>
            <w:vAlign w:val="center"/>
          </w:tcPr>
          <w:p w14:paraId="5DC9056A"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4520" w:type="dxa"/>
            <w:tcMar>
              <w:top w:w="50" w:type="dxa"/>
              <w:left w:w="100" w:type="dxa"/>
            </w:tcMar>
            <w:vAlign w:val="center"/>
          </w:tcPr>
          <w:p w14:paraId="03E1A8C6"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Пожарная безопасность в природной среде</w:t>
            </w:r>
          </w:p>
        </w:tc>
        <w:tc>
          <w:tcPr>
            <w:tcW w:w="1066" w:type="dxa"/>
            <w:tcMar>
              <w:top w:w="50" w:type="dxa"/>
              <w:left w:w="100" w:type="dxa"/>
            </w:tcMar>
            <w:vAlign w:val="center"/>
          </w:tcPr>
          <w:p w14:paraId="031471AD"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259A0BC"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378308F"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34EB836A"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14.09.2026</w:t>
            </w:r>
          </w:p>
        </w:tc>
        <w:tc>
          <w:tcPr>
            <w:tcW w:w="2221" w:type="dxa"/>
            <w:tcMar>
              <w:top w:w="50" w:type="dxa"/>
              <w:left w:w="100" w:type="dxa"/>
            </w:tcMar>
            <w:vAlign w:val="center"/>
          </w:tcPr>
          <w:p w14:paraId="4A1D4C74" w14:textId="77777777" w:rsidR="00665CFC" w:rsidRDefault="00665CFC">
            <w:pPr>
              <w:spacing w:after="0"/>
              <w:ind w:left="135"/>
              <w:rPr>
                <w:rFonts w:ascii="Times New Roman" w:hAnsi="Times New Roman" w:cs="Times New Roman"/>
                <w:sz w:val="24"/>
                <w:szCs w:val="24"/>
              </w:rPr>
            </w:pPr>
          </w:p>
        </w:tc>
      </w:tr>
      <w:tr w:rsidR="00665CFC" w14:paraId="541B03E0" w14:textId="77777777">
        <w:trPr>
          <w:trHeight w:val="144"/>
          <w:tblCellSpacing w:w="0" w:type="dxa"/>
        </w:trPr>
        <w:tc>
          <w:tcPr>
            <w:tcW w:w="1135" w:type="dxa"/>
            <w:tcMar>
              <w:top w:w="50" w:type="dxa"/>
              <w:left w:w="100" w:type="dxa"/>
            </w:tcMar>
            <w:vAlign w:val="center"/>
          </w:tcPr>
          <w:p w14:paraId="787CA4CF" w14:textId="77777777" w:rsidR="00665CFC" w:rsidRDefault="00ED694A">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w:t>
            </w:r>
          </w:p>
        </w:tc>
        <w:tc>
          <w:tcPr>
            <w:tcW w:w="4520" w:type="dxa"/>
            <w:tcMar>
              <w:top w:w="50" w:type="dxa"/>
              <w:left w:w="100" w:type="dxa"/>
            </w:tcMar>
            <w:vAlign w:val="center"/>
          </w:tcPr>
          <w:p w14:paraId="60CB91AF" w14:textId="77777777" w:rsidR="00665CFC" w:rsidRDefault="00ED694A">
            <w:pPr>
              <w:spacing w:after="0"/>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Безопасное поведение в горах</w:t>
            </w:r>
          </w:p>
        </w:tc>
        <w:tc>
          <w:tcPr>
            <w:tcW w:w="1066" w:type="dxa"/>
            <w:tcMar>
              <w:top w:w="50" w:type="dxa"/>
              <w:left w:w="100" w:type="dxa"/>
            </w:tcMar>
            <w:vAlign w:val="center"/>
          </w:tcPr>
          <w:p w14:paraId="7CA0C368" w14:textId="77777777" w:rsidR="00665CFC" w:rsidRDefault="00ED694A">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14:paraId="3E756F02" w14:textId="77777777" w:rsidR="00665CFC" w:rsidRDefault="00665CF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14:paraId="3A306DE1"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6EF41585"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21.09.2026</w:t>
            </w:r>
          </w:p>
        </w:tc>
        <w:tc>
          <w:tcPr>
            <w:tcW w:w="2221" w:type="dxa"/>
            <w:tcMar>
              <w:top w:w="50" w:type="dxa"/>
              <w:left w:w="100" w:type="dxa"/>
            </w:tcMar>
            <w:vAlign w:val="center"/>
          </w:tcPr>
          <w:p w14:paraId="24EA85C8" w14:textId="77777777" w:rsidR="00665CFC" w:rsidRDefault="00665CFC">
            <w:pPr>
              <w:spacing w:after="0"/>
              <w:ind w:left="135"/>
              <w:rPr>
                <w:rFonts w:ascii="Times New Roman" w:hAnsi="Times New Roman" w:cs="Times New Roman"/>
                <w:sz w:val="24"/>
                <w:szCs w:val="24"/>
              </w:rPr>
            </w:pPr>
          </w:p>
        </w:tc>
      </w:tr>
      <w:tr w:rsidR="00665CFC" w14:paraId="4B5FC0D0" w14:textId="77777777">
        <w:trPr>
          <w:trHeight w:val="144"/>
          <w:tblCellSpacing w:w="0" w:type="dxa"/>
        </w:trPr>
        <w:tc>
          <w:tcPr>
            <w:tcW w:w="1135" w:type="dxa"/>
            <w:tcMar>
              <w:top w:w="50" w:type="dxa"/>
              <w:left w:w="100" w:type="dxa"/>
            </w:tcMar>
            <w:vAlign w:val="center"/>
          </w:tcPr>
          <w:p w14:paraId="2B708763" w14:textId="77777777" w:rsidR="00665CFC" w:rsidRDefault="00ED694A">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4</w:t>
            </w:r>
          </w:p>
        </w:tc>
        <w:tc>
          <w:tcPr>
            <w:tcW w:w="4520" w:type="dxa"/>
            <w:tcMar>
              <w:top w:w="50" w:type="dxa"/>
              <w:left w:w="100" w:type="dxa"/>
            </w:tcMar>
            <w:vAlign w:val="center"/>
          </w:tcPr>
          <w:p w14:paraId="1706A0BB"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Безопасное поведение на водоемах</w:t>
            </w:r>
          </w:p>
        </w:tc>
        <w:tc>
          <w:tcPr>
            <w:tcW w:w="1066" w:type="dxa"/>
            <w:tcMar>
              <w:top w:w="50" w:type="dxa"/>
              <w:left w:w="100" w:type="dxa"/>
            </w:tcMar>
            <w:vAlign w:val="center"/>
          </w:tcPr>
          <w:p w14:paraId="7450EF83"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0015CAA"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F4CCB23"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3019CE57"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28.09.2026</w:t>
            </w:r>
          </w:p>
        </w:tc>
        <w:tc>
          <w:tcPr>
            <w:tcW w:w="2221" w:type="dxa"/>
            <w:tcMar>
              <w:top w:w="50" w:type="dxa"/>
              <w:left w:w="100" w:type="dxa"/>
            </w:tcMar>
            <w:vAlign w:val="center"/>
          </w:tcPr>
          <w:p w14:paraId="690DA42A" w14:textId="77777777" w:rsidR="00665CFC" w:rsidRDefault="00665CFC">
            <w:pPr>
              <w:spacing w:after="0"/>
              <w:ind w:left="135"/>
              <w:rPr>
                <w:rFonts w:ascii="Times New Roman" w:hAnsi="Times New Roman" w:cs="Times New Roman"/>
                <w:sz w:val="24"/>
                <w:szCs w:val="24"/>
              </w:rPr>
            </w:pPr>
          </w:p>
        </w:tc>
      </w:tr>
      <w:tr w:rsidR="00665CFC" w14:paraId="477CBA53" w14:textId="77777777">
        <w:trPr>
          <w:trHeight w:val="144"/>
          <w:tblCellSpacing w:w="0" w:type="dxa"/>
        </w:trPr>
        <w:tc>
          <w:tcPr>
            <w:tcW w:w="1135" w:type="dxa"/>
            <w:tcMar>
              <w:top w:w="50" w:type="dxa"/>
              <w:left w:w="100" w:type="dxa"/>
            </w:tcMar>
            <w:vAlign w:val="center"/>
          </w:tcPr>
          <w:p w14:paraId="3374D86F"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4520" w:type="dxa"/>
            <w:tcMar>
              <w:top w:w="50" w:type="dxa"/>
              <w:left w:w="100" w:type="dxa"/>
            </w:tcMar>
            <w:vAlign w:val="center"/>
          </w:tcPr>
          <w:p w14:paraId="249FF13E"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Безопасные действия при наводнении, цунами</w:t>
            </w:r>
          </w:p>
        </w:tc>
        <w:tc>
          <w:tcPr>
            <w:tcW w:w="1066" w:type="dxa"/>
            <w:tcMar>
              <w:top w:w="50" w:type="dxa"/>
              <w:left w:w="100" w:type="dxa"/>
            </w:tcMar>
            <w:vAlign w:val="center"/>
          </w:tcPr>
          <w:p w14:paraId="26F6A5FA"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F4A221D"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A0B9883"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69E6BB98"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12.10.2026</w:t>
            </w:r>
          </w:p>
        </w:tc>
        <w:tc>
          <w:tcPr>
            <w:tcW w:w="2221" w:type="dxa"/>
            <w:tcMar>
              <w:top w:w="50" w:type="dxa"/>
              <w:left w:w="100" w:type="dxa"/>
            </w:tcMar>
            <w:vAlign w:val="center"/>
          </w:tcPr>
          <w:p w14:paraId="53B7A689" w14:textId="77777777" w:rsidR="00665CFC" w:rsidRDefault="00665CFC">
            <w:pPr>
              <w:spacing w:after="0"/>
              <w:ind w:left="135"/>
              <w:rPr>
                <w:rFonts w:ascii="Times New Roman" w:hAnsi="Times New Roman" w:cs="Times New Roman"/>
                <w:sz w:val="24"/>
                <w:szCs w:val="24"/>
              </w:rPr>
            </w:pPr>
          </w:p>
        </w:tc>
      </w:tr>
      <w:tr w:rsidR="00665CFC" w14:paraId="24C132A0" w14:textId="77777777">
        <w:trPr>
          <w:trHeight w:val="144"/>
          <w:tblCellSpacing w:w="0" w:type="dxa"/>
        </w:trPr>
        <w:tc>
          <w:tcPr>
            <w:tcW w:w="1135" w:type="dxa"/>
            <w:tcMar>
              <w:top w:w="50" w:type="dxa"/>
              <w:left w:w="100" w:type="dxa"/>
            </w:tcMar>
            <w:vAlign w:val="center"/>
          </w:tcPr>
          <w:p w14:paraId="1704D2DA"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4520" w:type="dxa"/>
            <w:tcMar>
              <w:top w:w="50" w:type="dxa"/>
              <w:left w:w="100" w:type="dxa"/>
            </w:tcMar>
            <w:vAlign w:val="center"/>
          </w:tcPr>
          <w:p w14:paraId="2F19C0B9"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Безопасные действия при урагане, смерче, грозе</w:t>
            </w:r>
          </w:p>
        </w:tc>
        <w:tc>
          <w:tcPr>
            <w:tcW w:w="1066" w:type="dxa"/>
            <w:tcMar>
              <w:top w:w="50" w:type="dxa"/>
              <w:left w:w="100" w:type="dxa"/>
            </w:tcMar>
            <w:vAlign w:val="center"/>
          </w:tcPr>
          <w:p w14:paraId="0A0356A5"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D1FBED3"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5E8780D"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42524491"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19.10.2026</w:t>
            </w:r>
          </w:p>
        </w:tc>
        <w:tc>
          <w:tcPr>
            <w:tcW w:w="2221" w:type="dxa"/>
            <w:tcMar>
              <w:top w:w="50" w:type="dxa"/>
              <w:left w:w="100" w:type="dxa"/>
            </w:tcMar>
            <w:vAlign w:val="center"/>
          </w:tcPr>
          <w:p w14:paraId="691D5134" w14:textId="77777777" w:rsidR="00665CFC" w:rsidRDefault="00665CFC">
            <w:pPr>
              <w:spacing w:after="0"/>
              <w:ind w:left="135"/>
              <w:rPr>
                <w:rFonts w:ascii="Times New Roman" w:hAnsi="Times New Roman" w:cs="Times New Roman"/>
                <w:sz w:val="24"/>
                <w:szCs w:val="24"/>
              </w:rPr>
            </w:pPr>
          </w:p>
        </w:tc>
      </w:tr>
      <w:tr w:rsidR="00665CFC" w14:paraId="0F5664C3" w14:textId="77777777">
        <w:trPr>
          <w:trHeight w:val="144"/>
          <w:tblCellSpacing w:w="0" w:type="dxa"/>
        </w:trPr>
        <w:tc>
          <w:tcPr>
            <w:tcW w:w="1135" w:type="dxa"/>
            <w:tcMar>
              <w:top w:w="50" w:type="dxa"/>
              <w:left w:w="100" w:type="dxa"/>
            </w:tcMar>
            <w:vAlign w:val="center"/>
          </w:tcPr>
          <w:p w14:paraId="22BFEBD5"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7</w:t>
            </w:r>
          </w:p>
        </w:tc>
        <w:tc>
          <w:tcPr>
            <w:tcW w:w="4520" w:type="dxa"/>
            <w:tcMar>
              <w:top w:w="50" w:type="dxa"/>
              <w:left w:w="100" w:type="dxa"/>
            </w:tcMar>
            <w:vAlign w:val="center"/>
          </w:tcPr>
          <w:p w14:paraId="37C71DB3"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Безопасные действия при землетрясении, извержении вулкана</w:t>
            </w:r>
          </w:p>
        </w:tc>
        <w:tc>
          <w:tcPr>
            <w:tcW w:w="1066" w:type="dxa"/>
            <w:tcMar>
              <w:top w:w="50" w:type="dxa"/>
              <w:left w:w="100" w:type="dxa"/>
            </w:tcMar>
            <w:vAlign w:val="center"/>
          </w:tcPr>
          <w:p w14:paraId="6CCB3544"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AC7585B"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C956F34"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6BD7F70E"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26.10.2026</w:t>
            </w:r>
          </w:p>
        </w:tc>
        <w:tc>
          <w:tcPr>
            <w:tcW w:w="2221" w:type="dxa"/>
            <w:tcMar>
              <w:top w:w="50" w:type="dxa"/>
              <w:left w:w="100" w:type="dxa"/>
            </w:tcMar>
            <w:vAlign w:val="center"/>
          </w:tcPr>
          <w:p w14:paraId="572DB3C5" w14:textId="77777777" w:rsidR="00665CFC" w:rsidRDefault="00665CFC">
            <w:pPr>
              <w:spacing w:after="0"/>
              <w:ind w:left="135"/>
              <w:rPr>
                <w:rFonts w:ascii="Times New Roman" w:hAnsi="Times New Roman" w:cs="Times New Roman"/>
                <w:sz w:val="24"/>
                <w:szCs w:val="24"/>
              </w:rPr>
            </w:pPr>
          </w:p>
        </w:tc>
      </w:tr>
      <w:tr w:rsidR="00665CFC" w14:paraId="0C96B321" w14:textId="77777777">
        <w:trPr>
          <w:trHeight w:val="144"/>
          <w:tblCellSpacing w:w="0" w:type="dxa"/>
        </w:trPr>
        <w:tc>
          <w:tcPr>
            <w:tcW w:w="1135" w:type="dxa"/>
            <w:tcMar>
              <w:top w:w="50" w:type="dxa"/>
              <w:left w:w="100" w:type="dxa"/>
            </w:tcMar>
            <w:vAlign w:val="center"/>
          </w:tcPr>
          <w:p w14:paraId="0064384D"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8</w:t>
            </w:r>
          </w:p>
        </w:tc>
        <w:tc>
          <w:tcPr>
            <w:tcW w:w="4520" w:type="dxa"/>
            <w:tcMar>
              <w:top w:w="50" w:type="dxa"/>
              <w:left w:w="100" w:type="dxa"/>
            </w:tcMar>
            <w:vAlign w:val="center"/>
          </w:tcPr>
          <w:p w14:paraId="1FD0A2F0"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Правила поведения в опасных ситуациях с домашними и дикими животными</w:t>
            </w:r>
          </w:p>
        </w:tc>
        <w:tc>
          <w:tcPr>
            <w:tcW w:w="1066" w:type="dxa"/>
            <w:tcMar>
              <w:top w:w="50" w:type="dxa"/>
              <w:left w:w="100" w:type="dxa"/>
            </w:tcMar>
            <w:vAlign w:val="center"/>
          </w:tcPr>
          <w:p w14:paraId="2207972D"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83F4DE0"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F9B4A83"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13867004"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02.11.2026</w:t>
            </w:r>
          </w:p>
        </w:tc>
        <w:tc>
          <w:tcPr>
            <w:tcW w:w="2221" w:type="dxa"/>
            <w:tcMar>
              <w:top w:w="50" w:type="dxa"/>
              <w:left w:w="100" w:type="dxa"/>
            </w:tcMar>
            <w:vAlign w:val="center"/>
          </w:tcPr>
          <w:p w14:paraId="2783F690" w14:textId="77777777" w:rsidR="00665CFC" w:rsidRDefault="00665CFC">
            <w:pPr>
              <w:spacing w:after="0"/>
              <w:ind w:left="135"/>
              <w:rPr>
                <w:rFonts w:ascii="Times New Roman" w:hAnsi="Times New Roman" w:cs="Times New Roman"/>
                <w:sz w:val="24"/>
                <w:szCs w:val="24"/>
              </w:rPr>
            </w:pPr>
          </w:p>
        </w:tc>
      </w:tr>
      <w:tr w:rsidR="00665CFC" w14:paraId="7E80206B" w14:textId="77777777">
        <w:trPr>
          <w:trHeight w:val="144"/>
          <w:tblCellSpacing w:w="0" w:type="dxa"/>
        </w:trPr>
        <w:tc>
          <w:tcPr>
            <w:tcW w:w="1135" w:type="dxa"/>
            <w:tcMar>
              <w:top w:w="50" w:type="dxa"/>
              <w:left w:w="100" w:type="dxa"/>
            </w:tcMar>
            <w:vAlign w:val="center"/>
          </w:tcPr>
          <w:p w14:paraId="0C62B10A"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9</w:t>
            </w:r>
          </w:p>
        </w:tc>
        <w:tc>
          <w:tcPr>
            <w:tcW w:w="4520" w:type="dxa"/>
            <w:tcMar>
              <w:top w:w="50" w:type="dxa"/>
              <w:left w:w="100" w:type="dxa"/>
            </w:tcMar>
            <w:vAlign w:val="center"/>
          </w:tcPr>
          <w:p w14:paraId="412E7B04"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Экология и ее значение для устойчивого развития общества</w:t>
            </w:r>
          </w:p>
        </w:tc>
        <w:tc>
          <w:tcPr>
            <w:tcW w:w="1066" w:type="dxa"/>
            <w:tcMar>
              <w:top w:w="50" w:type="dxa"/>
              <w:left w:w="100" w:type="dxa"/>
            </w:tcMar>
            <w:vAlign w:val="center"/>
          </w:tcPr>
          <w:p w14:paraId="2F320CA4"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E1BAE4B"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6FA4E5B"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7B9CF476"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09.11.2026</w:t>
            </w:r>
          </w:p>
        </w:tc>
        <w:tc>
          <w:tcPr>
            <w:tcW w:w="2221" w:type="dxa"/>
            <w:tcMar>
              <w:top w:w="50" w:type="dxa"/>
              <w:left w:w="100" w:type="dxa"/>
            </w:tcMar>
            <w:vAlign w:val="center"/>
          </w:tcPr>
          <w:p w14:paraId="4F5B595D" w14:textId="77777777" w:rsidR="00665CFC" w:rsidRDefault="00665CFC">
            <w:pPr>
              <w:spacing w:after="0"/>
              <w:ind w:left="135"/>
              <w:rPr>
                <w:rFonts w:ascii="Times New Roman" w:hAnsi="Times New Roman" w:cs="Times New Roman"/>
                <w:sz w:val="24"/>
                <w:szCs w:val="24"/>
              </w:rPr>
            </w:pPr>
          </w:p>
        </w:tc>
      </w:tr>
      <w:tr w:rsidR="00665CFC" w14:paraId="5E4062B5" w14:textId="77777777">
        <w:trPr>
          <w:trHeight w:val="144"/>
          <w:tblCellSpacing w:w="0" w:type="dxa"/>
        </w:trPr>
        <w:tc>
          <w:tcPr>
            <w:tcW w:w="1135" w:type="dxa"/>
            <w:tcMar>
              <w:top w:w="50" w:type="dxa"/>
              <w:left w:w="100" w:type="dxa"/>
            </w:tcMar>
            <w:vAlign w:val="center"/>
          </w:tcPr>
          <w:p w14:paraId="1468AEB2"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10</w:t>
            </w:r>
          </w:p>
        </w:tc>
        <w:tc>
          <w:tcPr>
            <w:tcW w:w="4520" w:type="dxa"/>
            <w:tcMar>
              <w:top w:w="50" w:type="dxa"/>
              <w:left w:w="100" w:type="dxa"/>
            </w:tcMar>
            <w:vAlign w:val="center"/>
          </w:tcPr>
          <w:p w14:paraId="0F02A607" w14:textId="77777777" w:rsidR="00665CFC" w:rsidRDefault="00ED694A">
            <w:pPr>
              <w:spacing w:after="0"/>
              <w:ind w:left="135"/>
              <w:rPr>
                <w:rFonts w:ascii="Times New Roman" w:hAnsi="Times New Roman" w:cs="Times New Roman"/>
                <w:sz w:val="24"/>
                <w:szCs w:val="24"/>
              </w:rPr>
            </w:pPr>
            <w:r>
              <w:rPr>
                <w:rFonts w:ascii="Times New Roman" w:hAnsi="Times New Roman" w:cs="Times New Roman"/>
                <w:color w:val="000000"/>
                <w:sz w:val="24"/>
                <w:szCs w:val="24"/>
              </w:rPr>
              <w:t>Опасные увлечения молодежи</w:t>
            </w:r>
          </w:p>
        </w:tc>
        <w:tc>
          <w:tcPr>
            <w:tcW w:w="1066" w:type="dxa"/>
            <w:tcMar>
              <w:top w:w="50" w:type="dxa"/>
              <w:left w:w="100" w:type="dxa"/>
            </w:tcMar>
            <w:vAlign w:val="center"/>
          </w:tcPr>
          <w:p w14:paraId="73A81954"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12E0B3F7"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164B55D"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1F8E9830"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23.11.2026</w:t>
            </w:r>
          </w:p>
        </w:tc>
        <w:tc>
          <w:tcPr>
            <w:tcW w:w="2221" w:type="dxa"/>
            <w:tcMar>
              <w:top w:w="50" w:type="dxa"/>
              <w:left w:w="100" w:type="dxa"/>
            </w:tcMar>
            <w:vAlign w:val="center"/>
          </w:tcPr>
          <w:p w14:paraId="3C713664" w14:textId="77777777" w:rsidR="00665CFC" w:rsidRDefault="00665CFC">
            <w:pPr>
              <w:spacing w:after="0"/>
              <w:ind w:left="135"/>
              <w:rPr>
                <w:rFonts w:ascii="Times New Roman" w:hAnsi="Times New Roman" w:cs="Times New Roman"/>
                <w:sz w:val="24"/>
                <w:szCs w:val="24"/>
              </w:rPr>
            </w:pPr>
          </w:p>
        </w:tc>
      </w:tr>
      <w:tr w:rsidR="00665CFC" w14:paraId="01FDF494" w14:textId="77777777">
        <w:trPr>
          <w:trHeight w:val="144"/>
          <w:tblCellSpacing w:w="0" w:type="dxa"/>
        </w:trPr>
        <w:tc>
          <w:tcPr>
            <w:tcW w:w="1135" w:type="dxa"/>
            <w:tcMar>
              <w:top w:w="50" w:type="dxa"/>
              <w:left w:w="100" w:type="dxa"/>
            </w:tcMar>
            <w:vAlign w:val="center"/>
          </w:tcPr>
          <w:p w14:paraId="6717A56C"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4520" w:type="dxa"/>
            <w:tcMar>
              <w:top w:w="50" w:type="dxa"/>
              <w:left w:w="100" w:type="dxa"/>
            </w:tcMar>
            <w:vAlign w:val="center"/>
          </w:tcPr>
          <w:p w14:paraId="1132211D"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Опасности и риски в цифровой среде</w:t>
            </w:r>
          </w:p>
        </w:tc>
        <w:tc>
          <w:tcPr>
            <w:tcW w:w="1066" w:type="dxa"/>
            <w:tcMar>
              <w:top w:w="50" w:type="dxa"/>
              <w:left w:w="100" w:type="dxa"/>
            </w:tcMar>
            <w:vAlign w:val="center"/>
          </w:tcPr>
          <w:p w14:paraId="4B2D1932"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C2C6DD4"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F7E2F9C"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6F56C75"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30.11.2026</w:t>
            </w:r>
          </w:p>
        </w:tc>
        <w:tc>
          <w:tcPr>
            <w:tcW w:w="2221" w:type="dxa"/>
            <w:tcMar>
              <w:top w:w="50" w:type="dxa"/>
              <w:left w:w="100" w:type="dxa"/>
            </w:tcMar>
            <w:vAlign w:val="center"/>
          </w:tcPr>
          <w:p w14:paraId="204E96DA" w14:textId="77777777" w:rsidR="00665CFC" w:rsidRDefault="00665CFC">
            <w:pPr>
              <w:spacing w:after="0"/>
              <w:ind w:left="135"/>
              <w:rPr>
                <w:rFonts w:ascii="Times New Roman" w:hAnsi="Times New Roman" w:cs="Times New Roman"/>
                <w:sz w:val="24"/>
                <w:szCs w:val="24"/>
              </w:rPr>
            </w:pPr>
          </w:p>
        </w:tc>
      </w:tr>
      <w:tr w:rsidR="00665CFC" w14:paraId="4F8B2941" w14:textId="77777777">
        <w:trPr>
          <w:trHeight w:val="144"/>
          <w:tblCellSpacing w:w="0" w:type="dxa"/>
        </w:trPr>
        <w:tc>
          <w:tcPr>
            <w:tcW w:w="1135" w:type="dxa"/>
            <w:tcMar>
              <w:top w:w="50" w:type="dxa"/>
              <w:left w:w="100" w:type="dxa"/>
            </w:tcMar>
            <w:vAlign w:val="center"/>
          </w:tcPr>
          <w:p w14:paraId="069C7AE8"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12</w:t>
            </w:r>
          </w:p>
        </w:tc>
        <w:tc>
          <w:tcPr>
            <w:tcW w:w="4520" w:type="dxa"/>
            <w:tcMar>
              <w:top w:w="50" w:type="dxa"/>
              <w:left w:w="100" w:type="dxa"/>
            </w:tcMar>
            <w:vAlign w:val="center"/>
          </w:tcPr>
          <w:p w14:paraId="3C23BF0C"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Правила безопасного поведения в цифровой среде</w:t>
            </w:r>
          </w:p>
        </w:tc>
        <w:tc>
          <w:tcPr>
            <w:tcW w:w="1066" w:type="dxa"/>
            <w:tcMar>
              <w:top w:w="50" w:type="dxa"/>
              <w:left w:w="100" w:type="dxa"/>
            </w:tcMar>
            <w:vAlign w:val="center"/>
          </w:tcPr>
          <w:p w14:paraId="4264F2A3"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5BD261E"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46C0AA4"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2FE102D5"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07.12.2026</w:t>
            </w:r>
          </w:p>
        </w:tc>
        <w:tc>
          <w:tcPr>
            <w:tcW w:w="2221" w:type="dxa"/>
            <w:tcMar>
              <w:top w:w="50" w:type="dxa"/>
              <w:left w:w="100" w:type="dxa"/>
            </w:tcMar>
            <w:vAlign w:val="center"/>
          </w:tcPr>
          <w:p w14:paraId="66366345" w14:textId="77777777" w:rsidR="00665CFC" w:rsidRDefault="00665CFC">
            <w:pPr>
              <w:spacing w:after="0"/>
              <w:ind w:left="135"/>
              <w:rPr>
                <w:rFonts w:ascii="Times New Roman" w:hAnsi="Times New Roman" w:cs="Times New Roman"/>
                <w:sz w:val="24"/>
                <w:szCs w:val="24"/>
              </w:rPr>
            </w:pPr>
          </w:p>
        </w:tc>
      </w:tr>
      <w:tr w:rsidR="00665CFC" w14:paraId="0C6AC5B2" w14:textId="77777777">
        <w:trPr>
          <w:trHeight w:val="144"/>
          <w:tblCellSpacing w:w="0" w:type="dxa"/>
        </w:trPr>
        <w:tc>
          <w:tcPr>
            <w:tcW w:w="1135" w:type="dxa"/>
            <w:tcMar>
              <w:top w:w="50" w:type="dxa"/>
              <w:left w:w="100" w:type="dxa"/>
            </w:tcMar>
            <w:vAlign w:val="center"/>
          </w:tcPr>
          <w:p w14:paraId="28BA7EA1"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13</w:t>
            </w:r>
          </w:p>
        </w:tc>
        <w:tc>
          <w:tcPr>
            <w:tcW w:w="4520" w:type="dxa"/>
            <w:tcMar>
              <w:top w:w="50" w:type="dxa"/>
              <w:left w:w="100" w:type="dxa"/>
            </w:tcMar>
            <w:vAlign w:val="center"/>
          </w:tcPr>
          <w:p w14:paraId="15989C11"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Общие представления о здоровье, психическое здоровье и психологическое благополучие</w:t>
            </w:r>
          </w:p>
        </w:tc>
        <w:tc>
          <w:tcPr>
            <w:tcW w:w="1066" w:type="dxa"/>
            <w:tcMar>
              <w:top w:w="50" w:type="dxa"/>
              <w:left w:w="100" w:type="dxa"/>
            </w:tcMar>
            <w:vAlign w:val="center"/>
          </w:tcPr>
          <w:p w14:paraId="1AA7E6C9"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64D5FBF"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15EFB1A"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43D3F0AF"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14.12.2026</w:t>
            </w:r>
          </w:p>
        </w:tc>
        <w:tc>
          <w:tcPr>
            <w:tcW w:w="2221" w:type="dxa"/>
            <w:tcMar>
              <w:top w:w="50" w:type="dxa"/>
              <w:left w:w="100" w:type="dxa"/>
            </w:tcMar>
            <w:vAlign w:val="center"/>
          </w:tcPr>
          <w:p w14:paraId="34C5340E" w14:textId="77777777" w:rsidR="00665CFC" w:rsidRDefault="00665CFC">
            <w:pPr>
              <w:spacing w:after="0"/>
              <w:ind w:left="135"/>
              <w:rPr>
                <w:rFonts w:ascii="Times New Roman" w:hAnsi="Times New Roman" w:cs="Times New Roman"/>
                <w:sz w:val="24"/>
                <w:szCs w:val="24"/>
              </w:rPr>
            </w:pPr>
          </w:p>
        </w:tc>
      </w:tr>
      <w:tr w:rsidR="00665CFC" w14:paraId="32E8B4E2" w14:textId="77777777">
        <w:trPr>
          <w:trHeight w:val="144"/>
          <w:tblCellSpacing w:w="0" w:type="dxa"/>
        </w:trPr>
        <w:tc>
          <w:tcPr>
            <w:tcW w:w="1135" w:type="dxa"/>
            <w:tcMar>
              <w:top w:w="50" w:type="dxa"/>
              <w:left w:w="100" w:type="dxa"/>
            </w:tcMar>
            <w:vAlign w:val="center"/>
          </w:tcPr>
          <w:p w14:paraId="772EF183"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14</w:t>
            </w:r>
          </w:p>
        </w:tc>
        <w:tc>
          <w:tcPr>
            <w:tcW w:w="4520" w:type="dxa"/>
            <w:tcMar>
              <w:top w:w="50" w:type="dxa"/>
              <w:left w:w="100" w:type="dxa"/>
            </w:tcMar>
            <w:vAlign w:val="center"/>
          </w:tcPr>
          <w:p w14:paraId="5EF4231A"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Предупреждение и защита от инфекционных заболеваний</w:t>
            </w:r>
          </w:p>
        </w:tc>
        <w:tc>
          <w:tcPr>
            <w:tcW w:w="1066" w:type="dxa"/>
            <w:tcMar>
              <w:top w:w="50" w:type="dxa"/>
              <w:left w:w="100" w:type="dxa"/>
            </w:tcMar>
            <w:vAlign w:val="center"/>
          </w:tcPr>
          <w:p w14:paraId="56F387AB"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7A88230"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69747D2"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24AB4212"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21.12.2026</w:t>
            </w:r>
          </w:p>
        </w:tc>
        <w:tc>
          <w:tcPr>
            <w:tcW w:w="2221" w:type="dxa"/>
            <w:tcMar>
              <w:top w:w="50" w:type="dxa"/>
              <w:left w:w="100" w:type="dxa"/>
            </w:tcMar>
            <w:vAlign w:val="center"/>
          </w:tcPr>
          <w:p w14:paraId="59126CE7" w14:textId="77777777" w:rsidR="00665CFC" w:rsidRDefault="00665CFC">
            <w:pPr>
              <w:spacing w:after="0"/>
              <w:ind w:left="135"/>
              <w:rPr>
                <w:rFonts w:ascii="Times New Roman" w:hAnsi="Times New Roman" w:cs="Times New Roman"/>
                <w:sz w:val="24"/>
                <w:szCs w:val="24"/>
              </w:rPr>
            </w:pPr>
          </w:p>
        </w:tc>
      </w:tr>
      <w:tr w:rsidR="00665CFC" w14:paraId="3A93CFC5" w14:textId="77777777">
        <w:trPr>
          <w:trHeight w:val="144"/>
          <w:tblCellSpacing w:w="0" w:type="dxa"/>
        </w:trPr>
        <w:tc>
          <w:tcPr>
            <w:tcW w:w="1135" w:type="dxa"/>
            <w:tcMar>
              <w:top w:w="50" w:type="dxa"/>
              <w:left w:w="100" w:type="dxa"/>
            </w:tcMar>
            <w:vAlign w:val="center"/>
          </w:tcPr>
          <w:p w14:paraId="24700936"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15</w:t>
            </w:r>
          </w:p>
        </w:tc>
        <w:tc>
          <w:tcPr>
            <w:tcW w:w="4520" w:type="dxa"/>
            <w:tcMar>
              <w:top w:w="50" w:type="dxa"/>
              <w:left w:w="100" w:type="dxa"/>
            </w:tcMar>
            <w:vAlign w:val="center"/>
          </w:tcPr>
          <w:p w14:paraId="791E1E8D" w14:textId="77777777" w:rsidR="00665CFC" w:rsidRDefault="00ED694A">
            <w:pPr>
              <w:spacing w:after="0"/>
              <w:ind w:left="135"/>
              <w:rPr>
                <w:rFonts w:ascii="Times New Roman" w:hAnsi="Times New Roman" w:cs="Times New Roman"/>
                <w:sz w:val="24"/>
                <w:szCs w:val="24"/>
              </w:rPr>
            </w:pPr>
            <w:r>
              <w:rPr>
                <w:rFonts w:ascii="Times New Roman" w:hAnsi="Times New Roman" w:cs="Times New Roman"/>
                <w:color w:val="000000"/>
                <w:sz w:val="24"/>
                <w:szCs w:val="24"/>
              </w:rPr>
              <w:t>Профилактика неинфекционных заболеваний</w:t>
            </w:r>
          </w:p>
        </w:tc>
        <w:tc>
          <w:tcPr>
            <w:tcW w:w="1066" w:type="dxa"/>
            <w:tcMar>
              <w:top w:w="50" w:type="dxa"/>
              <w:left w:w="100" w:type="dxa"/>
            </w:tcMar>
            <w:vAlign w:val="center"/>
          </w:tcPr>
          <w:p w14:paraId="1387016F"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3D4EBCB1"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0A9A314"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6E1E266"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28.12.2026</w:t>
            </w:r>
          </w:p>
        </w:tc>
        <w:tc>
          <w:tcPr>
            <w:tcW w:w="2221" w:type="dxa"/>
            <w:tcMar>
              <w:top w:w="50" w:type="dxa"/>
              <w:left w:w="100" w:type="dxa"/>
            </w:tcMar>
            <w:vAlign w:val="center"/>
          </w:tcPr>
          <w:p w14:paraId="32B73C5F" w14:textId="77777777" w:rsidR="00665CFC" w:rsidRDefault="00665CFC">
            <w:pPr>
              <w:spacing w:after="0"/>
              <w:ind w:left="135"/>
              <w:rPr>
                <w:rFonts w:ascii="Times New Roman" w:hAnsi="Times New Roman" w:cs="Times New Roman"/>
                <w:sz w:val="24"/>
                <w:szCs w:val="24"/>
              </w:rPr>
            </w:pPr>
          </w:p>
        </w:tc>
      </w:tr>
      <w:tr w:rsidR="00665CFC" w14:paraId="65E044F2" w14:textId="77777777">
        <w:trPr>
          <w:trHeight w:val="144"/>
          <w:tblCellSpacing w:w="0" w:type="dxa"/>
        </w:trPr>
        <w:tc>
          <w:tcPr>
            <w:tcW w:w="1135" w:type="dxa"/>
            <w:tcMar>
              <w:top w:w="50" w:type="dxa"/>
              <w:left w:w="100" w:type="dxa"/>
            </w:tcMar>
            <w:vAlign w:val="center"/>
          </w:tcPr>
          <w:p w14:paraId="53968870"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16</w:t>
            </w:r>
          </w:p>
        </w:tc>
        <w:tc>
          <w:tcPr>
            <w:tcW w:w="4520" w:type="dxa"/>
            <w:tcMar>
              <w:top w:w="50" w:type="dxa"/>
              <w:left w:w="100" w:type="dxa"/>
            </w:tcMar>
            <w:vAlign w:val="center"/>
          </w:tcPr>
          <w:p w14:paraId="50FD22A7"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Сущность понятий «терроризм» и «экстремизм». Основы противодействия экстремизму и терроризму</w:t>
            </w:r>
          </w:p>
        </w:tc>
        <w:tc>
          <w:tcPr>
            <w:tcW w:w="1066" w:type="dxa"/>
            <w:tcMar>
              <w:top w:w="50" w:type="dxa"/>
              <w:left w:w="100" w:type="dxa"/>
            </w:tcMar>
            <w:vAlign w:val="center"/>
          </w:tcPr>
          <w:p w14:paraId="1A274513"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F91ACA9"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299C987"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20D51CE2"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11.01.2027</w:t>
            </w:r>
          </w:p>
        </w:tc>
        <w:tc>
          <w:tcPr>
            <w:tcW w:w="2221" w:type="dxa"/>
            <w:tcMar>
              <w:top w:w="50" w:type="dxa"/>
              <w:left w:w="100" w:type="dxa"/>
            </w:tcMar>
            <w:vAlign w:val="center"/>
          </w:tcPr>
          <w:p w14:paraId="2AC1BF9A" w14:textId="77777777" w:rsidR="00665CFC" w:rsidRDefault="00665CFC">
            <w:pPr>
              <w:spacing w:after="0"/>
              <w:ind w:left="135"/>
              <w:rPr>
                <w:rFonts w:ascii="Times New Roman" w:hAnsi="Times New Roman" w:cs="Times New Roman"/>
                <w:sz w:val="24"/>
                <w:szCs w:val="24"/>
              </w:rPr>
            </w:pPr>
          </w:p>
        </w:tc>
      </w:tr>
      <w:tr w:rsidR="00665CFC" w14:paraId="27D256C8" w14:textId="77777777">
        <w:trPr>
          <w:trHeight w:val="144"/>
          <w:tblCellSpacing w:w="0" w:type="dxa"/>
        </w:trPr>
        <w:tc>
          <w:tcPr>
            <w:tcW w:w="1135" w:type="dxa"/>
            <w:tcMar>
              <w:top w:w="50" w:type="dxa"/>
              <w:left w:w="100" w:type="dxa"/>
            </w:tcMar>
            <w:vAlign w:val="center"/>
          </w:tcPr>
          <w:p w14:paraId="67C1D51F"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17</w:t>
            </w:r>
          </w:p>
        </w:tc>
        <w:tc>
          <w:tcPr>
            <w:tcW w:w="4520" w:type="dxa"/>
            <w:tcMar>
              <w:top w:w="50" w:type="dxa"/>
              <w:left w:w="100" w:type="dxa"/>
            </w:tcMar>
            <w:vAlign w:val="center"/>
          </w:tcPr>
          <w:p w14:paraId="121A04F8"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w:t>
            </w:r>
          </w:p>
        </w:tc>
        <w:tc>
          <w:tcPr>
            <w:tcW w:w="1066" w:type="dxa"/>
            <w:tcMar>
              <w:top w:w="50" w:type="dxa"/>
              <w:left w:w="100" w:type="dxa"/>
            </w:tcMar>
            <w:vAlign w:val="center"/>
          </w:tcPr>
          <w:p w14:paraId="0B3D577E"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B52357E" w14:textId="77777777" w:rsidR="00665CFC" w:rsidRDefault="00ED694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14:paraId="2BDB0FDF"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0DFCA379"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18.01.2027</w:t>
            </w:r>
          </w:p>
        </w:tc>
        <w:tc>
          <w:tcPr>
            <w:tcW w:w="2221" w:type="dxa"/>
            <w:tcMar>
              <w:top w:w="50" w:type="dxa"/>
              <w:left w:w="100" w:type="dxa"/>
            </w:tcMar>
            <w:vAlign w:val="center"/>
          </w:tcPr>
          <w:p w14:paraId="30181B0C" w14:textId="77777777" w:rsidR="00665CFC" w:rsidRDefault="00665CFC">
            <w:pPr>
              <w:spacing w:after="0"/>
              <w:ind w:left="135"/>
              <w:rPr>
                <w:rFonts w:ascii="Times New Roman" w:hAnsi="Times New Roman" w:cs="Times New Roman"/>
                <w:sz w:val="24"/>
                <w:szCs w:val="24"/>
              </w:rPr>
            </w:pPr>
          </w:p>
        </w:tc>
      </w:tr>
      <w:tr w:rsidR="00665CFC" w14:paraId="54B00F94" w14:textId="77777777">
        <w:trPr>
          <w:trHeight w:val="144"/>
          <w:tblCellSpacing w:w="0" w:type="dxa"/>
        </w:trPr>
        <w:tc>
          <w:tcPr>
            <w:tcW w:w="1135" w:type="dxa"/>
            <w:tcMar>
              <w:top w:w="50" w:type="dxa"/>
              <w:left w:w="100" w:type="dxa"/>
            </w:tcMar>
            <w:vAlign w:val="center"/>
          </w:tcPr>
          <w:p w14:paraId="4B57EBB5"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18</w:t>
            </w:r>
          </w:p>
        </w:tc>
        <w:tc>
          <w:tcPr>
            <w:tcW w:w="4520" w:type="dxa"/>
            <w:tcMar>
              <w:top w:w="50" w:type="dxa"/>
              <w:left w:w="100" w:type="dxa"/>
            </w:tcMar>
            <w:vAlign w:val="center"/>
          </w:tcPr>
          <w:p w14:paraId="06FA4950"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Опасности вовлечения в экстремистскую и террористическую деятельность, меры защиты</w:t>
            </w:r>
          </w:p>
        </w:tc>
        <w:tc>
          <w:tcPr>
            <w:tcW w:w="1066" w:type="dxa"/>
            <w:tcMar>
              <w:top w:w="50" w:type="dxa"/>
              <w:left w:w="100" w:type="dxa"/>
            </w:tcMar>
            <w:vAlign w:val="center"/>
          </w:tcPr>
          <w:p w14:paraId="4ADB2B46"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517F285"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2BFCD35"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63302B84"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25.01.2027</w:t>
            </w:r>
          </w:p>
        </w:tc>
        <w:tc>
          <w:tcPr>
            <w:tcW w:w="2221" w:type="dxa"/>
            <w:tcMar>
              <w:top w:w="50" w:type="dxa"/>
              <w:left w:w="100" w:type="dxa"/>
            </w:tcMar>
            <w:vAlign w:val="center"/>
          </w:tcPr>
          <w:p w14:paraId="4A0248CF" w14:textId="77777777" w:rsidR="00665CFC" w:rsidRDefault="00665CFC">
            <w:pPr>
              <w:spacing w:after="0"/>
              <w:ind w:left="135"/>
              <w:rPr>
                <w:rFonts w:ascii="Times New Roman" w:hAnsi="Times New Roman" w:cs="Times New Roman"/>
                <w:sz w:val="24"/>
                <w:szCs w:val="24"/>
              </w:rPr>
            </w:pPr>
          </w:p>
        </w:tc>
      </w:tr>
      <w:tr w:rsidR="00665CFC" w14:paraId="2EA8AE20" w14:textId="77777777">
        <w:trPr>
          <w:trHeight w:val="144"/>
          <w:tblCellSpacing w:w="0" w:type="dxa"/>
        </w:trPr>
        <w:tc>
          <w:tcPr>
            <w:tcW w:w="1135" w:type="dxa"/>
            <w:tcMar>
              <w:top w:w="50" w:type="dxa"/>
              <w:left w:w="100" w:type="dxa"/>
            </w:tcMar>
            <w:vAlign w:val="center"/>
          </w:tcPr>
          <w:p w14:paraId="01528D91"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19</w:t>
            </w:r>
          </w:p>
        </w:tc>
        <w:tc>
          <w:tcPr>
            <w:tcW w:w="4520" w:type="dxa"/>
            <w:tcMar>
              <w:top w:w="50" w:type="dxa"/>
              <w:left w:w="100" w:type="dxa"/>
            </w:tcMar>
            <w:vAlign w:val="center"/>
          </w:tcPr>
          <w:p w14:paraId="570D9D43"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Правила безопасного поведения при угрозе и совершении террористического акта</w:t>
            </w:r>
          </w:p>
        </w:tc>
        <w:tc>
          <w:tcPr>
            <w:tcW w:w="1066" w:type="dxa"/>
            <w:tcMar>
              <w:top w:w="50" w:type="dxa"/>
              <w:left w:w="100" w:type="dxa"/>
            </w:tcMar>
            <w:vAlign w:val="center"/>
          </w:tcPr>
          <w:p w14:paraId="4056E5EA"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0BF0764"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B8B68D0"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4E40B31A"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01.02.2027</w:t>
            </w:r>
          </w:p>
        </w:tc>
        <w:tc>
          <w:tcPr>
            <w:tcW w:w="2221" w:type="dxa"/>
            <w:tcMar>
              <w:top w:w="50" w:type="dxa"/>
              <w:left w:w="100" w:type="dxa"/>
            </w:tcMar>
            <w:vAlign w:val="center"/>
          </w:tcPr>
          <w:p w14:paraId="2323C77C" w14:textId="77777777" w:rsidR="00665CFC" w:rsidRDefault="00665CFC">
            <w:pPr>
              <w:spacing w:after="0"/>
              <w:ind w:left="135"/>
              <w:rPr>
                <w:rFonts w:ascii="Times New Roman" w:hAnsi="Times New Roman" w:cs="Times New Roman"/>
                <w:sz w:val="24"/>
                <w:szCs w:val="24"/>
              </w:rPr>
            </w:pPr>
          </w:p>
        </w:tc>
      </w:tr>
      <w:tr w:rsidR="00665CFC" w14:paraId="5118D115" w14:textId="77777777">
        <w:trPr>
          <w:trHeight w:val="144"/>
          <w:tblCellSpacing w:w="0" w:type="dxa"/>
        </w:trPr>
        <w:tc>
          <w:tcPr>
            <w:tcW w:w="1135" w:type="dxa"/>
            <w:tcMar>
              <w:top w:w="50" w:type="dxa"/>
              <w:left w:w="100" w:type="dxa"/>
            </w:tcMar>
            <w:vAlign w:val="center"/>
          </w:tcPr>
          <w:p w14:paraId="182CBF72"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20</w:t>
            </w:r>
          </w:p>
        </w:tc>
        <w:tc>
          <w:tcPr>
            <w:tcW w:w="4520" w:type="dxa"/>
            <w:tcMar>
              <w:top w:w="50" w:type="dxa"/>
              <w:left w:w="100" w:type="dxa"/>
            </w:tcMar>
            <w:vAlign w:val="center"/>
          </w:tcPr>
          <w:p w14:paraId="07B92646"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Действия в опасных и чрезвычайных ситуациях характерных для региона проживания</w:t>
            </w:r>
          </w:p>
        </w:tc>
        <w:tc>
          <w:tcPr>
            <w:tcW w:w="1066" w:type="dxa"/>
            <w:tcMar>
              <w:top w:w="50" w:type="dxa"/>
              <w:left w:w="100" w:type="dxa"/>
            </w:tcMar>
            <w:vAlign w:val="center"/>
          </w:tcPr>
          <w:p w14:paraId="64FE0533"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01A5118"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CA5B7D9"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4C8AC72A"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08.02.2027</w:t>
            </w:r>
          </w:p>
        </w:tc>
        <w:tc>
          <w:tcPr>
            <w:tcW w:w="2221" w:type="dxa"/>
            <w:tcMar>
              <w:top w:w="50" w:type="dxa"/>
              <w:left w:w="100" w:type="dxa"/>
            </w:tcMar>
            <w:vAlign w:val="center"/>
          </w:tcPr>
          <w:p w14:paraId="03077B7B" w14:textId="77777777" w:rsidR="00665CFC" w:rsidRDefault="00665CFC">
            <w:pPr>
              <w:spacing w:after="0"/>
              <w:ind w:left="135"/>
              <w:rPr>
                <w:rFonts w:ascii="Times New Roman" w:hAnsi="Times New Roman" w:cs="Times New Roman"/>
                <w:sz w:val="24"/>
                <w:szCs w:val="24"/>
              </w:rPr>
            </w:pPr>
          </w:p>
        </w:tc>
      </w:tr>
      <w:tr w:rsidR="00665CFC" w14:paraId="0EE770D5" w14:textId="77777777">
        <w:trPr>
          <w:trHeight w:val="144"/>
          <w:tblCellSpacing w:w="0" w:type="dxa"/>
        </w:trPr>
        <w:tc>
          <w:tcPr>
            <w:tcW w:w="1135" w:type="dxa"/>
            <w:tcMar>
              <w:top w:w="50" w:type="dxa"/>
              <w:left w:w="100" w:type="dxa"/>
            </w:tcMar>
            <w:vAlign w:val="center"/>
          </w:tcPr>
          <w:p w14:paraId="401A03B3"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21</w:t>
            </w:r>
          </w:p>
        </w:tc>
        <w:tc>
          <w:tcPr>
            <w:tcW w:w="4520" w:type="dxa"/>
            <w:tcMar>
              <w:top w:w="50" w:type="dxa"/>
              <w:left w:w="100" w:type="dxa"/>
            </w:tcMar>
            <w:vAlign w:val="center"/>
          </w:tcPr>
          <w:p w14:paraId="410CB82E"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Действия в опасных и чрезвычайных ситуациях характерных для региона проживания</w:t>
            </w:r>
          </w:p>
        </w:tc>
        <w:tc>
          <w:tcPr>
            <w:tcW w:w="1066" w:type="dxa"/>
            <w:tcMar>
              <w:top w:w="50" w:type="dxa"/>
              <w:left w:w="100" w:type="dxa"/>
            </w:tcMar>
            <w:vAlign w:val="center"/>
          </w:tcPr>
          <w:p w14:paraId="2002817F"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B2EB53D"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9EB9F4D"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0F4B4B61"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15.02.2027</w:t>
            </w:r>
          </w:p>
        </w:tc>
        <w:tc>
          <w:tcPr>
            <w:tcW w:w="2221" w:type="dxa"/>
            <w:tcMar>
              <w:top w:w="50" w:type="dxa"/>
              <w:left w:w="100" w:type="dxa"/>
            </w:tcMar>
            <w:vAlign w:val="center"/>
          </w:tcPr>
          <w:p w14:paraId="56978C1F" w14:textId="77777777" w:rsidR="00665CFC" w:rsidRDefault="00665CFC">
            <w:pPr>
              <w:spacing w:after="0"/>
              <w:ind w:left="135"/>
              <w:rPr>
                <w:rFonts w:ascii="Times New Roman" w:hAnsi="Times New Roman" w:cs="Times New Roman"/>
                <w:sz w:val="24"/>
                <w:szCs w:val="24"/>
              </w:rPr>
            </w:pPr>
          </w:p>
        </w:tc>
      </w:tr>
      <w:tr w:rsidR="00665CFC" w14:paraId="6DAF5125" w14:textId="77777777">
        <w:trPr>
          <w:trHeight w:val="144"/>
          <w:tblCellSpacing w:w="0" w:type="dxa"/>
        </w:trPr>
        <w:tc>
          <w:tcPr>
            <w:tcW w:w="1135" w:type="dxa"/>
            <w:tcMar>
              <w:top w:w="50" w:type="dxa"/>
              <w:left w:w="100" w:type="dxa"/>
            </w:tcMar>
            <w:vAlign w:val="center"/>
          </w:tcPr>
          <w:p w14:paraId="5FE0609C"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22</w:t>
            </w:r>
          </w:p>
        </w:tc>
        <w:tc>
          <w:tcPr>
            <w:tcW w:w="4520" w:type="dxa"/>
            <w:tcMar>
              <w:top w:w="50" w:type="dxa"/>
              <w:left w:w="100" w:type="dxa"/>
            </w:tcMar>
            <w:vAlign w:val="center"/>
          </w:tcPr>
          <w:p w14:paraId="3DE73A95"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Общевоинские уставы - закон жизни Вооруженных Сил Российской Федерации</w:t>
            </w:r>
          </w:p>
        </w:tc>
        <w:tc>
          <w:tcPr>
            <w:tcW w:w="1066" w:type="dxa"/>
            <w:tcMar>
              <w:top w:w="50" w:type="dxa"/>
              <w:left w:w="100" w:type="dxa"/>
            </w:tcMar>
            <w:vAlign w:val="center"/>
          </w:tcPr>
          <w:p w14:paraId="6ABF2DE8"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3511DEF"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9F62EF2"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1473BA95"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20.02.2027</w:t>
            </w:r>
          </w:p>
        </w:tc>
        <w:tc>
          <w:tcPr>
            <w:tcW w:w="2221" w:type="dxa"/>
            <w:tcMar>
              <w:top w:w="50" w:type="dxa"/>
              <w:left w:w="100" w:type="dxa"/>
            </w:tcMar>
            <w:vAlign w:val="center"/>
          </w:tcPr>
          <w:p w14:paraId="36C9903D" w14:textId="77777777" w:rsidR="00665CFC" w:rsidRDefault="00665CFC">
            <w:pPr>
              <w:spacing w:after="0"/>
              <w:ind w:left="135"/>
              <w:rPr>
                <w:rFonts w:ascii="Times New Roman" w:hAnsi="Times New Roman" w:cs="Times New Roman"/>
                <w:sz w:val="24"/>
                <w:szCs w:val="24"/>
              </w:rPr>
            </w:pPr>
          </w:p>
        </w:tc>
      </w:tr>
      <w:tr w:rsidR="00665CFC" w14:paraId="38BEC8D7" w14:textId="77777777">
        <w:trPr>
          <w:trHeight w:val="144"/>
          <w:tblCellSpacing w:w="0" w:type="dxa"/>
        </w:trPr>
        <w:tc>
          <w:tcPr>
            <w:tcW w:w="1135" w:type="dxa"/>
            <w:tcMar>
              <w:top w:w="50" w:type="dxa"/>
              <w:left w:w="100" w:type="dxa"/>
            </w:tcMar>
            <w:vAlign w:val="center"/>
          </w:tcPr>
          <w:p w14:paraId="79C8E23D"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4520" w:type="dxa"/>
            <w:tcMar>
              <w:top w:w="50" w:type="dxa"/>
              <w:left w:w="100" w:type="dxa"/>
            </w:tcMar>
            <w:vAlign w:val="center"/>
          </w:tcPr>
          <w:p w14:paraId="2A9C2A49"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Военнослужащие и взаимоотношения </w:t>
            </w:r>
            <w:r>
              <w:rPr>
                <w:rFonts w:ascii="Times New Roman" w:hAnsi="Times New Roman" w:cs="Times New Roman"/>
                <w:color w:val="000000"/>
                <w:sz w:val="24"/>
                <w:szCs w:val="24"/>
                <w:lang w:val="ru-RU"/>
              </w:rPr>
              <w:lastRenderedPageBreak/>
              <w:t>между ними</w:t>
            </w:r>
          </w:p>
        </w:tc>
        <w:tc>
          <w:tcPr>
            <w:tcW w:w="1066" w:type="dxa"/>
            <w:tcMar>
              <w:top w:w="50" w:type="dxa"/>
              <w:left w:w="100" w:type="dxa"/>
            </w:tcMar>
            <w:vAlign w:val="center"/>
          </w:tcPr>
          <w:p w14:paraId="440EEA31"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B3B3212"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8FC8EF6"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0C057CF0"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01.03.2027</w:t>
            </w:r>
          </w:p>
        </w:tc>
        <w:tc>
          <w:tcPr>
            <w:tcW w:w="2221" w:type="dxa"/>
            <w:tcMar>
              <w:top w:w="50" w:type="dxa"/>
              <w:left w:w="100" w:type="dxa"/>
            </w:tcMar>
            <w:vAlign w:val="center"/>
          </w:tcPr>
          <w:p w14:paraId="4996C98B" w14:textId="77777777" w:rsidR="00665CFC" w:rsidRDefault="00665CFC">
            <w:pPr>
              <w:spacing w:after="0"/>
              <w:ind w:left="135"/>
              <w:rPr>
                <w:rFonts w:ascii="Times New Roman" w:hAnsi="Times New Roman" w:cs="Times New Roman"/>
                <w:sz w:val="24"/>
                <w:szCs w:val="24"/>
              </w:rPr>
            </w:pPr>
          </w:p>
        </w:tc>
      </w:tr>
      <w:tr w:rsidR="00665CFC" w14:paraId="1EEE5DE5" w14:textId="77777777">
        <w:trPr>
          <w:trHeight w:val="144"/>
          <w:tblCellSpacing w:w="0" w:type="dxa"/>
        </w:trPr>
        <w:tc>
          <w:tcPr>
            <w:tcW w:w="1135" w:type="dxa"/>
            <w:tcMar>
              <w:top w:w="50" w:type="dxa"/>
              <w:left w:w="100" w:type="dxa"/>
            </w:tcMar>
            <w:vAlign w:val="center"/>
          </w:tcPr>
          <w:p w14:paraId="0A2BB6CD"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24</w:t>
            </w:r>
          </w:p>
        </w:tc>
        <w:tc>
          <w:tcPr>
            <w:tcW w:w="4520" w:type="dxa"/>
            <w:tcMar>
              <w:top w:w="50" w:type="dxa"/>
              <w:left w:w="100" w:type="dxa"/>
            </w:tcMar>
            <w:vAlign w:val="center"/>
          </w:tcPr>
          <w:p w14:paraId="4A109004"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Военнослужащие и взаимоотношения между ними</w:t>
            </w:r>
          </w:p>
        </w:tc>
        <w:tc>
          <w:tcPr>
            <w:tcW w:w="1066" w:type="dxa"/>
            <w:tcMar>
              <w:top w:w="50" w:type="dxa"/>
              <w:left w:w="100" w:type="dxa"/>
            </w:tcMar>
            <w:vAlign w:val="center"/>
          </w:tcPr>
          <w:p w14:paraId="7871D678"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23DC4D0"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6B425EB"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81F97B7"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15.03.2027</w:t>
            </w:r>
          </w:p>
        </w:tc>
        <w:tc>
          <w:tcPr>
            <w:tcW w:w="2221" w:type="dxa"/>
            <w:tcMar>
              <w:top w:w="50" w:type="dxa"/>
              <w:left w:w="100" w:type="dxa"/>
            </w:tcMar>
            <w:vAlign w:val="center"/>
          </w:tcPr>
          <w:p w14:paraId="4F0C1E2C" w14:textId="77777777" w:rsidR="00665CFC" w:rsidRDefault="00665CFC">
            <w:pPr>
              <w:spacing w:after="0"/>
              <w:ind w:left="135"/>
              <w:rPr>
                <w:rFonts w:ascii="Times New Roman" w:hAnsi="Times New Roman" w:cs="Times New Roman"/>
                <w:sz w:val="24"/>
                <w:szCs w:val="24"/>
              </w:rPr>
            </w:pPr>
          </w:p>
        </w:tc>
      </w:tr>
      <w:tr w:rsidR="00665CFC" w14:paraId="46C9BDBF" w14:textId="77777777">
        <w:trPr>
          <w:trHeight w:val="144"/>
          <w:tblCellSpacing w:w="0" w:type="dxa"/>
        </w:trPr>
        <w:tc>
          <w:tcPr>
            <w:tcW w:w="1135" w:type="dxa"/>
            <w:tcMar>
              <w:top w:w="50" w:type="dxa"/>
              <w:left w:w="100" w:type="dxa"/>
            </w:tcMar>
            <w:vAlign w:val="center"/>
          </w:tcPr>
          <w:p w14:paraId="3994E0D9"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4520" w:type="dxa"/>
            <w:tcMar>
              <w:top w:w="50" w:type="dxa"/>
              <w:left w:w="100" w:type="dxa"/>
            </w:tcMar>
            <w:vAlign w:val="center"/>
          </w:tcPr>
          <w:p w14:paraId="1F82C9B0"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Воинская дисциплина, ее сущность и значение</w:t>
            </w:r>
          </w:p>
        </w:tc>
        <w:tc>
          <w:tcPr>
            <w:tcW w:w="1066" w:type="dxa"/>
            <w:tcMar>
              <w:top w:w="50" w:type="dxa"/>
              <w:left w:w="100" w:type="dxa"/>
            </w:tcMar>
            <w:vAlign w:val="center"/>
          </w:tcPr>
          <w:p w14:paraId="77802B24"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B040BDA"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54762C4"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0EA4D85E"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22.03.2027</w:t>
            </w:r>
          </w:p>
        </w:tc>
        <w:tc>
          <w:tcPr>
            <w:tcW w:w="2221" w:type="dxa"/>
            <w:tcMar>
              <w:top w:w="50" w:type="dxa"/>
              <w:left w:w="100" w:type="dxa"/>
            </w:tcMar>
            <w:vAlign w:val="center"/>
          </w:tcPr>
          <w:p w14:paraId="650D357C" w14:textId="77777777" w:rsidR="00665CFC" w:rsidRDefault="00665CFC">
            <w:pPr>
              <w:spacing w:after="0"/>
              <w:ind w:left="135"/>
              <w:rPr>
                <w:rFonts w:ascii="Times New Roman" w:hAnsi="Times New Roman" w:cs="Times New Roman"/>
                <w:sz w:val="24"/>
                <w:szCs w:val="24"/>
              </w:rPr>
            </w:pPr>
          </w:p>
        </w:tc>
      </w:tr>
      <w:tr w:rsidR="00665CFC" w14:paraId="5D56FAC8" w14:textId="77777777">
        <w:trPr>
          <w:trHeight w:val="144"/>
          <w:tblCellSpacing w:w="0" w:type="dxa"/>
        </w:trPr>
        <w:tc>
          <w:tcPr>
            <w:tcW w:w="1135" w:type="dxa"/>
            <w:tcMar>
              <w:top w:w="50" w:type="dxa"/>
              <w:left w:w="100" w:type="dxa"/>
            </w:tcMar>
            <w:vAlign w:val="center"/>
          </w:tcPr>
          <w:p w14:paraId="44813136"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26</w:t>
            </w:r>
          </w:p>
        </w:tc>
        <w:tc>
          <w:tcPr>
            <w:tcW w:w="4520" w:type="dxa"/>
            <w:tcMar>
              <w:top w:w="50" w:type="dxa"/>
              <w:left w:w="100" w:type="dxa"/>
            </w:tcMar>
            <w:vAlign w:val="center"/>
          </w:tcPr>
          <w:p w14:paraId="2B49C2E1"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Обязательная и добровольная подготовка граждан к военной службе</w:t>
            </w:r>
          </w:p>
        </w:tc>
        <w:tc>
          <w:tcPr>
            <w:tcW w:w="1066" w:type="dxa"/>
            <w:tcMar>
              <w:top w:w="50" w:type="dxa"/>
              <w:left w:w="100" w:type="dxa"/>
            </w:tcMar>
            <w:vAlign w:val="center"/>
          </w:tcPr>
          <w:p w14:paraId="47C5F88C"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0DCDF4A"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46ED7DA"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2B5B81FD" w14:textId="77777777" w:rsidR="00665CFC" w:rsidRDefault="00ED694A">
            <w:pPr>
              <w:spacing w:after="0"/>
              <w:ind w:left="135"/>
              <w:rPr>
                <w:rFonts w:ascii="Times New Roman" w:hAnsi="Times New Roman" w:cs="Times New Roman"/>
                <w:sz w:val="24"/>
                <w:szCs w:val="24"/>
              </w:rPr>
            </w:pPr>
            <w:r>
              <w:rPr>
                <w:rFonts w:ascii="Times New Roman" w:hAnsi="Times New Roman" w:cs="Times New Roman"/>
                <w:sz w:val="24"/>
                <w:szCs w:val="24"/>
                <w:lang w:val="ru-RU"/>
              </w:rPr>
              <w:t>29.03.2027</w:t>
            </w:r>
          </w:p>
        </w:tc>
        <w:tc>
          <w:tcPr>
            <w:tcW w:w="2221" w:type="dxa"/>
            <w:tcMar>
              <w:top w:w="50" w:type="dxa"/>
              <w:left w:w="100" w:type="dxa"/>
            </w:tcMar>
            <w:vAlign w:val="center"/>
          </w:tcPr>
          <w:p w14:paraId="70969ECC" w14:textId="77777777" w:rsidR="00665CFC" w:rsidRDefault="00665CFC">
            <w:pPr>
              <w:spacing w:after="0"/>
              <w:ind w:left="135"/>
              <w:rPr>
                <w:rFonts w:ascii="Times New Roman" w:hAnsi="Times New Roman" w:cs="Times New Roman"/>
                <w:sz w:val="24"/>
                <w:szCs w:val="24"/>
              </w:rPr>
            </w:pPr>
          </w:p>
        </w:tc>
      </w:tr>
      <w:tr w:rsidR="00665CFC" w14:paraId="4274F406" w14:textId="77777777">
        <w:trPr>
          <w:trHeight w:val="144"/>
          <w:tblCellSpacing w:w="0" w:type="dxa"/>
        </w:trPr>
        <w:tc>
          <w:tcPr>
            <w:tcW w:w="1135" w:type="dxa"/>
            <w:tcMar>
              <w:top w:w="50" w:type="dxa"/>
              <w:left w:w="100" w:type="dxa"/>
            </w:tcMar>
            <w:vAlign w:val="center"/>
          </w:tcPr>
          <w:p w14:paraId="6CDFC277"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27</w:t>
            </w:r>
          </w:p>
        </w:tc>
        <w:tc>
          <w:tcPr>
            <w:tcW w:w="4520" w:type="dxa"/>
            <w:tcMar>
              <w:top w:w="50" w:type="dxa"/>
              <w:left w:w="100" w:type="dxa"/>
            </w:tcMar>
            <w:vAlign w:val="center"/>
          </w:tcPr>
          <w:p w14:paraId="5F343A14"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Автономное существование в природной среде. Сооружение временных укрытий, обеспечение водой и питанием</w:t>
            </w:r>
          </w:p>
        </w:tc>
        <w:tc>
          <w:tcPr>
            <w:tcW w:w="1066" w:type="dxa"/>
            <w:tcMar>
              <w:top w:w="50" w:type="dxa"/>
              <w:left w:w="100" w:type="dxa"/>
            </w:tcMar>
            <w:vAlign w:val="center"/>
          </w:tcPr>
          <w:p w14:paraId="71A4EC00"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EFEBAED"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D560AE9"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18ED6D4E"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12.04.2027</w:t>
            </w:r>
          </w:p>
        </w:tc>
        <w:tc>
          <w:tcPr>
            <w:tcW w:w="2221" w:type="dxa"/>
            <w:tcMar>
              <w:top w:w="50" w:type="dxa"/>
              <w:left w:w="100" w:type="dxa"/>
            </w:tcMar>
            <w:vAlign w:val="center"/>
          </w:tcPr>
          <w:p w14:paraId="67870919" w14:textId="77777777" w:rsidR="00665CFC" w:rsidRDefault="00665CFC">
            <w:pPr>
              <w:spacing w:after="0"/>
              <w:ind w:left="135"/>
              <w:rPr>
                <w:rFonts w:ascii="Times New Roman" w:hAnsi="Times New Roman" w:cs="Times New Roman"/>
                <w:sz w:val="24"/>
                <w:szCs w:val="24"/>
              </w:rPr>
            </w:pPr>
          </w:p>
        </w:tc>
      </w:tr>
      <w:tr w:rsidR="00665CFC" w14:paraId="22E24435" w14:textId="77777777">
        <w:trPr>
          <w:trHeight w:val="144"/>
          <w:tblCellSpacing w:w="0" w:type="dxa"/>
        </w:trPr>
        <w:tc>
          <w:tcPr>
            <w:tcW w:w="1135" w:type="dxa"/>
            <w:tcMar>
              <w:top w:w="50" w:type="dxa"/>
              <w:left w:w="100" w:type="dxa"/>
            </w:tcMar>
            <w:vAlign w:val="center"/>
          </w:tcPr>
          <w:p w14:paraId="1BC27242"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28</w:t>
            </w:r>
          </w:p>
        </w:tc>
        <w:tc>
          <w:tcPr>
            <w:tcW w:w="4520" w:type="dxa"/>
            <w:tcMar>
              <w:top w:w="50" w:type="dxa"/>
              <w:left w:w="100" w:type="dxa"/>
            </w:tcMar>
            <w:vAlign w:val="center"/>
          </w:tcPr>
          <w:p w14:paraId="0DA60CEB"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Защита от перегрева и переохлаждения, первая помощь</w:t>
            </w:r>
          </w:p>
        </w:tc>
        <w:tc>
          <w:tcPr>
            <w:tcW w:w="1066" w:type="dxa"/>
            <w:tcMar>
              <w:top w:w="50" w:type="dxa"/>
              <w:left w:w="100" w:type="dxa"/>
            </w:tcMar>
            <w:vAlign w:val="center"/>
          </w:tcPr>
          <w:p w14:paraId="364A5D07"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DDF9E39"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6C5D1E3"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4E11E1DB"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19.04.2027</w:t>
            </w:r>
          </w:p>
        </w:tc>
        <w:tc>
          <w:tcPr>
            <w:tcW w:w="2221" w:type="dxa"/>
            <w:tcMar>
              <w:top w:w="50" w:type="dxa"/>
              <w:left w:w="100" w:type="dxa"/>
            </w:tcMar>
            <w:vAlign w:val="center"/>
          </w:tcPr>
          <w:p w14:paraId="1F127A15" w14:textId="77777777" w:rsidR="00665CFC" w:rsidRDefault="00665CFC">
            <w:pPr>
              <w:spacing w:after="0"/>
              <w:ind w:left="135"/>
              <w:rPr>
                <w:rFonts w:ascii="Times New Roman" w:hAnsi="Times New Roman" w:cs="Times New Roman"/>
                <w:sz w:val="24"/>
                <w:szCs w:val="24"/>
              </w:rPr>
            </w:pPr>
          </w:p>
        </w:tc>
      </w:tr>
      <w:tr w:rsidR="00665CFC" w14:paraId="559A5EAD" w14:textId="77777777">
        <w:trPr>
          <w:trHeight w:val="144"/>
          <w:tblCellSpacing w:w="0" w:type="dxa"/>
        </w:trPr>
        <w:tc>
          <w:tcPr>
            <w:tcW w:w="1135" w:type="dxa"/>
            <w:tcMar>
              <w:top w:w="50" w:type="dxa"/>
              <w:left w:w="100" w:type="dxa"/>
            </w:tcMar>
            <w:vAlign w:val="center"/>
          </w:tcPr>
          <w:p w14:paraId="5D5F7128"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29</w:t>
            </w:r>
          </w:p>
        </w:tc>
        <w:tc>
          <w:tcPr>
            <w:tcW w:w="4520" w:type="dxa"/>
            <w:tcMar>
              <w:top w:w="50" w:type="dxa"/>
              <w:left w:w="100" w:type="dxa"/>
            </w:tcMar>
            <w:vAlign w:val="center"/>
          </w:tcPr>
          <w:p w14:paraId="3184E572"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Ориентирование на местности без карты. Карты, традиционные и современные средства навигации</w:t>
            </w:r>
          </w:p>
        </w:tc>
        <w:tc>
          <w:tcPr>
            <w:tcW w:w="1066" w:type="dxa"/>
            <w:tcMar>
              <w:top w:w="50" w:type="dxa"/>
              <w:left w:w="100" w:type="dxa"/>
            </w:tcMar>
            <w:vAlign w:val="center"/>
          </w:tcPr>
          <w:p w14:paraId="52631F0E"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FAB315B"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5913EA9"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01DA1A0"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26.04.2027</w:t>
            </w:r>
          </w:p>
        </w:tc>
        <w:tc>
          <w:tcPr>
            <w:tcW w:w="2221" w:type="dxa"/>
            <w:tcMar>
              <w:top w:w="50" w:type="dxa"/>
              <w:left w:w="100" w:type="dxa"/>
            </w:tcMar>
            <w:vAlign w:val="center"/>
          </w:tcPr>
          <w:p w14:paraId="1BCE54DD" w14:textId="77777777" w:rsidR="00665CFC" w:rsidRDefault="00665CFC">
            <w:pPr>
              <w:spacing w:after="0"/>
              <w:ind w:left="135"/>
              <w:rPr>
                <w:rFonts w:ascii="Times New Roman" w:hAnsi="Times New Roman" w:cs="Times New Roman"/>
                <w:sz w:val="24"/>
                <w:szCs w:val="24"/>
              </w:rPr>
            </w:pPr>
          </w:p>
        </w:tc>
      </w:tr>
      <w:tr w:rsidR="00665CFC" w14:paraId="4409AE69" w14:textId="77777777">
        <w:trPr>
          <w:trHeight w:val="144"/>
          <w:tblCellSpacing w:w="0" w:type="dxa"/>
        </w:trPr>
        <w:tc>
          <w:tcPr>
            <w:tcW w:w="1135" w:type="dxa"/>
            <w:tcMar>
              <w:top w:w="50" w:type="dxa"/>
              <w:left w:w="100" w:type="dxa"/>
            </w:tcMar>
            <w:vAlign w:val="center"/>
          </w:tcPr>
          <w:p w14:paraId="1E2EFC20"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30</w:t>
            </w:r>
          </w:p>
        </w:tc>
        <w:tc>
          <w:tcPr>
            <w:tcW w:w="4520" w:type="dxa"/>
            <w:tcMar>
              <w:top w:w="50" w:type="dxa"/>
              <w:left w:w="100" w:type="dxa"/>
            </w:tcMar>
            <w:vAlign w:val="center"/>
          </w:tcPr>
          <w:p w14:paraId="0B8B12F9"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Итоговая контрольная работа</w:t>
            </w:r>
          </w:p>
        </w:tc>
        <w:tc>
          <w:tcPr>
            <w:tcW w:w="1066" w:type="dxa"/>
            <w:tcMar>
              <w:top w:w="50" w:type="dxa"/>
              <w:left w:w="100" w:type="dxa"/>
            </w:tcMar>
            <w:vAlign w:val="center"/>
          </w:tcPr>
          <w:p w14:paraId="71638889"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279E4D0" w14:textId="77777777" w:rsidR="00665CFC" w:rsidRDefault="00ED694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14:paraId="694BA88C"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168DEA6A"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17.05.2027</w:t>
            </w:r>
          </w:p>
        </w:tc>
        <w:tc>
          <w:tcPr>
            <w:tcW w:w="2221" w:type="dxa"/>
            <w:tcMar>
              <w:top w:w="50" w:type="dxa"/>
              <w:left w:w="100" w:type="dxa"/>
            </w:tcMar>
            <w:vAlign w:val="center"/>
          </w:tcPr>
          <w:p w14:paraId="5D669908" w14:textId="77777777" w:rsidR="00665CFC" w:rsidRDefault="00665CFC">
            <w:pPr>
              <w:spacing w:after="0"/>
              <w:ind w:left="135"/>
              <w:rPr>
                <w:rFonts w:ascii="Times New Roman" w:hAnsi="Times New Roman" w:cs="Times New Roman"/>
                <w:sz w:val="24"/>
                <w:szCs w:val="24"/>
              </w:rPr>
            </w:pPr>
          </w:p>
        </w:tc>
      </w:tr>
      <w:tr w:rsidR="00665CFC" w14:paraId="3893C345" w14:textId="77777777">
        <w:trPr>
          <w:trHeight w:val="144"/>
          <w:tblCellSpacing w:w="0" w:type="dxa"/>
        </w:trPr>
        <w:tc>
          <w:tcPr>
            <w:tcW w:w="1135" w:type="dxa"/>
            <w:tcMar>
              <w:top w:w="50" w:type="dxa"/>
              <w:left w:w="100" w:type="dxa"/>
            </w:tcMar>
            <w:vAlign w:val="center"/>
          </w:tcPr>
          <w:p w14:paraId="4274B834"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4520" w:type="dxa"/>
            <w:tcMar>
              <w:top w:w="50" w:type="dxa"/>
              <w:left w:w="100" w:type="dxa"/>
            </w:tcMar>
            <w:vAlign w:val="center"/>
          </w:tcPr>
          <w:p w14:paraId="12CB765D"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Ориентирование на местности по карте</w:t>
            </w:r>
          </w:p>
        </w:tc>
        <w:tc>
          <w:tcPr>
            <w:tcW w:w="1066" w:type="dxa"/>
            <w:tcMar>
              <w:top w:w="50" w:type="dxa"/>
              <w:left w:w="100" w:type="dxa"/>
            </w:tcMar>
            <w:vAlign w:val="center"/>
          </w:tcPr>
          <w:p w14:paraId="22888E9A"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BD361FD"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7632205"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211CDE14"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24.05.2027</w:t>
            </w:r>
          </w:p>
        </w:tc>
        <w:tc>
          <w:tcPr>
            <w:tcW w:w="2221" w:type="dxa"/>
            <w:tcMar>
              <w:top w:w="50" w:type="dxa"/>
              <w:left w:w="100" w:type="dxa"/>
            </w:tcMar>
            <w:vAlign w:val="center"/>
          </w:tcPr>
          <w:p w14:paraId="6B806AF2" w14:textId="77777777" w:rsidR="00665CFC" w:rsidRDefault="00665CFC">
            <w:pPr>
              <w:spacing w:after="0"/>
              <w:ind w:left="135"/>
              <w:rPr>
                <w:rFonts w:ascii="Times New Roman" w:hAnsi="Times New Roman" w:cs="Times New Roman"/>
                <w:sz w:val="24"/>
                <w:szCs w:val="24"/>
              </w:rPr>
            </w:pPr>
          </w:p>
        </w:tc>
      </w:tr>
      <w:tr w:rsidR="00665CFC" w14:paraId="501DA7C9" w14:textId="77777777">
        <w:trPr>
          <w:trHeight w:val="144"/>
          <w:tblCellSpacing w:w="0" w:type="dxa"/>
        </w:trPr>
        <w:tc>
          <w:tcPr>
            <w:tcW w:w="1135" w:type="dxa"/>
            <w:tcMar>
              <w:top w:w="50" w:type="dxa"/>
              <w:left w:w="100" w:type="dxa"/>
            </w:tcMar>
            <w:vAlign w:val="center"/>
          </w:tcPr>
          <w:p w14:paraId="17B70390" w14:textId="77777777" w:rsidR="00665CFC" w:rsidRDefault="00ED694A">
            <w:pPr>
              <w:spacing w:after="0"/>
              <w:rPr>
                <w:rFonts w:ascii="Times New Roman" w:hAnsi="Times New Roman" w:cs="Times New Roman"/>
                <w:sz w:val="24"/>
                <w:szCs w:val="24"/>
              </w:rPr>
            </w:pPr>
            <w:r>
              <w:rPr>
                <w:rFonts w:ascii="Times New Roman" w:hAnsi="Times New Roman" w:cs="Times New Roman"/>
                <w:color w:val="000000"/>
                <w:sz w:val="24"/>
                <w:szCs w:val="24"/>
              </w:rPr>
              <w:t>32</w:t>
            </w:r>
          </w:p>
        </w:tc>
        <w:tc>
          <w:tcPr>
            <w:tcW w:w="4520" w:type="dxa"/>
            <w:tcMar>
              <w:top w:w="50" w:type="dxa"/>
              <w:left w:w="100" w:type="dxa"/>
            </w:tcMar>
            <w:vAlign w:val="center"/>
          </w:tcPr>
          <w:p w14:paraId="63106874"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Практикум по выживанию в природной среде</w:t>
            </w:r>
          </w:p>
        </w:tc>
        <w:tc>
          <w:tcPr>
            <w:tcW w:w="1066" w:type="dxa"/>
            <w:tcMar>
              <w:top w:w="50" w:type="dxa"/>
              <w:left w:w="100" w:type="dxa"/>
            </w:tcMar>
            <w:vAlign w:val="center"/>
          </w:tcPr>
          <w:p w14:paraId="07840C60"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FDB775E" w14:textId="77777777" w:rsidR="00665CFC" w:rsidRDefault="00665C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17F4FB4" w14:textId="77777777" w:rsidR="00665CFC" w:rsidRDefault="00665CF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1C217E4A"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31.05.2027</w:t>
            </w:r>
          </w:p>
        </w:tc>
        <w:tc>
          <w:tcPr>
            <w:tcW w:w="2221" w:type="dxa"/>
            <w:tcMar>
              <w:top w:w="50" w:type="dxa"/>
              <w:left w:w="100" w:type="dxa"/>
            </w:tcMar>
            <w:vAlign w:val="center"/>
          </w:tcPr>
          <w:p w14:paraId="4BF6A4D0" w14:textId="77777777" w:rsidR="00665CFC" w:rsidRDefault="00665CFC">
            <w:pPr>
              <w:spacing w:after="0"/>
              <w:ind w:left="135"/>
              <w:rPr>
                <w:rFonts w:ascii="Times New Roman" w:hAnsi="Times New Roman" w:cs="Times New Roman"/>
                <w:sz w:val="24"/>
                <w:szCs w:val="24"/>
              </w:rPr>
            </w:pPr>
          </w:p>
        </w:tc>
      </w:tr>
      <w:tr w:rsidR="00665CFC" w14:paraId="216DD11D" w14:textId="77777777">
        <w:trPr>
          <w:trHeight w:val="144"/>
          <w:tblCellSpacing w:w="0" w:type="dxa"/>
        </w:trPr>
        <w:tc>
          <w:tcPr>
            <w:tcW w:w="0" w:type="auto"/>
            <w:gridSpan w:val="2"/>
            <w:tcMar>
              <w:top w:w="50" w:type="dxa"/>
              <w:left w:w="100" w:type="dxa"/>
            </w:tcMar>
            <w:vAlign w:val="center"/>
          </w:tcPr>
          <w:p w14:paraId="1CBABD43" w14:textId="77777777" w:rsidR="00665CFC" w:rsidRDefault="00ED694A">
            <w:pPr>
              <w:spacing w:after="0"/>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ОБЩЕЕ КОЛИЧЕСТВО ЧАСОВ ПО ПРОГРАММЕ</w:t>
            </w:r>
          </w:p>
        </w:tc>
        <w:tc>
          <w:tcPr>
            <w:tcW w:w="1066" w:type="dxa"/>
            <w:tcMar>
              <w:top w:w="50" w:type="dxa"/>
              <w:left w:w="100" w:type="dxa"/>
            </w:tcMar>
            <w:vAlign w:val="center"/>
          </w:tcPr>
          <w:p w14:paraId="42FB74C1"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3</w:t>
            </w:r>
            <w:r>
              <w:rPr>
                <w:rFonts w:ascii="Times New Roman" w:hAnsi="Times New Roman" w:cs="Times New Roman"/>
                <w:color w:val="000000"/>
                <w:sz w:val="24"/>
                <w:szCs w:val="24"/>
                <w:lang w:val="ru-RU"/>
              </w:rPr>
              <w:t>2</w:t>
            </w:r>
            <w:r>
              <w:rPr>
                <w:rFonts w:ascii="Times New Roman" w:hAnsi="Times New Roman" w:cs="Times New Roman"/>
                <w:color w:val="000000"/>
                <w:sz w:val="24"/>
                <w:szCs w:val="24"/>
              </w:rPr>
              <w:t xml:space="preserve"> </w:t>
            </w:r>
          </w:p>
        </w:tc>
        <w:tc>
          <w:tcPr>
            <w:tcW w:w="1841" w:type="dxa"/>
            <w:tcMar>
              <w:top w:w="50" w:type="dxa"/>
              <w:left w:w="100" w:type="dxa"/>
            </w:tcMar>
            <w:vAlign w:val="center"/>
          </w:tcPr>
          <w:p w14:paraId="43BAD98B"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2</w:t>
            </w:r>
          </w:p>
        </w:tc>
        <w:tc>
          <w:tcPr>
            <w:tcW w:w="1910" w:type="dxa"/>
            <w:tcMar>
              <w:top w:w="50" w:type="dxa"/>
              <w:left w:w="100" w:type="dxa"/>
            </w:tcMar>
            <w:vAlign w:val="center"/>
          </w:tcPr>
          <w:p w14:paraId="723883A2" w14:textId="77777777" w:rsidR="00665CFC" w:rsidRDefault="00ED694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7D1ECB65" w14:textId="77777777" w:rsidR="00665CFC" w:rsidRDefault="00665CFC">
            <w:pPr>
              <w:rPr>
                <w:rFonts w:ascii="Times New Roman" w:hAnsi="Times New Roman" w:cs="Times New Roman"/>
                <w:sz w:val="24"/>
                <w:szCs w:val="24"/>
              </w:rPr>
            </w:pPr>
          </w:p>
        </w:tc>
      </w:tr>
    </w:tbl>
    <w:p w14:paraId="0CFBFCE9" w14:textId="77777777" w:rsidR="00665CFC" w:rsidRDefault="00665CFC">
      <w:pPr>
        <w:sectPr w:rsidR="00665CFC">
          <w:pgSz w:w="16383" w:h="11906" w:orient="landscape"/>
          <w:pgMar w:top="1134" w:right="850" w:bottom="1134" w:left="1701" w:header="720" w:footer="720" w:gutter="0"/>
          <w:cols w:space="720"/>
        </w:sectPr>
      </w:pPr>
    </w:p>
    <w:p w14:paraId="3A22330A" w14:textId="77777777" w:rsidR="00665CFC" w:rsidRDefault="00ED694A">
      <w:pPr>
        <w:spacing w:after="0"/>
        <w:ind w:left="120"/>
        <w:rPr>
          <w:lang w:val="ru-RU"/>
        </w:rPr>
      </w:pPr>
      <w:bookmarkStart w:id="10" w:name="block-100001070"/>
      <w:bookmarkEnd w:id="9"/>
      <w:r>
        <w:rPr>
          <w:rFonts w:ascii="Times New Roman" w:hAnsi="Times New Roman"/>
          <w:b/>
          <w:color w:val="000000"/>
          <w:sz w:val="28"/>
          <w:lang w:val="ru-RU"/>
        </w:rPr>
        <w:lastRenderedPageBreak/>
        <w:t>УЧЕБНО-МЕТОДИЧЕСКОЕ ОБЕСПЕЧЕНИЕ ОБРАЗОВАТЕЛЬНОГО ПРОЦЕССА</w:t>
      </w:r>
    </w:p>
    <w:p w14:paraId="4D0CC98B" w14:textId="77777777" w:rsidR="00665CFC" w:rsidRDefault="00ED694A">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14:paraId="7E9CBB33" w14:textId="77777777" w:rsidR="00665CFC" w:rsidRDefault="00ED694A">
      <w:pPr>
        <w:spacing w:after="0" w:line="480" w:lineRule="auto"/>
        <w:ind w:left="120"/>
        <w:rPr>
          <w:lang w:val="ru-RU"/>
        </w:rPr>
      </w:pPr>
      <w:r>
        <w:rPr>
          <w:rFonts w:ascii="Times New Roman" w:hAnsi="Times New Roman"/>
          <w:color w:val="000000"/>
          <w:sz w:val="28"/>
          <w:lang w:val="ru-RU"/>
        </w:rPr>
        <w:t>• Основы безопасности жизнедеятельности: 8-й класс: учебник, 8 класс/ Хренников Б. О., Гололобов Н. В., Льняная Л. И., Маслов М. В.; под ред Егорова С. Н., Акционерное общество «Издательство «Просвещение»</w:t>
      </w:r>
      <w:r>
        <w:rPr>
          <w:sz w:val="28"/>
          <w:lang w:val="ru-RU"/>
        </w:rPr>
        <w:br/>
      </w:r>
      <w:bookmarkStart w:id="11" w:name="dea971fa-9aae-469c-8a9b-f4f233706a2c"/>
      <w:r>
        <w:rPr>
          <w:rFonts w:ascii="Times New Roman" w:hAnsi="Times New Roman"/>
          <w:color w:val="000000"/>
          <w:sz w:val="28"/>
          <w:lang w:val="ru-RU"/>
        </w:rPr>
        <w:t xml:space="preserve"> • Основы безопасности жизнедеятельности: 9-й класс: учебник, 9 класс/ Хренников Б. О., Гололобов Н. В., Льняная Л. И., Маслов М. В.; под ред Егорова С. Н., Акционерное общество «Издательство «Просвещение»</w:t>
      </w:r>
      <w:bookmarkEnd w:id="11"/>
    </w:p>
    <w:p w14:paraId="5DC68E55" w14:textId="77777777" w:rsidR="00665CFC" w:rsidRDefault="00665CFC">
      <w:pPr>
        <w:spacing w:after="0"/>
        <w:ind w:left="120"/>
        <w:rPr>
          <w:lang w:val="ru-RU"/>
        </w:rPr>
      </w:pPr>
    </w:p>
    <w:p w14:paraId="254F47FE" w14:textId="77777777" w:rsidR="00665CFC" w:rsidRDefault="00ED694A">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6D89B170" w14:textId="77777777" w:rsidR="00665CFC" w:rsidRDefault="00ED694A">
      <w:pPr>
        <w:spacing w:after="0" w:line="480" w:lineRule="auto"/>
        <w:ind w:left="120"/>
        <w:jc w:val="both"/>
        <w:rPr>
          <w:lang w:val="ru-RU"/>
        </w:rPr>
      </w:pPr>
      <w:r>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uchitel</w:t>
      </w:r>
      <w:r>
        <w:rPr>
          <w:rFonts w:ascii="Times New Roman" w:hAnsi="Times New Roman"/>
          <w:color w:val="000000"/>
          <w:sz w:val="28"/>
          <w:lang w:val="ru-RU"/>
        </w:rPr>
        <w:t>.</w:t>
      </w:r>
      <w:r>
        <w:rPr>
          <w:rFonts w:ascii="Times New Roman" w:hAnsi="Times New Roman"/>
          <w:color w:val="000000"/>
          <w:sz w:val="28"/>
        </w:rPr>
        <w:t>club</w:t>
      </w:r>
      <w:r>
        <w:rPr>
          <w:rFonts w:ascii="Times New Roman" w:hAnsi="Times New Roman"/>
          <w:color w:val="000000"/>
          <w:sz w:val="28"/>
          <w:lang w:val="ru-RU"/>
        </w:rPr>
        <w:t>/</w:t>
      </w:r>
      <w:r>
        <w:rPr>
          <w:rFonts w:ascii="Times New Roman" w:hAnsi="Times New Roman"/>
          <w:color w:val="000000"/>
          <w:sz w:val="28"/>
        </w:rPr>
        <w:t>fgos</w:t>
      </w:r>
      <w:r>
        <w:rPr>
          <w:rFonts w:ascii="Times New Roman" w:hAnsi="Times New Roman"/>
          <w:color w:val="000000"/>
          <w:sz w:val="28"/>
          <w:lang w:val="ru-RU"/>
        </w:rPr>
        <w:t>/</w:t>
      </w:r>
      <w:r>
        <w:rPr>
          <w:rFonts w:ascii="Times New Roman" w:hAnsi="Times New Roman"/>
          <w:color w:val="000000"/>
          <w:sz w:val="28"/>
        </w:rPr>
        <w:t>fgos</w:t>
      </w:r>
      <w:r>
        <w:rPr>
          <w:rFonts w:ascii="Times New Roman" w:hAnsi="Times New Roman"/>
          <w:color w:val="000000"/>
          <w:sz w:val="28"/>
          <w:lang w:val="ru-RU"/>
        </w:rPr>
        <w:t>-</w:t>
      </w:r>
      <w:r>
        <w:rPr>
          <w:rFonts w:ascii="Times New Roman" w:hAnsi="Times New Roman"/>
          <w:color w:val="000000"/>
          <w:sz w:val="28"/>
        </w:rPr>
        <w:t>obzh</w:t>
      </w:r>
      <w:r>
        <w:rPr>
          <w:rFonts w:ascii="Times New Roman" w:hAnsi="Times New Roman"/>
          <w:color w:val="000000"/>
          <w:sz w:val="28"/>
          <w:lang w:val="ru-RU"/>
        </w:rPr>
        <w:t xml:space="preserve">. </w:t>
      </w:r>
    </w:p>
    <w:p w14:paraId="5669118B" w14:textId="77777777" w:rsidR="00665CFC" w:rsidRDefault="00665CFC">
      <w:pPr>
        <w:spacing w:after="0"/>
        <w:ind w:left="120"/>
        <w:rPr>
          <w:lang w:val="ru-RU"/>
        </w:rPr>
      </w:pPr>
    </w:p>
    <w:p w14:paraId="17D2E514" w14:textId="77777777" w:rsidR="00665CFC" w:rsidRDefault="00ED694A">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ЦИФРОВЫЕ ОБРАЗОВАТЕЛЬНЫЕ РЕСУРСЫ И РЕСУРСЫ СЕТИ ИНТЕРНЕТ</w:t>
      </w:r>
    </w:p>
    <w:p w14:paraId="10AAF31B" w14:textId="77777777" w:rsidR="00665CFC" w:rsidRDefault="00ED694A">
      <w:pPr>
        <w:spacing w:after="0" w:line="480" w:lineRule="auto"/>
        <w:ind w:left="120"/>
        <w:rPr>
          <w:rFonts w:ascii="Times New Roman" w:hAnsi="Times New Roman" w:cs="Times New Roman"/>
          <w:sz w:val="28"/>
          <w:szCs w:val="28"/>
          <w:lang w:val="ru-RU"/>
        </w:rPr>
      </w:pPr>
      <w:r>
        <w:rPr>
          <w:rFonts w:ascii="Times New Roman" w:hAnsi="Times New Roman" w:cs="Times New Roman"/>
          <w:sz w:val="28"/>
          <w:szCs w:val="28"/>
          <w:lang w:val="ru-RU"/>
        </w:rPr>
        <w:t>https://моиуроки.рф/</w:t>
      </w:r>
    </w:p>
    <w:p w14:paraId="093D0730" w14:textId="77777777" w:rsidR="00665CFC" w:rsidRDefault="00ED694A">
      <w:pPr>
        <w:spacing w:after="0" w:line="480" w:lineRule="auto"/>
        <w:ind w:left="120"/>
        <w:rPr>
          <w:rFonts w:ascii="Times New Roman" w:hAnsi="Times New Roman" w:cs="Times New Roman"/>
          <w:color w:val="000000"/>
          <w:sz w:val="28"/>
          <w:szCs w:val="28"/>
          <w:lang w:val="ru-RU"/>
        </w:rPr>
      </w:pPr>
      <w:r>
        <w:rPr>
          <w:rFonts w:ascii="Times New Roman" w:hAnsi="Times New Roman" w:cs="Times New Roman"/>
          <w:color w:val="000000"/>
          <w:sz w:val="28"/>
          <w:szCs w:val="28"/>
        </w:rPr>
        <w:t>https</w:t>
      </w:r>
      <w:r>
        <w:rPr>
          <w:rFonts w:ascii="Times New Roman" w:hAnsi="Times New Roman" w:cs="Times New Roman"/>
          <w:color w:val="000000"/>
          <w:sz w:val="28"/>
          <w:szCs w:val="28"/>
          <w:lang w:val="ru-RU"/>
        </w:rPr>
        <w:t>://</w:t>
      </w:r>
      <w:r>
        <w:rPr>
          <w:rFonts w:ascii="Times New Roman" w:hAnsi="Times New Roman" w:cs="Times New Roman"/>
          <w:color w:val="000000"/>
          <w:sz w:val="28"/>
          <w:szCs w:val="28"/>
        </w:rPr>
        <w:t>disk</w:t>
      </w:r>
      <w:r>
        <w:rPr>
          <w:rFonts w:ascii="Times New Roman" w:hAnsi="Times New Roman" w:cs="Times New Roman"/>
          <w:color w:val="000000"/>
          <w:sz w:val="28"/>
          <w:szCs w:val="28"/>
          <w:lang w:val="ru-RU"/>
        </w:rPr>
        <w:t>.</w:t>
      </w:r>
      <w:r>
        <w:rPr>
          <w:rFonts w:ascii="Times New Roman" w:hAnsi="Times New Roman" w:cs="Times New Roman"/>
          <w:color w:val="000000"/>
          <w:sz w:val="28"/>
          <w:szCs w:val="28"/>
        </w:rPr>
        <w:t>yandex</w:t>
      </w:r>
      <w:r>
        <w:rPr>
          <w:rFonts w:ascii="Times New Roman" w:hAnsi="Times New Roman" w:cs="Times New Roman"/>
          <w:color w:val="000000"/>
          <w:sz w:val="28"/>
          <w:szCs w:val="28"/>
          <w:lang w:val="ru-RU"/>
        </w:rPr>
        <w:t>.</w:t>
      </w:r>
      <w:r>
        <w:rPr>
          <w:rFonts w:ascii="Times New Roman" w:hAnsi="Times New Roman" w:cs="Times New Roman"/>
          <w:color w:val="000000"/>
          <w:sz w:val="28"/>
          <w:szCs w:val="28"/>
        </w:rPr>
        <w:t>ru</w:t>
      </w:r>
      <w:r>
        <w:rPr>
          <w:rFonts w:ascii="Times New Roman" w:hAnsi="Times New Roman" w:cs="Times New Roman"/>
          <w:color w:val="000000"/>
          <w:sz w:val="28"/>
          <w:szCs w:val="28"/>
          <w:lang w:val="ru-RU"/>
        </w:rPr>
        <w:t>/</w:t>
      </w:r>
      <w:r>
        <w:rPr>
          <w:rFonts w:ascii="Times New Roman" w:hAnsi="Times New Roman" w:cs="Times New Roman"/>
          <w:color w:val="000000"/>
          <w:sz w:val="28"/>
          <w:szCs w:val="28"/>
        </w:rPr>
        <w:t>d</w:t>
      </w:r>
      <w:r>
        <w:rPr>
          <w:rFonts w:ascii="Times New Roman" w:hAnsi="Times New Roman" w:cs="Times New Roman"/>
          <w:color w:val="000000"/>
          <w:sz w:val="28"/>
          <w:szCs w:val="28"/>
          <w:lang w:val="ru-RU"/>
        </w:rPr>
        <w:t>/</w:t>
      </w:r>
      <w:r>
        <w:rPr>
          <w:rFonts w:ascii="Times New Roman" w:hAnsi="Times New Roman" w:cs="Times New Roman"/>
          <w:color w:val="000000"/>
          <w:sz w:val="28"/>
          <w:szCs w:val="28"/>
        </w:rPr>
        <w:t>hDp</w:t>
      </w:r>
      <w:r>
        <w:rPr>
          <w:rFonts w:ascii="Times New Roman" w:hAnsi="Times New Roman" w:cs="Times New Roman"/>
          <w:color w:val="000000"/>
          <w:sz w:val="28"/>
          <w:szCs w:val="28"/>
          <w:lang w:val="ru-RU"/>
        </w:rPr>
        <w:t>5</w:t>
      </w:r>
      <w:r>
        <w:rPr>
          <w:rFonts w:ascii="Times New Roman" w:hAnsi="Times New Roman" w:cs="Times New Roman"/>
          <w:color w:val="000000"/>
          <w:sz w:val="28"/>
          <w:szCs w:val="28"/>
        </w:rPr>
        <w:t>mxigPL</w:t>
      </w:r>
      <w:r>
        <w:rPr>
          <w:rFonts w:ascii="Times New Roman" w:hAnsi="Times New Roman" w:cs="Times New Roman"/>
          <w:color w:val="000000"/>
          <w:sz w:val="28"/>
          <w:szCs w:val="28"/>
          <w:lang w:val="ru-RU"/>
        </w:rPr>
        <w:t>70</w:t>
      </w:r>
      <w:r>
        <w:rPr>
          <w:rFonts w:ascii="Times New Roman" w:hAnsi="Times New Roman" w:cs="Times New Roman"/>
          <w:color w:val="000000"/>
          <w:sz w:val="28"/>
          <w:szCs w:val="28"/>
        </w:rPr>
        <w:t>nQ</w:t>
      </w:r>
      <w:r>
        <w:rPr>
          <w:rFonts w:ascii="Times New Roman" w:hAnsi="Times New Roman" w:cs="Times New Roman"/>
          <w:sz w:val="28"/>
          <w:szCs w:val="28"/>
          <w:lang w:val="ru-RU"/>
        </w:rPr>
        <w:br/>
      </w:r>
      <w:r>
        <w:rPr>
          <w:rFonts w:ascii="Times New Roman" w:hAnsi="Times New Roman" w:cs="Times New Roman"/>
          <w:color w:val="000000"/>
          <w:sz w:val="28"/>
          <w:szCs w:val="28"/>
          <w:lang w:val="ru-RU"/>
        </w:rPr>
        <w:t xml:space="preserve"> </w:t>
      </w:r>
      <w:hyperlink r:id="rId6" w:history="1">
        <w:r>
          <w:rPr>
            <w:rStyle w:val="a4"/>
            <w:rFonts w:ascii="Times New Roman" w:hAnsi="Times New Roman" w:cs="Times New Roman"/>
            <w:sz w:val="28"/>
            <w:szCs w:val="28"/>
          </w:rPr>
          <w:t>https</w:t>
        </w:r>
        <w:r>
          <w:rPr>
            <w:rStyle w:val="a4"/>
            <w:rFonts w:ascii="Times New Roman" w:hAnsi="Times New Roman" w:cs="Times New Roman"/>
            <w:sz w:val="28"/>
            <w:szCs w:val="28"/>
            <w:lang w:val="ru-RU"/>
          </w:rPr>
          <w:t>://</w:t>
        </w:r>
        <w:r>
          <w:rPr>
            <w:rStyle w:val="a4"/>
            <w:rFonts w:ascii="Times New Roman" w:hAnsi="Times New Roman" w:cs="Times New Roman"/>
            <w:sz w:val="28"/>
            <w:szCs w:val="28"/>
          </w:rPr>
          <w:t>uchitel</w:t>
        </w:r>
        <w:r>
          <w:rPr>
            <w:rStyle w:val="a4"/>
            <w:rFonts w:ascii="Times New Roman" w:hAnsi="Times New Roman" w:cs="Times New Roman"/>
            <w:sz w:val="28"/>
            <w:szCs w:val="28"/>
            <w:lang w:val="ru-RU"/>
          </w:rPr>
          <w:t>.</w:t>
        </w:r>
        <w:r>
          <w:rPr>
            <w:rStyle w:val="a4"/>
            <w:rFonts w:ascii="Times New Roman" w:hAnsi="Times New Roman" w:cs="Times New Roman"/>
            <w:sz w:val="28"/>
            <w:szCs w:val="28"/>
          </w:rPr>
          <w:t>club</w:t>
        </w:r>
        <w:r>
          <w:rPr>
            <w:rStyle w:val="a4"/>
            <w:rFonts w:ascii="Times New Roman" w:hAnsi="Times New Roman" w:cs="Times New Roman"/>
            <w:sz w:val="28"/>
            <w:szCs w:val="28"/>
            <w:lang w:val="ru-RU"/>
          </w:rPr>
          <w:t>/</w:t>
        </w:r>
        <w:r>
          <w:rPr>
            <w:rStyle w:val="a4"/>
            <w:rFonts w:ascii="Times New Roman" w:hAnsi="Times New Roman" w:cs="Times New Roman"/>
            <w:sz w:val="28"/>
            <w:szCs w:val="28"/>
          </w:rPr>
          <w:t>fgos</w:t>
        </w:r>
        <w:r>
          <w:rPr>
            <w:rStyle w:val="a4"/>
            <w:rFonts w:ascii="Times New Roman" w:hAnsi="Times New Roman" w:cs="Times New Roman"/>
            <w:sz w:val="28"/>
            <w:szCs w:val="28"/>
            <w:lang w:val="ru-RU"/>
          </w:rPr>
          <w:t>/</w:t>
        </w:r>
        <w:r>
          <w:rPr>
            <w:rStyle w:val="a4"/>
            <w:rFonts w:ascii="Times New Roman" w:hAnsi="Times New Roman" w:cs="Times New Roman"/>
            <w:sz w:val="28"/>
            <w:szCs w:val="28"/>
          </w:rPr>
          <w:t>fgos</w:t>
        </w:r>
        <w:r>
          <w:rPr>
            <w:rStyle w:val="a4"/>
            <w:rFonts w:ascii="Times New Roman" w:hAnsi="Times New Roman" w:cs="Times New Roman"/>
            <w:sz w:val="28"/>
            <w:szCs w:val="28"/>
            <w:lang w:val="ru-RU"/>
          </w:rPr>
          <w:t>-</w:t>
        </w:r>
        <w:r>
          <w:rPr>
            <w:rStyle w:val="a4"/>
            <w:rFonts w:ascii="Times New Roman" w:hAnsi="Times New Roman" w:cs="Times New Roman"/>
            <w:sz w:val="28"/>
            <w:szCs w:val="28"/>
          </w:rPr>
          <w:t>obzh</w:t>
        </w:r>
      </w:hyperlink>
    </w:p>
    <w:p w14:paraId="05496EA5" w14:textId="77777777" w:rsidR="00665CFC" w:rsidRDefault="00ED694A">
      <w:pPr>
        <w:spacing w:after="0" w:line="480" w:lineRule="auto"/>
        <w:ind w:left="120"/>
        <w:rPr>
          <w:rFonts w:ascii="Times New Roman" w:hAnsi="Times New Roman" w:cs="Times New Roman"/>
          <w:sz w:val="28"/>
          <w:szCs w:val="28"/>
          <w:lang w:val="ru-RU"/>
        </w:rPr>
      </w:pPr>
      <w:hyperlink r:id="rId7" w:history="1">
        <w:r>
          <w:rPr>
            <w:rStyle w:val="a4"/>
            <w:rFonts w:ascii="Times New Roman" w:hAnsi="Times New Roman" w:cs="Times New Roman"/>
            <w:sz w:val="28"/>
            <w:szCs w:val="28"/>
            <w:lang w:val="ru-RU"/>
          </w:rPr>
          <w:t>https://uchi.ru/</w:t>
        </w:r>
      </w:hyperlink>
    </w:p>
    <w:p w14:paraId="6D2657E0" w14:textId="77777777" w:rsidR="00665CFC" w:rsidRDefault="00ED694A">
      <w:pPr>
        <w:spacing w:after="0" w:line="480" w:lineRule="auto"/>
        <w:ind w:left="120"/>
        <w:rPr>
          <w:rFonts w:ascii="Times New Roman" w:hAnsi="Times New Roman" w:cs="Times New Roman"/>
          <w:sz w:val="28"/>
          <w:szCs w:val="28"/>
          <w:lang w:val="ru-RU"/>
        </w:rPr>
      </w:pPr>
      <w:r>
        <w:rPr>
          <w:rFonts w:ascii="Times New Roman" w:hAnsi="Times New Roman" w:cs="Times New Roman"/>
          <w:sz w:val="28"/>
          <w:szCs w:val="28"/>
          <w:lang w:val="ru-RU"/>
        </w:rPr>
        <w:br/>
      </w:r>
      <w:bookmarkStart w:id="12" w:name="4db1b891-46b6-424a-ab63-7fb5c2284dca"/>
      <w:bookmarkEnd w:id="12"/>
    </w:p>
    <w:p w14:paraId="73062575" w14:textId="77777777" w:rsidR="00665CFC" w:rsidRDefault="00665CFC">
      <w:pPr>
        <w:rPr>
          <w:lang w:val="ru-RU"/>
        </w:rPr>
        <w:sectPr w:rsidR="00665CFC">
          <w:pgSz w:w="11906" w:h="16383"/>
          <w:pgMar w:top="1134" w:right="850" w:bottom="1134" w:left="1701" w:header="720" w:footer="720" w:gutter="0"/>
          <w:cols w:space="720"/>
        </w:sectPr>
      </w:pPr>
    </w:p>
    <w:bookmarkEnd w:id="10"/>
    <w:p w14:paraId="4DD7E7B9" w14:textId="77777777" w:rsidR="00665CFC" w:rsidRDefault="00665CFC">
      <w:pPr>
        <w:rPr>
          <w:lang w:val="ru-RU"/>
        </w:rPr>
      </w:pPr>
    </w:p>
    <w:sectPr w:rsidR="00665CFC">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A9BAD" w14:textId="77777777" w:rsidR="00ED694A" w:rsidRDefault="00ED694A">
      <w:pPr>
        <w:spacing w:line="240" w:lineRule="auto"/>
      </w:pPr>
      <w:r>
        <w:separator/>
      </w:r>
    </w:p>
  </w:endnote>
  <w:endnote w:type="continuationSeparator" w:id="0">
    <w:p w14:paraId="08740260" w14:textId="77777777" w:rsidR="00ED694A" w:rsidRDefault="00ED69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87357" w14:textId="77777777" w:rsidR="00ED694A" w:rsidRDefault="00ED694A">
      <w:pPr>
        <w:spacing w:after="0"/>
      </w:pPr>
      <w:r>
        <w:separator/>
      </w:r>
    </w:p>
  </w:footnote>
  <w:footnote w:type="continuationSeparator" w:id="0">
    <w:p w14:paraId="4537BEC2" w14:textId="77777777" w:rsidR="00ED694A" w:rsidRDefault="00ED694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91667"/>
    <w:rsid w:val="00070F5A"/>
    <w:rsid w:val="000A4C70"/>
    <w:rsid w:val="000C2BEE"/>
    <w:rsid w:val="000C6212"/>
    <w:rsid w:val="0015793C"/>
    <w:rsid w:val="001C1D48"/>
    <w:rsid w:val="001F52CC"/>
    <w:rsid w:val="005D19EC"/>
    <w:rsid w:val="0065287B"/>
    <w:rsid w:val="00665CFC"/>
    <w:rsid w:val="008647F9"/>
    <w:rsid w:val="008D6440"/>
    <w:rsid w:val="00962C47"/>
    <w:rsid w:val="00AA71D6"/>
    <w:rsid w:val="00B01B1D"/>
    <w:rsid w:val="00B13B0D"/>
    <w:rsid w:val="00BE57F5"/>
    <w:rsid w:val="00CC4FAE"/>
    <w:rsid w:val="00DA6C31"/>
    <w:rsid w:val="00ED694A"/>
    <w:rsid w:val="00F66350"/>
    <w:rsid w:val="00F91667"/>
    <w:rsid w:val="455A1B36"/>
    <w:rsid w:val="58FF03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BAAF5"/>
  <w15:docId w15:val="{92E89018-E443-4E8B-8E0E-6D62AEFCF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472C4"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472C4"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472C4"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472C4"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323E4F" w:themeColor="text2" w:themeShade="BF"/>
      <w:spacing w:val="5"/>
      <w:kern w:val="28"/>
      <w:sz w:val="52"/>
      <w:szCs w:val="52"/>
    </w:rPr>
  </w:style>
  <w:style w:type="character" w:customStyle="1" w:styleId="1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chi.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chitel.club/fgos/fgos-obz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42</Pages>
  <Words>9904</Words>
  <Characters>56455</Characters>
  <Application>Microsoft Office Word</Application>
  <DocSecurity>0</DocSecurity>
  <Lines>470</Lines>
  <Paragraphs>132</Paragraphs>
  <ScaleCrop>false</ScaleCrop>
  <Company/>
  <LinksUpToDate>false</LinksUpToDate>
  <CharactersWithSpaces>66227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vega</cp:lastModifiedBy>
  <cp:revision>9</cp:revision>
  <dcterms:created xsi:type="dcterms:W3CDTF">2026-09-13T11:53:00Z</dcterms:created>
  <dcterms:modified xsi:type="dcterms:W3CDTF">2026-09-28T18:05:00Z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eyJoZGlkIjoiNmNkNTg3MWFmNzY2MjZlODBiNjQ2Yjg3MzU5MGI2OGUifQ==</vt:lpwstr>
  </property>
  <property fmtid="{D5CDD505-2E9C-101B-9397-08002B2CF9AE}" pid="3" name="KSOProductBuildVer">
    <vt:lpwstr>1049-12.1.0.28485</vt:lpwstr>
  </property>
  <property fmtid="{D5CDD505-2E9C-101B-9397-08002B2CF9AE}" pid="4" name="ICV">
    <vt:lpwstr>1C3F49EBBF304D008427C2E2C72F305E_12</vt:lpwstr>
  </property>
</Properties>
</file>