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9B" w:rsidRDefault="004843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4249B" w:rsidRDefault="004843E6">
      <w:pPr>
        <w:spacing w:after="0" w:line="408" w:lineRule="auto"/>
        <w:ind w:left="120"/>
        <w:jc w:val="center"/>
      </w:pPr>
      <w:bookmarkStart w:id="0" w:name="af5b5167-7099-47ec-9866-9052e784200d"/>
      <w:r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</w:p>
    <w:p w:rsidR="0054249B" w:rsidRDefault="004843E6">
      <w:pPr>
        <w:spacing w:after="0" w:line="408" w:lineRule="auto"/>
        <w:ind w:left="120"/>
        <w:jc w:val="center"/>
      </w:pPr>
      <w:bookmarkStart w:id="1" w:name="dc3cea46-96ed-491e-818a-be2785bad2e9"/>
      <w:r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</w:t>
      </w:r>
      <w:bookmarkEnd w:id="1"/>
    </w:p>
    <w:p w:rsidR="0054249B" w:rsidRDefault="004843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4 им. С.Ю. Полякова</w:t>
      </w:r>
    </w:p>
    <w:p w:rsidR="0054249B" w:rsidRDefault="0054249B">
      <w:pPr>
        <w:spacing w:after="0"/>
        <w:ind w:left="120"/>
      </w:pPr>
    </w:p>
    <w:p w:rsidR="0054249B" w:rsidRDefault="0054249B">
      <w:pPr>
        <w:spacing w:after="0"/>
        <w:ind w:left="120"/>
      </w:pPr>
    </w:p>
    <w:p w:rsidR="0054249B" w:rsidRDefault="0054249B">
      <w:pPr>
        <w:spacing w:after="0"/>
        <w:ind w:left="120"/>
      </w:pPr>
    </w:p>
    <w:p w:rsidR="0054249B" w:rsidRDefault="0054249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4249B">
        <w:tc>
          <w:tcPr>
            <w:tcW w:w="3114" w:type="dxa"/>
          </w:tcPr>
          <w:p w:rsidR="0054249B" w:rsidRDefault="004843E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4249B" w:rsidRDefault="004843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естественно-математического цикла</w:t>
            </w:r>
          </w:p>
          <w:p w:rsidR="0054249B" w:rsidRDefault="004843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4249B" w:rsidRDefault="004843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Стайкова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Д.В.</w:t>
            </w:r>
          </w:p>
          <w:p w:rsidR="0054249B" w:rsidRDefault="004843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[Протокол №1] от «29» 08   2024 г.</w:t>
            </w:r>
          </w:p>
          <w:p w:rsidR="0054249B" w:rsidRDefault="005424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4249B" w:rsidRDefault="004843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4249B" w:rsidRDefault="004843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методического совета</w:t>
            </w:r>
          </w:p>
          <w:p w:rsidR="0054249B" w:rsidRDefault="004843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4249B" w:rsidRDefault="004843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Е.А.</w:t>
            </w:r>
          </w:p>
          <w:p w:rsidR="0054249B" w:rsidRDefault="004843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[Протокол №1] от «29» 08   2024 г.</w:t>
            </w:r>
          </w:p>
          <w:p w:rsidR="0054249B" w:rsidRDefault="005424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4249B" w:rsidRDefault="004843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4249B" w:rsidRDefault="004843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54249B" w:rsidRDefault="004843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4249B" w:rsidRDefault="004843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Девальд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А.Э.</w:t>
            </w:r>
          </w:p>
          <w:p w:rsidR="0054249B" w:rsidRDefault="004843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[Приказ №53] от «30» 08   2024 г.</w:t>
            </w:r>
          </w:p>
          <w:p w:rsidR="0054249B" w:rsidRDefault="005424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4249B" w:rsidRDefault="0054249B">
      <w:pPr>
        <w:spacing w:after="0"/>
        <w:ind w:left="120"/>
      </w:pPr>
    </w:p>
    <w:p w:rsidR="0054249B" w:rsidRDefault="0054249B">
      <w:pPr>
        <w:spacing w:after="0"/>
        <w:ind w:left="120"/>
      </w:pPr>
    </w:p>
    <w:p w:rsidR="0054249B" w:rsidRDefault="0054249B">
      <w:pPr>
        <w:spacing w:after="0"/>
        <w:ind w:left="120"/>
      </w:pPr>
    </w:p>
    <w:p w:rsidR="0054249B" w:rsidRDefault="0054249B">
      <w:pPr>
        <w:spacing w:after="0"/>
        <w:ind w:left="120"/>
      </w:pPr>
    </w:p>
    <w:p w:rsidR="0054249B" w:rsidRDefault="0054249B">
      <w:pPr>
        <w:spacing w:after="0"/>
        <w:ind w:left="120"/>
      </w:pPr>
    </w:p>
    <w:p w:rsidR="0054249B" w:rsidRDefault="004843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54249B" w:rsidRDefault="0054249B">
      <w:pPr>
        <w:spacing w:after="0"/>
        <w:jc w:val="both"/>
      </w:pPr>
    </w:p>
    <w:p w:rsidR="0054249B" w:rsidRDefault="004843E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«Функциональная грамотность»</w:t>
      </w:r>
    </w:p>
    <w:p w:rsidR="0054249B" w:rsidRDefault="0054249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4249B" w:rsidRDefault="004843E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54249B" w:rsidRDefault="0054249B">
      <w:pPr>
        <w:spacing w:after="0"/>
        <w:ind w:left="120"/>
        <w:jc w:val="center"/>
      </w:pPr>
    </w:p>
    <w:p w:rsidR="0054249B" w:rsidRDefault="0054249B">
      <w:pPr>
        <w:spacing w:after="0"/>
        <w:ind w:left="120"/>
        <w:jc w:val="center"/>
      </w:pPr>
    </w:p>
    <w:p w:rsidR="0054249B" w:rsidRDefault="0054249B">
      <w:pPr>
        <w:spacing w:after="0"/>
        <w:ind w:left="120"/>
        <w:jc w:val="center"/>
      </w:pPr>
    </w:p>
    <w:p w:rsidR="0054249B" w:rsidRDefault="0054249B">
      <w:pPr>
        <w:spacing w:after="0"/>
        <w:ind w:left="120"/>
        <w:jc w:val="center"/>
      </w:pPr>
    </w:p>
    <w:p w:rsidR="0054249B" w:rsidRDefault="0054249B">
      <w:pPr>
        <w:spacing w:after="0"/>
        <w:ind w:left="120"/>
        <w:jc w:val="center"/>
      </w:pPr>
    </w:p>
    <w:p w:rsidR="0054249B" w:rsidRDefault="0054249B">
      <w:pPr>
        <w:spacing w:after="0"/>
        <w:ind w:left="120"/>
        <w:jc w:val="center"/>
      </w:pPr>
    </w:p>
    <w:p w:rsidR="0054249B" w:rsidRDefault="0054249B">
      <w:pPr>
        <w:spacing w:after="0"/>
      </w:pPr>
    </w:p>
    <w:p w:rsidR="0054249B" w:rsidRDefault="0054249B">
      <w:pPr>
        <w:spacing w:after="0"/>
        <w:ind w:left="120"/>
        <w:jc w:val="center"/>
      </w:pPr>
    </w:p>
    <w:p w:rsidR="0054249B" w:rsidRDefault="0054249B">
      <w:pPr>
        <w:spacing w:after="0"/>
        <w:ind w:left="120"/>
        <w:jc w:val="center"/>
      </w:pPr>
    </w:p>
    <w:p w:rsidR="0054249B" w:rsidRDefault="004843E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4cef1e44-9965-42f4-9abc-c66bc6a4ed05"/>
      <w:r>
        <w:rPr>
          <w:rFonts w:ascii="Times New Roman" w:hAnsi="Times New Roman"/>
          <w:b/>
          <w:color w:val="000000"/>
          <w:sz w:val="28"/>
        </w:rPr>
        <w:t>х. Ягодинка</w:t>
      </w:r>
      <w:bookmarkStart w:id="3" w:name="55fbcee7-c9ab-48de-99f2-3f30ab5c08f8"/>
      <w:bookmarkEnd w:id="2"/>
      <w:r w:rsidR="00F32F0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2024-2025</w:t>
      </w:r>
      <w:bookmarkEnd w:id="3"/>
    </w:p>
    <w:p w:rsidR="0054249B" w:rsidRDefault="0054249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4249B" w:rsidRDefault="0054249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4249B" w:rsidRDefault="0054249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4249B" w:rsidRDefault="0054249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4249B" w:rsidRDefault="0054249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4249B" w:rsidRDefault="0054249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4249B" w:rsidRDefault="0054249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ПОЯСНИТЕЛЬНАЯ ЗАПИСКА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И НАЗНАЧЕНИЕ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программы определяется изменением требований реальности к человеку, получающему образование и реализующему себя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социуме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Эти изменения включают расширение спектра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 личностью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задач, ее включенности в различные социальные сферы и социальные отношения.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успешного функционирования в обществе нужно уметь использовать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получаемые знания, умения и навыки для решения важных задач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изменяющихся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для этого находить, сопоставлять, интерпретировать, анализировать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факты, смотреть на одни и те же явления с разных сторон, осмысливать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информацию, чтобы делать правильный выбор, принимать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конструктивные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планируемых образовательных результатов.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курса является формирование функционально грамотной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личности, ее готовности и способности «использовать все постоянно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приобретаемые в течение жизни знания, умения и навыки для решения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 широкого диапазона жизненных задач в различных сферах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человеческой деятельности, общения и социальных отношений».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создает условия для формирования функциональной грамотности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в деятельности, осуществляемой в формах, отличных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урочных.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курса строится по основным направлениям </w:t>
      </w:r>
      <w:proofErr w:type="gramStart"/>
      <w:r>
        <w:rPr>
          <w:rFonts w:ascii="Times New Roman" w:hAnsi="Times New Roman" w:cs="Times New Roman"/>
          <w:sz w:val="24"/>
          <w:szCs w:val="24"/>
        </w:rPr>
        <w:t>функциональной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грамотности (читательской, математической, естественно-научной, финансовой, а </w:t>
      </w:r>
      <w:proofErr w:type="gramEnd"/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глобальной компетентности и креативному мышлению). В рамках каждого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направления в соответствии с возрастными особенностями и интересами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также спецификой распределения учебного материала по классам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выделяются ключевые проблемы и ситуации, рассмотрение и решение которых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позволяет обеспечить обобщение знаний и опыта, приобретенных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различных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предметах, для решения жизненных задач, формирование стратегий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информацией, стратегий позитивного поведения, развитие критического и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креативного мышления.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ВАРИАНТЫ РЕАЛИЗАЦИИ ПРОГРАММЫ И ФОРМЫ ПРОВЕДЕНИЯ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ЗАНЯТИЙ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реализуется в работе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5—9 классов.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курса рассчитана на пять лет с проведением занятий 1 раз в неделю.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предполагает использование форм работы, которые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предусматривают активность и самостоятельность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сочетание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индивидуальной и групповой работы,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исследовательскую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деятельность, деловые игры, организацию социальных практик. Таким образом,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вовлеченность школьников в данную внеурочную деятельность позволит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их самоопределение, расширить зоны поиска своих интересов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прикладных знаний, переосмыслить свои связи с окружающими,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 место среди других людей. В целом реализация программы вносит вклад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нравственное и социальное формирование личности.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https://fg.resh.edu.ru/), портале ФГБНУ ИСРО РАО (http://skiv.instrao.ru/), электронном образовательном ресурсе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издательства «Просвещение» (https://media.prosv.ru/func/), материалы из пособий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«Функциональная грамотность. Учимся для жизни» (17 сборников) издательства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«Просвещение», а также разрабатываемые методические материалы в помощь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помогающие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грамотно организовать работу всего коллектива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школьников, а также их индивидуальную и групповую работу.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ВЗАИМОСВЯЗЬ С ПРОГРАММОЙ ВОСПИТАНИЯ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разработана с учетом рекомендаций примерной программы воспитания.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РАБОТЫ ПЕДАГОГОВ ПО ПРОГРАММЕ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планировании, организации и проведении занятий принимают участие учителя разных предметов. Это обеспечивает объединение усилий учителей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как интегрального результата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личностного развития школьников.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педагогов состоит в реализации содержания курса через вовлечение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обучающихся в многообразную деятельность, организованную в разных формах. </w:t>
      </w:r>
      <w:proofErr w:type="gramEnd"/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работы в первую очередь является личностное развитие ребенка.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Личностных результатов педагоги могут достичь, увлекая ребенка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совместной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интересной для него деятельностью, устанавливая во время занятий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доброжелательную, поддерживающую атмосферу, насыщая занятия личностно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ценностным содержанием.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Особенностью занятий является их интерактивность и многообразие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используемых педагогом форм работы.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предполагает возможность вовлечения в образовательный процесс родителей и социальных партнеров школы.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КУРСА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ВВЕДЕНИЕ. О ШЕСТИ СОСТАВЛЯЮЩИХ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ФУНКЦИОНАЛЬНОЙ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ГРАМОТНОСТИ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грамотность, финансовая грамотность, глобальные компетенции и креативное мышление.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Читательская грамотность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«Читательская грамотность – способность человека понимать, использовать,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тексты, размышлять о них и заниматься чтением для того, чтобы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достигать своих целей, расширять свои знания и возможности, участвовать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социальной жизни».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 разных учебных предметов и разными форматами внеурочной деятельности.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Модуль «Читательская грамотность» в рамках курса предусматривает работу с текстами разных форматов (сплошными,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несплошными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множественными), нацелен на обучение приемам поиска и выявления явной и скрытой,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фактологической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концептуальной, главной и второстепенной информации, приемам соотнесения графической и текстовой информации, приемам различения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факта и мнения, содержащихся в тексте.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Математическая грамотность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требований, предъявляемых к математическому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онцепции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Функциональность математики определяется тем, что ее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расчеты и составлять алгоритмы, применять формулы, использовать приемы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неопределенности и понимать вероятностный характер случайных событий. Формирование функциональной математической грамотности естественным образом может осуществляться на уроках математики, причем как в рамках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 и изучение общественного мнения, мозговой штурм, круглый стол и презентация. Во-вторых, такой возможностью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интеграцияматематического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естественную мотивационную подпитку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математики, так и обществознания.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Естественно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научная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грамотность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формирования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грамотности в рамках как урочной, так и неурочной деятельности в равной мере определяются смыслом понятия естественно-научной грамотности, сформулированным в международном исследовании PISA: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грамотность – это способность человека занимать активную гражданскую позицию по общественно значимым вопросам,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связаннымс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естественными науками, и его готовность интересоваться естественно-научными идеями.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 научно объяснять явления; демонстрировать понимание особенностей естественно-научного исследования; интерпретировать данные и использовать научные доказательства для получения выводов».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меньшей степени, чем при изучении систематических учебных предметов, регламентируется образовательным стандартом. Учебные занятия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грамотности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методических предпочтений учителя и познавательной активности учащихся.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Финансовая грамотность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финансовой грамотности Программы включены разделы «Школа финансовых решений» (5—7 классы) и «Основы финансового успеха» (8—9 классы). Изучая темы этих разделов, обучающиеся познакомятся с базовыми правилами грамотного использования денежных средств, научатся выявлять и анализировать финансовую информацию, оценивать финансовые проблемы, обосновывать финансовые решения и оценивать финансовые риски.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требующих анализа альтернатив и возможных последствий сделанного выбора с учетом возможностей и предпочтений конкретного человека или семьи. Содержание занятий создает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Глобальные компетенции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Деятельность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социального окружения.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Креативное мышление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«Креативное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 и донести до людей. Привычка мыслить креативно помогает людям достигать лучших результатов в преобразовании окружающей действительности, эффективно и грамотно отвечать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вновь возникающие вызовы. Именно поэтому креативное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спектра проблем, с которыми современный человек встречается в различных реальных ситуациях. Задача и назначение модуля – дать общее представление о креативном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креативного мышления. В ходе занятий моделируются ситуации, в которых уместно и целесообразно применять навыки креативного мышления, учащиеся осваивают систему базовых действий, лежащих в основе креативного мышления. Это позволяет впоследствии, на уроках и на классных часах, в ходе учебно-проектной и учебно-исследовательской деятельности использовать освоенные навыки для развития и совершенствования креативного мышления. 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модуль Программы предлагается изучать ежегодно в объеме 5 часов в неделю, начиная с 5 класса. Во всех модулях в последовательно усложняющихся контекстах предлагаются задания, основанные на проблемных жизненных ситуациях, формирующие необходимые для функционально грамотного человека умения и способы действия. Последние занятия каждого года обучения используются для подведения итогов, проведения диагностики, оценки или самооценки и рефлексии.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КУРСА ПО ШЕСТИ НАПРАВЛЕНИЯМ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ФУНКЦИОНАЛЬНОЙ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ГРАМОТНОСТИ ДЛЯ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КЛАССОВ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Читательская грамотность «Читаем, соединяя текстовую и графическую </w:t>
            </w:r>
            <w:proofErr w:type="gramEnd"/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информацию» (5 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Путешествуем и познаем мир (Путешествие по России)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Работаем над проектом (Школьная жизнь)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Хотим участвовать в конкурсе (Школьная жизнь)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страницам биографий (Великие люди нашей страны)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моего города (Человек и технический прогресс)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грамотность «Наука рядом»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Креативное мышление «Учимся мыслить креативно»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и ситуации.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креативности (на примерах простейших </w:t>
            </w:r>
            <w:proofErr w:type="gramEnd"/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 и бытовых ситуаций). Знакомство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тематическими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областями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Для чего нужно выдвигать разные идеи и варианты.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Разные, похожие, одинаковые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креативных идей и их доработка. Для чего нужны нестандартные идеи.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и кому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бывают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нужны креативные идеи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до доработки идей. Создание продукта. Выполнение проекта на основе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комплексного задания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Самооценка. Выполнение итоговой работы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Модуль: Математическая грамотность «Математика в повседневной жизни»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и отдых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хозяйство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Финансовая грамотность «Школа финансовых решений»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Собираемся за покупками: что важно знать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покупки: как правильно выбирать товары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Приобретаем услуги: знаем, умеем, практикуем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главное о правилах поведении грамотного покупателя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Интегрированные занятия: Финансовая грамотность+ 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«Деньги – не щепки, счетом крепки»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Глобальные компетенции «Роскошь общения. Ты, я, мы отвечаем за планету. Мы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учимся взаимодействовать и знакомимся с глобальными проблемами» (6 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умеем дружить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Общаемся с одноклассниками и живем интересно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проблемы называют глобальными? Что значит быть глобально компетентным?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Можем ли мы решать глобальные проблемы? Начинаем действовать. Идея: на материале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заданий «Покупаем новое» и «Не выбрасывайте продукты» интеграция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грамотностью по теме «Покупки»</w:t>
            </w:r>
          </w:p>
        </w:tc>
      </w:tr>
    </w:tbl>
    <w:p w:rsidR="0054249B" w:rsidRDefault="0054249B">
      <w:pPr>
        <w:rPr>
          <w:rFonts w:ascii="Times New Roman" w:hAnsi="Times New Roman" w:cs="Times New Roman"/>
          <w:sz w:val="24"/>
          <w:szCs w:val="24"/>
        </w:rPr>
      </w:pPr>
    </w:p>
    <w:p w:rsidR="0054249B" w:rsidRDefault="004843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Читательская грамотность «Читаем, различая факты и мнения»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 ждет путешествие (Путешествие по родной земле)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Открываем тайны планеты (Изучение планеты)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Открываем мир науки (Человек и природа)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страницам биографий полководцев (Великие люди нашей страны)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поступки (межличностные взаимодействия)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грамотность «Учимся исследовать»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Креативное мышление «Учимся мыслить креативно»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Креативность в бытовых и учебных ситуациях: модели и ситуации.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заданий: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и заголовки (ПС3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и формы, что скрыто за рисунком? (ВС4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СПр5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исследовательские вопросы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ЕНПр6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Учимся проявлять гибкость и беглость мышления.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образы и ассоциации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креативных идей и их доработка. Оригинальность и проработанность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вдохнуть в идею жизнь? Моделируем ситуацию: нужны оригинальные идеи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выдвижения до доработки идей. Выполнение проекта на основе комплексного задания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Самооценка. Выполнение итоговой работы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Модуль: Математическая грамотность «Математика в повседневной жизни»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вокруг нас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и после школы (или Общение)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Финансовая грамотность «Школа финансовых решений»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бюджет: по доходам — и расход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Непредвиденные расходы: как снизить риск финансовых затруднений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чем можно сэкономить: тот без нужды живет, кто деньги бережет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главное о правилах грамотного ведения семейного бюджета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Интегрированные занятия: Финансовая грамотность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«Копейка к копейке – проживет семейка»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Глобальные компетенции «Роскошь общения. Ты, я, мы отвечаем за планету. Мы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учимся самоорганизации и помогаем сохранить природу » (5 ч)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разные, но решаем общие задачи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Узнаем традиции и обычаи и учитываем их в общении. Соблюдаем правила. Участвуем в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самоуправлении</w:t>
            </w:r>
            <w:proofErr w:type="gramEnd"/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проблемы в нашей жизни</w:t>
            </w:r>
          </w:p>
        </w:tc>
      </w:tr>
      <w:tr w:rsidR="0054249B">
        <w:tc>
          <w:tcPr>
            <w:tcW w:w="1129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Заботимся о природе</w:t>
            </w:r>
          </w:p>
        </w:tc>
      </w:tr>
    </w:tbl>
    <w:p w:rsidR="0054249B" w:rsidRDefault="0054249B">
      <w:pPr>
        <w:rPr>
          <w:rFonts w:ascii="Times New Roman" w:hAnsi="Times New Roman" w:cs="Times New Roman"/>
          <w:sz w:val="24"/>
          <w:szCs w:val="24"/>
        </w:rPr>
      </w:pP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Читательская грамотность «В мире текстов: от этикетки до повести»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 жизни (Я и моя жизнь)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темы «Планета людей (Взаимоотношения)» по читательской грамотности и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«Общаемся, учитывая свои интересы и интересы других» по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Глобальным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компетенциям»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книга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(Человек и технический прогресс)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повседневности (выбор товаров и услуг)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грамотность «Узнаем новое и объясняем» (5 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технологии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живого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Вещества, которые нас окружают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Креативное мышление «Проявляем креативность на уроках, в школе и в жизни»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Креативность в учебных ситуациях и ситуациях межличностного взаимодействия. Анализ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моделей и ситуаций.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заданий: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сюжеты, сценарии (ПС),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эмблемы, плакаты, постеры, значки (ВС),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экологии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гипотез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Учимся проявлять гибкость и беглость мышления.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сюжеты.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креативных идей и их доработка. Оригинальность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проработанность. Когда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возникает необходимость доработать идею?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Моделируем ситуацию: нужна доработка идеи.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до доработки идей. Создание продукта. Выполнение проекта на основе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комплексного задания.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Самооценка. Выполнение итоговой работы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Математическая грамотность «Математика в окружающем мире»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домашних делах: ремонт и обустройство дома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жизни: спорт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отдыхе: досуг, отпуск, увлечения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профессиях: сельское хозяйство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Финансовая грамотность «Школа финансовых решений»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финансовые угрозы превращаются в финансовые неприятности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Уловки финансовых мошенников: что помогает от них защититься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Заходим в Интернет: опасности для личных финансов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главное о правилах безопасного финансового поведения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Интегрированные занятия: Финансовая грамотность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«Покупать, но по сторонам не зевать»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Глобальные компетенции «Роскошь общения. Ты, я, мы отвечаем за планету. Мы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учимся общаться с друзьями и вместе решать проблемы » (5 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чем могут быть связаны проблемы в общении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Общаемся в школе, соблюдая свои интересы и интересы друга.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Идея: на материале задания «Тихая дискотека» интеграция с читательской грамотностью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Прошлое и будущее: причины и способы решения глобальных проблем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Действуем для будущего: участвуем в изменении экологической ситуации. Выбираем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</w:p>
        </w:tc>
      </w:tr>
    </w:tbl>
    <w:p w:rsidR="0054249B" w:rsidRDefault="0054249B">
      <w:pPr>
        <w:rPr>
          <w:rFonts w:ascii="Times New Roman" w:hAnsi="Times New Roman" w:cs="Times New Roman"/>
          <w:sz w:val="24"/>
          <w:szCs w:val="24"/>
        </w:rPr>
      </w:pPr>
    </w:p>
    <w:p w:rsidR="0054249B" w:rsidRDefault="004843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Читательская грамотность «Шаг за пределы текста: пробуем действовать»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 жизни (я и моя жизнь)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книга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грамотность «Как применяют знания?»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технологии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живого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Вещества, которые нас окружают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здоровье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Креативное мышление «Проявляем креативность на уроках, в школе и в жизни»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Креативность в учебных ситуациях и ситуациях социального взаимодействия. Анализ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моделей и ситуаций.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заданий: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и названия, слоганы, имена героев (ПС),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схемы, опорные конспекты (ВС),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инициативы и взаимодействия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изобретательство и рационализаторство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Проявляем гибкость и беглость мышления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проблем. Использование имеющихся знаний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учебных проблем.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креативных идей и их доработка. Оригинальность и проработанность. Когда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мне помогла креативность?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Моделируем учебную ситуацию: как можно проявить креативность при выполнении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задания.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до доработки идей. Создание продукта. Выполнение проекта на основе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комплексного задания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Самооценка. Выполнение итоговой работы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Математическая грамотность «Математика в окружающем мире»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профессиях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профессиях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Модуль: Финансовая грамотность «Основы финансового успеха» (4 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риски и взвешенные решения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финансовые вложения: как приумножить и не потерять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Уменьшаем финансовые риски: что и как можем страховать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главное о сбережениях и накоплениях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Интегрированные занятия: Финансовая грамотность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«Сосчитать – после не хлопотать»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Глобальные компетенции «Роскошь общения. Ты, я, мы отвечаем за планету. Мы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живем в обществе: соблюдаем нормы общения и действуем для будущего» (7 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нормы – основа общения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Общаемся со старшими и с младшими. Общаемся «по правилам» и достигаем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Прошлое и будущее: причины и способы решения глобальных проблем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Действуем для будущего: сохраняем природные ресурсы</w:t>
            </w:r>
          </w:p>
        </w:tc>
      </w:tr>
    </w:tbl>
    <w:p w:rsidR="0054249B" w:rsidRDefault="0054249B">
      <w:pPr>
        <w:rPr>
          <w:rFonts w:ascii="Times New Roman" w:hAnsi="Times New Roman" w:cs="Times New Roman"/>
          <w:sz w:val="24"/>
          <w:szCs w:val="24"/>
        </w:rPr>
      </w:pP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Читательская грамотность «События и факты с разных точек зрения»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 жизни (я и моя жизнь)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Смыслы, явные и скрытые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грамотность «Знания в действии»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технологии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Вещества, которые нас окружают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здоровье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Заботимся о Земле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Креативное мышление «Проявляем креативность на уроках, в школе и в жизни»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proofErr w:type="gramEnd"/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Креативность в учебных ситуациях, ситуациях личностного роста и социального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проектирования. Анализ моделей и ситуаций.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заданий: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диалоги (ПС),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действия и социальное проектирование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методологии научного познания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Проявляем гибкость и беглость мышления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жизненных проблем.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креативных идей и их доработка. Оригинальность и проработанность. В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жизненной ситуации мне помогла креативность? Моделируем жизненную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ситуацию: когда может понадобиться креативность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до доработки идей. Создание продукта. Выполнение проекта на основе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комплексного задания.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Самооценка. Выполнение итоговой работы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Математическая грамотность «Математика в окружающем мире»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жизни: социальные опросы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отдыхе: измерения на местности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жизни: интернет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домашних делах: коммунальные платежи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Модуль: Финансовая грамотность «Основы финансового успеха» (4 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образование — мое будущее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работа: что учитываем, когда делаем выбор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выплаты: что отдаем и как получаем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Самое главное о профессиональном выборе: образование, работа и финансовая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Интегрированные занятия: Финансовая грамотность+ 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«Труд, зарплата и налог — важный опыт и урок»</w:t>
            </w:r>
          </w:p>
        </w:tc>
      </w:tr>
      <w:tr w:rsidR="0054249B">
        <w:tc>
          <w:tcPr>
            <w:tcW w:w="9345" w:type="dxa"/>
            <w:gridSpan w:val="2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Модуль: Глобальные компетенции «Роскошь общения. Ты, я, мы отвечаем за планету. Мы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будем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жить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работать в изменяющемся цифровом мире» (5 ч)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общение называют эффективным. Расшифруем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Общаемся в сетевых сообществах, сталкиваемся со стереотипами, действуем сообща</w:t>
            </w:r>
          </w:p>
        </w:tc>
      </w:tr>
      <w:tr w:rsidR="0054249B">
        <w:tc>
          <w:tcPr>
            <w:tcW w:w="1271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7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и для чего в современном мире нужно быть глобально компетентным?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Действуем для будущего: учитываем цели устойчивого развития</w:t>
            </w:r>
          </w:p>
        </w:tc>
      </w:tr>
    </w:tbl>
    <w:p w:rsidR="0054249B" w:rsidRDefault="0054249B">
      <w:pPr>
        <w:rPr>
          <w:rFonts w:ascii="Times New Roman" w:hAnsi="Times New Roman" w:cs="Times New Roman"/>
          <w:sz w:val="24"/>
          <w:szCs w:val="24"/>
        </w:rPr>
      </w:pPr>
    </w:p>
    <w:p w:rsidR="0054249B" w:rsidRDefault="00484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:rsidR="0054249B" w:rsidRDefault="004843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Занятия в рамках программы направлены на обеспечение достижений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 Они формируются во всех направлениях функциональной грамотности, при этом определенные направления создают наиболее благоприятные возможности для достижения конкретных образовательных результатов. </w:t>
      </w:r>
    </w:p>
    <w:p w:rsidR="0054249B" w:rsidRDefault="00484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осознание российской гражданской идентичности (осознание себя, своих задач и своего места в мире);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готовность к выполнению обязанностей гражданина и реализации его прав;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к саморазвитию, самостоятельности и личностному самоопределению; осознание ценности самостоятельности и инициативы;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мотивации к целенаправленной социально значимой деятельности; стремление быть полезным, интерес к социальному сотрудничеству;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проявление интереса к способам познания; стремление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самоизменению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ориентация на моральные ценности и нормы в ситуациях нравственного выбора; установка на активное участие в решении практических задач, осознание важности образования на протяжении всей жизни для успешной профессиональной деятельности и развитие необходимых умений;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 активное участие в жизни семьи; приобретение опыта успешного межличностного общения;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проявление уважения к людям любого труда и результатам трудовой деятельности; бережного отношения к личному и общественному имуществу; соблюдение правил безопасности, в том числе навыков безопасного поведения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интернет-среде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 освоение социального опыта, основных социальных ролей; осознание личной ответственности за свои поступки в мире; 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результаты, связанные с формированием экологической культуры: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последствий;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активное неприятие действий, приносящих вред окружающей среде;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к участию в практической деятельности экологической направленности.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деятельности. </w:t>
      </w:r>
    </w:p>
    <w:p w:rsidR="0054249B" w:rsidRDefault="00484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 во ФГОС сгруппированы по трем направлениям и отражают способность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использовать на практике универсальные учебные действия, составляющие умение учиться: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познавательными действиями;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коммуникативными действиями;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универсальными регулятивными действиями.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организовать и реализовать собственную познавательную деятельность;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способность к совместной деятельности;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целевой аудитории.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познавательными действиями: </w:t>
      </w:r>
    </w:p>
    <w:p w:rsidR="0054249B" w:rsidRDefault="004843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1) базовые логические действия: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базовыми логическими операциями: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сопоставления и сравнения,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группировки, систематизации и классификации,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анализа, синтеза, обобщения,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выделения главного;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владеть приемами описания и рассуждения,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с помощью схем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знакосимволических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объектов (явлений);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устанавливать существенный признак классификации, основания для обобщения и сравнения, критерии проводимого анализа;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предложенной задачи выявлять закономерности и противоречия в рассматриваемых фактах, данных и наблюдениях;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предлагать критерии для выявления закономерностей и противоречий;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выявлять дефициты информации, данных, необходимых для решения поставленной задачи;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выявлять причинно-следственные связи при изучении явлений и процессов;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54249B" w:rsidRDefault="004843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2) базовые исследовательские действия: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на применимость и достоверность информации, полученной в ходе исследования (эксперимента);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54249B" w:rsidRDefault="004843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3) работа с информацией: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Овладение системой универсальных учебных познавательных действий обеспечивает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когнитивных навыков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универсальными учебными коммуникативными действиями: </w:t>
      </w:r>
    </w:p>
    <w:p w:rsidR="0054249B" w:rsidRDefault="004843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1) общение: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публично представлять результаты решения задачи, выполненного опыта (эксперимента, исследования, проекта);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54249B" w:rsidRDefault="004843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2) совместная деятельность: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социальных навыков и эмоционального интеллекта обучающихся.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универсальными учебными регулятивными действиями:</w:t>
      </w:r>
    </w:p>
    <w:p w:rsidR="0054249B" w:rsidRDefault="004843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1) самоорганизация: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</w:t>
      </w:r>
    </w:p>
    <w:p w:rsidR="0054249B" w:rsidRDefault="004843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2) самоконтроль: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рефлексии;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ее изменения;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произошедшей ситуации;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</w:t>
      </w:r>
    </w:p>
    <w:p w:rsidR="0054249B" w:rsidRDefault="004843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3) эмоциональный интеллект: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различать, называть и управлять собственными эмоциями и эмоциями других;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выявлять и анализировать причины эмоций;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другого;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регулировать способ выражения эмоций; </w:t>
      </w:r>
    </w:p>
    <w:p w:rsidR="0054249B" w:rsidRDefault="004843E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4) принятие себя и других: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осознанно относиться к другому человеку, его мнению;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признавать свое право на ошибку и такое же 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принимать себя и других, не осуждая; открытость себе и другим;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осознавать невозможность контролировать все вокруг.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по </w:t>
      </w:r>
      <w:r>
        <w:rPr>
          <w:rFonts w:ascii="Times New Roman" w:hAnsi="Times New Roman" w:cs="Times New Roman"/>
          <w:b/>
          <w:sz w:val="24"/>
          <w:szCs w:val="24"/>
        </w:rPr>
        <w:t>читательской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в рамках внеурочной деятельности вносят вклад в достижение следующих предметных результатов по предметной области </w:t>
      </w:r>
      <w:r>
        <w:rPr>
          <w:rFonts w:ascii="Times New Roman" w:hAnsi="Times New Roman" w:cs="Times New Roman"/>
          <w:b/>
          <w:sz w:val="24"/>
          <w:szCs w:val="24"/>
        </w:rPr>
        <w:t>«Русский язык и литература».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 «Русский язык»: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понимание прослушанных или прочитанных учебно-научных,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официальноделовых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публицистических, художественных текстов различных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функциональносмысловых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типов речи: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 представление содержания прослушанного или прочитанного учебно-научного текста в виде таблицы, схемы; комментирование текста или его фрагмента; извлечение информации из различных источников, ее осмысление и оперирование ею;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 и оценивание собственных и чужих письменных и устных речевых высказываний с точки зрения решения коммуникативной задачи;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определение лексического значения слова разными способами (установление значения слова по контексту).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учебному предмету «Литература»: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умениями смыслового анализа художественной литературы, умениями воспринимать, анализировать, интерпретировать и оценивать прочитанное; 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умениями самостоятельной интерпретации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 Занятия по </w:t>
      </w:r>
      <w:r>
        <w:rPr>
          <w:rFonts w:ascii="Times New Roman" w:hAnsi="Times New Roman" w:cs="Times New Roman"/>
          <w:b/>
          <w:sz w:val="24"/>
          <w:szCs w:val="24"/>
        </w:rPr>
        <w:t>математической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в рамках внеурочной деятельности вносят вклад в достижение следующих предметных результатов по учебному предмету </w:t>
      </w:r>
      <w:r>
        <w:rPr>
          <w:rFonts w:ascii="Times New Roman" w:hAnsi="Times New Roman" w:cs="Times New Roman"/>
          <w:b/>
          <w:sz w:val="24"/>
          <w:szCs w:val="24"/>
        </w:rPr>
        <w:t>«Математика»: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в практических (жизненных) ситуациях следующие предметные математические умения и навыки: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сравнивать и упорядочивать натуральные числа, целые числа, обыкновенные и десятичные дроби, рациональные и иррациональные числа;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выполнять, сочетая устные и письменные приемы, арифметические действия с рациональными числами;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проверку, прикидку результата вычислений;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округлять числа; вычислять значения числовых выражений;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калькулятор;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</w:t>
      </w:r>
      <w:proofErr w:type="gramEnd"/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пользоваться основными единицами измерения: цены, массы;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расстояния, времени, скорости;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выражать одни единицы величины через другие;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интерпретировать результаты решения задач с учетом ограничений, связанных со свойствами рассматриваемых объектов;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представлять информацию с помощью таблиц, линейной и столбчатой диаграмм,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оперировать статистическими характеристиками: среднее арифметическое, медиана, наибольшее и наименьшее значения, размах числового набора;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вероятности реальных событий и явлений, понимать роль практически достоверных и маловероятных событий в окружающем мире и в жизни;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пользоваться геометрическими понятиями: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</w:t>
      </w:r>
      <w:proofErr w:type="gramEnd"/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симметричных фигур;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пользоваться геометрическими понятиями: равенство фигур, симметрия, подобие;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свойства изученных фигур для их распознавания, построения;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длины отрезков и расстояния непосредственным измерением с помощью линейки; находить измерения параллелепипеда, куба; 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вычислять периметр многоугольника, периметр и площадь фигур, составленных из прямоугольников; 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длину окружности,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плошадь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круга;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вычислять объем куба, параллелепипеда по заданным измерениям;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несложные задачи на измерение геометрических величин в практических ситуациях;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пользоваться основными метрическими единицами измерения длины, площади, объема;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выражать одни единицы величины через другие;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алгебраическую терминологию и символику;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оцессов и зависимостей;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неравенства при решении различных задач; решать задачи из реальной жизни, связанные с числовыми последовательностями, использовать свойства последовательностей.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Занятия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грамотности в рамках внеурочной деятельности вносят вклад в достижение следующих предметных результатов по предметной области </w:t>
      </w:r>
      <w:r>
        <w:rPr>
          <w:rFonts w:ascii="Times New Roman" w:hAnsi="Times New Roman" w:cs="Times New Roman"/>
          <w:b/>
          <w:sz w:val="24"/>
          <w:szCs w:val="24"/>
        </w:rPr>
        <w:t>«Естественно-научные предметы»: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объяснять процессы и свойства тел, в том числе в контексте ситуаций практико-ориентированного характера;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применять простые физические модели для объяснения процессов и явлений; 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использовать приобретенные знания и навыки для здорового образа жизни, сбалансированного питания и физической активности;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противодействовать лженаучным манипуляциям в области здоровья;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характеризовать принципы действия технических устрой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омышленных технологических процессов.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по </w:t>
      </w:r>
      <w:r>
        <w:rPr>
          <w:rFonts w:ascii="Times New Roman" w:hAnsi="Times New Roman" w:cs="Times New Roman"/>
          <w:b/>
          <w:sz w:val="24"/>
          <w:szCs w:val="24"/>
        </w:rPr>
        <w:t>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в рамках внеурочной деятельности вносят вклад в достижение следующих предметных результатов по различным предметным областям: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умения устанавливать и объяснять взаимосвязи явлений, процессов в финансовой сфере общественной жизни, их элементов и основных функций;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личными финансами, определения моделей целесообразного финансового поведения, составления личного финансового плана.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по </w:t>
      </w:r>
      <w:r>
        <w:rPr>
          <w:rFonts w:ascii="Times New Roman" w:hAnsi="Times New Roman" w:cs="Times New Roman"/>
          <w:b/>
          <w:sz w:val="24"/>
          <w:szCs w:val="24"/>
        </w:rPr>
        <w:t>глобальным компетенциям</w:t>
      </w:r>
      <w:r>
        <w:rPr>
          <w:rFonts w:ascii="Times New Roman" w:hAnsi="Times New Roman" w:cs="Times New Roman"/>
          <w:sz w:val="24"/>
          <w:szCs w:val="24"/>
        </w:rPr>
        <w:t xml:space="preserve"> в рамках внеурочной деятельности вносят вклад в достижение следующих предметных результатов по различным предметным областям: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научных знаний, умений и способов действий, специфических для соответствующей предметной области;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предпосылок научного типа мышления;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по </w:t>
      </w:r>
      <w:r>
        <w:rPr>
          <w:rFonts w:ascii="Times New Roman" w:hAnsi="Times New Roman" w:cs="Times New Roman"/>
          <w:b/>
          <w:sz w:val="24"/>
          <w:szCs w:val="24"/>
        </w:rPr>
        <w:t>креативному мышлению</w:t>
      </w:r>
      <w:r>
        <w:rPr>
          <w:rFonts w:ascii="Times New Roman" w:hAnsi="Times New Roman" w:cs="Times New Roman"/>
          <w:sz w:val="24"/>
          <w:szCs w:val="24"/>
        </w:rPr>
        <w:t xml:space="preserve"> в рамках внеурочной деятельности вносят вклад в достижение следующих предметных результатов по различным предметным областям: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с опорой на иллюстрации и/или описания ситуаций составлять названия, сюжеты и сценарии, диалоги и инсценировки;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проявлять творческое воображение, изображать предметы и явления; демонстрировать с помощью рисунков смысл обсуждаемых терминов, суждений, выражений и т.п.;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предлагать адекватные способы решения различных социальных проблем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ресурсосбережения, в области экологии, в области заботы о людях с особыми потребностями, в области межличностных взаимоотношений; </w:t>
      </w:r>
    </w:p>
    <w:p w:rsidR="0054249B" w:rsidRDefault="0048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исследовательские вопросы, предлагать гипотезы, схемы экспериментов, предложения по изобретательству.</w:t>
      </w:r>
    </w:p>
    <w:p w:rsidR="0054249B" w:rsidRDefault="00484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p w:rsidR="0054249B" w:rsidRDefault="00484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4"/>
        <w:tblW w:w="10065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850"/>
        <w:gridCol w:w="1418"/>
      </w:tblGrid>
      <w:tr w:rsidR="0054249B" w:rsidRPr="00F71223" w:rsidTr="00F71223">
        <w:trPr>
          <w:trHeight w:val="954"/>
        </w:trPr>
        <w:tc>
          <w:tcPr>
            <w:tcW w:w="567" w:type="dxa"/>
          </w:tcPr>
          <w:p w:rsidR="0054249B" w:rsidRPr="00F71223" w:rsidRDefault="00F71223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proofErr w:type="gramStart"/>
            <w:r w:rsidR="004843E6" w:rsidRPr="00F71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4843E6" w:rsidRPr="00F71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54249B" w:rsidRPr="00F71223" w:rsidRDefault="0054249B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54249B" w:rsidRPr="00F71223" w:rsidRDefault="0054249B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4249B" w:rsidRPr="00F71223" w:rsidRDefault="00F71223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</w:t>
            </w:r>
            <w:r w:rsidR="004843E6" w:rsidRPr="00F71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Путешествуем и познаем мир (Путешествие по России)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Работаем над проектом (Школьная жизнь)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Хотим участвовать в конкурсе (Школьная жизнь)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По страницам биографий (Великие люди нашей страны)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Мир моего города (Человек и технический прогресс)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Модели и ситуации. </w:t>
            </w:r>
            <w:proofErr w:type="gramStart"/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креативности (на примерах простейших </w:t>
            </w:r>
            <w:proofErr w:type="gramEnd"/>
          </w:p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заданий и бытовых ситуаций). Знакомство с </w:t>
            </w:r>
            <w:proofErr w:type="gramStart"/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содержательными</w:t>
            </w:r>
            <w:proofErr w:type="gramEnd"/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 и тематическими </w:t>
            </w:r>
          </w:p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областями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Для чего нужно выдвигать разные идеи и варианты. </w:t>
            </w:r>
          </w:p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Разные, похожие, одинаковые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креативных идей и их доработка. Для чего нужны нестандартные идеи. </w:t>
            </w:r>
          </w:p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Когда и кому </w:t>
            </w:r>
            <w:proofErr w:type="gramStart"/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бывают</w:t>
            </w:r>
            <w:proofErr w:type="gramEnd"/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 нужны креативные идеи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до доработки идей. Создание продукта. Выполнение проекта на основе </w:t>
            </w:r>
          </w:p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комплексного задания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Самооценка. Выполнение итоговой работы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Путешествия и отдых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Путешествия и отдых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</w:tr>
      <w:tr w:rsidR="0054249B" w:rsidRPr="00F71223" w:rsidTr="00F71223">
        <w:trPr>
          <w:trHeight w:val="499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Домашнее хозяйство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Собираемся за покупками: что важно знать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Делаем покупки: как правильно выбирать товары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Приобретаем услуги: знаем, умеем, практикуем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Самое главное о правилах поведении грамотного покупателя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«Деньги – не щепки, счетом крепки»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«Деньги – не щепки, счетом крепки»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Мы умеем дружить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Мы умеем дружить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Общаемся с одноклассниками и живем интересно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Общаемся с одноклассниками и живем интересно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Какие проблемы называют глобальными? Что значит быть глобально компетентным?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</w:tr>
      <w:tr w:rsidR="0054249B" w:rsidRPr="00F71223" w:rsidTr="00F71223">
        <w:trPr>
          <w:trHeight w:val="144"/>
        </w:trPr>
        <w:tc>
          <w:tcPr>
            <w:tcW w:w="567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30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Можем ли мы решать глобальные проблемы? Начинаем действовать. Идея: на материале </w:t>
            </w:r>
          </w:p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заданий «Покупаем новое» и «Не выбрасывайте продукты» интеграция </w:t>
            </w:r>
            <w:proofErr w:type="gramStart"/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122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</w:t>
            </w:r>
          </w:p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грамотностью по теме «Покупки»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Pr="00F71223" w:rsidRDefault="004843E6" w:rsidP="00F71223">
            <w:pPr>
              <w:spacing w:after="0"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</w:tr>
      <w:tr w:rsidR="0054249B" w:rsidRPr="00F71223" w:rsidTr="00F71223">
        <w:trPr>
          <w:gridAfter w:val="1"/>
          <w:wAfter w:w="1418" w:type="dxa"/>
          <w:trHeight w:val="144"/>
        </w:trPr>
        <w:tc>
          <w:tcPr>
            <w:tcW w:w="7797" w:type="dxa"/>
            <w:gridSpan w:val="2"/>
          </w:tcPr>
          <w:p w:rsidR="0054249B" w:rsidRPr="00F71223" w:rsidRDefault="004843E6" w:rsidP="00F71223">
            <w:pPr>
              <w:spacing w:after="0" w:line="10" w:lineRule="atLeas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54249B" w:rsidRPr="00F71223" w:rsidRDefault="004843E6" w:rsidP="00F71223">
            <w:pPr>
              <w:spacing w:after="0" w:line="10" w:lineRule="atLeas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54249B" w:rsidRDefault="0054249B">
      <w:pPr>
        <w:rPr>
          <w:rFonts w:ascii="Times New Roman" w:hAnsi="Times New Roman" w:cs="Times New Roman"/>
          <w:b/>
          <w:sz w:val="24"/>
          <w:szCs w:val="24"/>
        </w:rPr>
      </w:pPr>
    </w:p>
    <w:p w:rsidR="0054249B" w:rsidRDefault="00484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4"/>
        <w:tblW w:w="10065" w:type="dxa"/>
        <w:tblLayout w:type="fixed"/>
        <w:tblLook w:val="04A0" w:firstRow="1" w:lastRow="0" w:firstColumn="1" w:lastColumn="0" w:noHBand="0" w:noVBand="1"/>
      </w:tblPr>
      <w:tblGrid>
        <w:gridCol w:w="665"/>
        <w:gridCol w:w="7098"/>
        <w:gridCol w:w="884"/>
        <w:gridCol w:w="1418"/>
      </w:tblGrid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 w:rsidP="00F712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54249B" w:rsidRDefault="0054249B" w:rsidP="00F712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</w:tcPr>
          <w:p w:rsidR="0054249B" w:rsidRDefault="004843E6" w:rsidP="00F712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54249B" w:rsidRDefault="0054249B" w:rsidP="00F712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54249B" w:rsidRDefault="004843E6" w:rsidP="00F712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F71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54249B" w:rsidRDefault="0054249B" w:rsidP="00F712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 ждет путешествие (Путешествие по родной земле)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Открываем тайны планеты (Изучение планеты)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Открываем тайны планеты (Изучение планеты)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Открываем мир науки (Человек и природа)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Открываем мир науки (Человек и природа)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страницам биографий полководцев (Великие люди нашей страны)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страницам биографий полководцев (Великие люди нашей страны)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поступки (межличностные взаимодействия)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</w:tr>
      <w:tr w:rsidR="0054249B" w:rsidTr="005F46E3">
        <w:trPr>
          <w:trHeight w:val="713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</w:tr>
      <w:tr w:rsidR="0054249B" w:rsidTr="005F46E3">
        <w:trPr>
          <w:trHeight w:val="227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 нашей жизни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Загадочные явления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Креативность в бытовых и учебных ситуациях: модели и ситуации. </w:t>
            </w:r>
          </w:p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заданий: </w:t>
            </w:r>
          </w:p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и заголовки (ПС3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и формы, что скрыто за рисунком? (ВС4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СПр5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исследовательские вопросы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ЕНПр6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Учимся проявлять гибкость и беглость мышления. </w:t>
            </w:r>
          </w:p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образы и ассоциации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креативных идей и их доработка. Оригинальность и проработанность </w:t>
            </w:r>
          </w:p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вдохнуть в идею жизнь? Моделируем ситуацию: нужны оригинальные идеи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выдвижения до доработки идей. Выполнение проекта на основе комплексного задания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Самооценка. Выполнение итоговой работы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вокруг нас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и после школы (или Общение)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бюджет: по доходам — и расход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Непредвиденные расходы: как снизить риск финансовых затруднений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чем можно сэкономить: тот без нужды живет, кто деньги бережет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главное о правилах грамотного ведения семейного бюджета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Копейка к копейке – проживет семейка»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Копейка к копейке – проживет семейка»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разные, но решаем общие задачи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Узнаем традиции и обычаи и учитываем их в общении. Соблюдаем правила. Участвуем в </w:t>
            </w:r>
          </w:p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самоуправлении</w:t>
            </w:r>
            <w:proofErr w:type="gramEnd"/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проблемы в нашей жизни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Заботимся о природе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Заботимся о природе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</w:tr>
      <w:tr w:rsidR="0054249B" w:rsidTr="005F46E3">
        <w:trPr>
          <w:gridAfter w:val="1"/>
          <w:wAfter w:w="1418" w:type="dxa"/>
          <w:trHeight w:val="144"/>
        </w:trPr>
        <w:tc>
          <w:tcPr>
            <w:tcW w:w="7763" w:type="dxa"/>
            <w:gridSpan w:val="2"/>
          </w:tcPr>
          <w:p w:rsidR="0054249B" w:rsidRDefault="004843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84" w:type="dxa"/>
          </w:tcPr>
          <w:p w:rsidR="0054249B" w:rsidRDefault="004843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</w:tbl>
    <w:p w:rsidR="0054249B" w:rsidRDefault="0054249B">
      <w:pPr>
        <w:rPr>
          <w:rFonts w:ascii="Times New Roman" w:hAnsi="Times New Roman" w:cs="Times New Roman"/>
          <w:b/>
          <w:sz w:val="24"/>
          <w:szCs w:val="24"/>
        </w:rPr>
      </w:pPr>
    </w:p>
    <w:p w:rsidR="0054249B" w:rsidRDefault="00484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4"/>
        <w:tblW w:w="10065" w:type="dxa"/>
        <w:tblLayout w:type="fixed"/>
        <w:tblLook w:val="04A0" w:firstRow="1" w:lastRow="0" w:firstColumn="1" w:lastColumn="0" w:noHBand="0" w:noVBand="1"/>
      </w:tblPr>
      <w:tblGrid>
        <w:gridCol w:w="665"/>
        <w:gridCol w:w="7098"/>
        <w:gridCol w:w="884"/>
        <w:gridCol w:w="1418"/>
      </w:tblGrid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54249B" w:rsidRDefault="0054249B" w:rsidP="00450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</w:tcPr>
          <w:p w:rsidR="0054249B" w:rsidRDefault="004843E6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54249B" w:rsidRDefault="0054249B" w:rsidP="00450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54249B" w:rsidRDefault="0045095B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</w:t>
            </w:r>
            <w:r w:rsidR="00484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54249B" w:rsidRDefault="0054249B" w:rsidP="00450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 жизни (Я и моя жизнь)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темы «Планета людей (Взаимоотношения)» по читательской грамотности и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«Общаемся, учитывая свои интересы и интересы других» по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Глобальным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компетенциям»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книга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(Человек и технический прогресс)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повседневности (выбор товаров и услуг)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технологии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живого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Вещества, которые нас окружают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06..11.2024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Креативность в учебных ситуациях и ситуациях межличностного взаимодействия. Анализ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моделей и ситуаций.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заданий: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сюжеты, сценарии (ПС),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эмблемы, плакаты, постеры, значки (ВС),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экологии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гипотез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Учимся проявлять гибкость и беглость мышления.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сюжеты.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креативных идей и их доработка. Оригинальность и проработанность. Когда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возникает необходимость доработать идею?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Моделируем ситуацию: нужна доработка идеи.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до доработки идей. Создание продукта. Выполнение проекта на основе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комплексного задания.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Самооценка. Выполнение итоговой работы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домашних делах: ремонт и обустройство дома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жизни: спорт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жизни: спорт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отдыхе: досуг, отпуск, увлечения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профессиях: сельское хозяйство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профессиях: сельское хозяйство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</w:tr>
      <w:tr w:rsidR="0054249B" w:rsidTr="005F46E3">
        <w:trPr>
          <w:trHeight w:val="39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финансовые угрозы превращаются в финансовые неприятности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Уловки финансовых мошенников: что помогает от них защититься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Уловки финансовых мошенников: что помогает от них защититься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Заходим в Интернет: опасности для личных финансов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Заходим в Интернет: опасности для личных финансов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главное о правилах безопасного финансового поведения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«Покупать, но по сторонам не зевать»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«Покупать, но по сторонам не зевать»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8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чем могут быть связаны проблемы в общении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чем могут быть связаны проблемы в общении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Общаемся в школе, соблюдая свои интересы и интересы друга.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Идея: на материале задания «Тихая дискотека» интеграция с читательской грамотностью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Прошлое и будущее: причины и способы решения глобальных проблем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</w:tr>
      <w:tr w:rsidR="0054249B" w:rsidTr="005F46E3">
        <w:trPr>
          <w:trHeight w:val="144"/>
        </w:trPr>
        <w:tc>
          <w:tcPr>
            <w:tcW w:w="665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8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Действуем для будущего: участвуем в изменении экологической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ситуации. Выбираем </w:t>
            </w:r>
          </w:p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</w:tr>
      <w:tr w:rsidR="0054249B" w:rsidTr="005F46E3">
        <w:trPr>
          <w:gridAfter w:val="1"/>
          <w:wAfter w:w="1418" w:type="dxa"/>
          <w:trHeight w:val="144"/>
        </w:trPr>
        <w:tc>
          <w:tcPr>
            <w:tcW w:w="7763" w:type="dxa"/>
            <w:gridSpan w:val="2"/>
          </w:tcPr>
          <w:p w:rsidR="0054249B" w:rsidRDefault="004843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84" w:type="dxa"/>
          </w:tcPr>
          <w:p w:rsidR="0054249B" w:rsidRDefault="004843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54249B" w:rsidRDefault="0054249B">
      <w:pPr>
        <w:rPr>
          <w:rFonts w:ascii="Times New Roman" w:hAnsi="Times New Roman" w:cs="Times New Roman"/>
          <w:b/>
          <w:sz w:val="24"/>
          <w:szCs w:val="24"/>
        </w:rPr>
      </w:pPr>
    </w:p>
    <w:p w:rsidR="0054249B" w:rsidRDefault="00484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4"/>
        <w:tblW w:w="10064" w:type="dxa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884"/>
        <w:gridCol w:w="1417"/>
      </w:tblGrid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54249B" w:rsidRDefault="0054249B" w:rsidP="00450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54249B" w:rsidRDefault="004843E6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54249B" w:rsidRDefault="0054249B" w:rsidP="00450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45095B" w:rsidRDefault="0045095B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</w:t>
            </w:r>
            <w:r w:rsidR="00484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54249B" w:rsidRDefault="0054249B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 жизни (я и моя жизнь)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 жизни (я и моя жизнь)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книга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книга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технологии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живого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Вещества, которые нас окружают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здоровье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12..11.2024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здоровье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Креативность в учебных ситуациях и ситуациях социального взаимодействия. Анализ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моделей и ситуаций.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заданий: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и названия, слоганы, имена героев (ПС),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схемы, опорные конспекты (ВС),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инициативы и взаимодействия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изобретательство и рационализаторство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26..11.2024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Проявляем гибкость и беглость мышления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проблем. Использование имеющихся знаний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учебных проблем.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разнообразных идей. Проявляем гибкость и беглость мышления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проблем. Использование имеющихся знаний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учебных проблем.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креативных идей и их доработка. Оригинальность и проработанность. Когда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мне помогла креативность?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выдвижения до доработки идей. Создание продукта. Выполнение проекта на основе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комплексного задания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4" w:type="dxa"/>
          </w:tcPr>
          <w:p w:rsidR="0054249B" w:rsidRDefault="00484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Самооценка. Выполнение итоговой работы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54" w:type="dxa"/>
          </w:tcPr>
          <w:p w:rsidR="0054249B" w:rsidRDefault="00484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профессиях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54" w:type="dxa"/>
          </w:tcPr>
          <w:p w:rsidR="0054249B" w:rsidRDefault="00484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профессиях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54" w:type="dxa"/>
          </w:tcPr>
          <w:p w:rsidR="0054249B" w:rsidRDefault="00484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54" w:type="dxa"/>
          </w:tcPr>
          <w:p w:rsidR="0054249B" w:rsidRDefault="00484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риски и взвешенные решения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</w:tr>
      <w:tr w:rsidR="0054249B" w:rsidTr="005F46E3">
        <w:trPr>
          <w:trHeight w:val="39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54" w:type="dxa"/>
          </w:tcPr>
          <w:p w:rsidR="0054249B" w:rsidRDefault="00484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финансовые вложения: как приумножить и не потерять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54" w:type="dxa"/>
          </w:tcPr>
          <w:p w:rsidR="0054249B" w:rsidRDefault="00484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Уменьшаем финансовые риски: что и как можем страховать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54" w:type="dxa"/>
          </w:tcPr>
          <w:p w:rsidR="0054249B" w:rsidRDefault="00484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главное о сбережениях и накоплениях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«Сосчитать – после не хлопотать»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4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«Сосчитать – после не хлопотать»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54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нормы – основа общения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нормы – основа общения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Общаемся со старшими и с младшими. Общаемся «по правилам» и достигаем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Общаемся со старшими и с младшими. Общаемся «по правилам» и достигаем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Прошлое и будущее: причины и способы решения глобальных проблем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Действуем для будущего: сохраняем природные ресурсы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F71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Действуем для будущего: сохраняем природные ресурсы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</w:tr>
      <w:tr w:rsidR="0054249B" w:rsidTr="005F46E3">
        <w:trPr>
          <w:gridAfter w:val="1"/>
          <w:wAfter w:w="1417" w:type="dxa"/>
          <w:trHeight w:val="144"/>
        </w:trPr>
        <w:tc>
          <w:tcPr>
            <w:tcW w:w="7763" w:type="dxa"/>
            <w:gridSpan w:val="2"/>
          </w:tcPr>
          <w:p w:rsidR="0054249B" w:rsidRDefault="004843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84" w:type="dxa"/>
          </w:tcPr>
          <w:p w:rsidR="0054249B" w:rsidRDefault="004843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71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54249B" w:rsidRDefault="0054249B">
      <w:pPr>
        <w:rPr>
          <w:rFonts w:ascii="Times New Roman" w:hAnsi="Times New Roman" w:cs="Times New Roman"/>
          <w:b/>
          <w:sz w:val="24"/>
          <w:szCs w:val="24"/>
        </w:rPr>
      </w:pPr>
    </w:p>
    <w:p w:rsidR="0054249B" w:rsidRDefault="00484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tbl>
      <w:tblPr>
        <w:tblStyle w:val="a4"/>
        <w:tblW w:w="10064" w:type="dxa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884"/>
        <w:gridCol w:w="1417"/>
      </w:tblGrid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54249B" w:rsidRDefault="0054249B" w:rsidP="00450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54249B" w:rsidRDefault="004843E6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54249B" w:rsidRDefault="0054249B" w:rsidP="00450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54249B" w:rsidRDefault="0045095B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Ко-</w:t>
            </w:r>
            <w:r w:rsidR="004843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54249B" w:rsidRDefault="0054249B" w:rsidP="00450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4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 жизни (я и моя жизнь)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4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 жизни (я и моя жизнь)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4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Смыслы, явные и скрытые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54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технологии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54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Вещества, которые нас окружают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4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здоровье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4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здоровье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Заботимся о Земле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Креативность в учебных ситуациях, ситуациях личностного роста и социального проектирования. Анализ моделей и ситуаций.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заданий: диалоги (ПС),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действия и социальное проектирование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методологии научного познания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54" w:type="dxa"/>
          </w:tcPr>
          <w:p w:rsidR="0054249B" w:rsidRDefault="004843E6" w:rsidP="00F32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разнообразных идей. Проявляем гибкость и беглость мышления при решении жизненных проблем.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4" w:type="dxa"/>
          </w:tcPr>
          <w:p w:rsidR="0054249B" w:rsidRDefault="004843E6" w:rsidP="00F32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креативных идей и их доработка. Оригинальность и проработанность. В какой жизненной ситуации мне помогла креативность? Моделируем жизненную ситуацию: когда может понадобиться креативность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54" w:type="dxa"/>
          </w:tcPr>
          <w:p w:rsidR="0054249B" w:rsidRDefault="004843E6" w:rsidP="00F32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выдвижения до доработки идей. Создание продукта. Выполнение проекта на основе комплексного задания.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</w:tr>
      <w:tr w:rsidR="0054249B" w:rsidTr="005F46E3">
        <w:trPr>
          <w:trHeight w:val="144"/>
        </w:trPr>
        <w:tc>
          <w:tcPr>
            <w:tcW w:w="709" w:type="dxa"/>
          </w:tcPr>
          <w:p w:rsidR="0054249B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54" w:type="dxa"/>
          </w:tcPr>
          <w:p w:rsidR="0054249B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 рефлексия. Самооценка. Выполнение итоговой работы</w:t>
            </w:r>
          </w:p>
        </w:tc>
        <w:tc>
          <w:tcPr>
            <w:tcW w:w="884" w:type="dxa"/>
          </w:tcPr>
          <w:p w:rsidR="0054249B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4249B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4" w:type="dxa"/>
          </w:tcPr>
          <w:p w:rsidR="004843E6" w:rsidRDefault="00F71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жизни: социальные опросы</w:t>
            </w:r>
          </w:p>
        </w:tc>
        <w:tc>
          <w:tcPr>
            <w:tcW w:w="884" w:type="dxa"/>
          </w:tcPr>
          <w:p w:rsidR="004843E6" w:rsidRDefault="00F71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жизни: социальные опросы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отдыхе: измерения на местности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общественной жизни: интернет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домашних делах: коммунальные платежи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образование — мое будущее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образование — мое будущее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</w:tr>
      <w:tr w:rsidR="004843E6" w:rsidTr="005F46E3">
        <w:trPr>
          <w:trHeight w:val="39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работа: что учитываем, когда делаем выбор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работа: что учитываем, когда делаем выбор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4" w:type="dxa"/>
          </w:tcPr>
          <w:p w:rsidR="004843E6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выплаты: что отдаем и как получаем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главное о профессиональном выборе: образование, работа и финансовая стабильность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54" w:type="dxa"/>
          </w:tcPr>
          <w:p w:rsidR="004843E6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главное о профессиональном выборе: образование, работа и финансовая стабильность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54" w:type="dxa"/>
          </w:tcPr>
          <w:p w:rsidR="004843E6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«Труд, зарплата и налог — важный опыт и урок»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«Труд, зарплата и налог — важный опыт и урок»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54" w:type="dxa"/>
          </w:tcPr>
          <w:p w:rsidR="004843E6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общение называют эффективным. Расшифруем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54" w:type="dxa"/>
          </w:tcPr>
          <w:p w:rsidR="004843E6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Общаемся в сетевых сообществах, сталкиваемся со стереотипами, действуем сообща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54" w:type="dxa"/>
          </w:tcPr>
          <w:p w:rsidR="004843E6" w:rsidRDefault="0048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Общаемся в сетевых сообществах, сталкиваемся со стереотипами, действуем сообща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 w:rsidP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54" w:type="dxa"/>
          </w:tcPr>
          <w:p w:rsidR="004843E6" w:rsidRDefault="004843E6" w:rsidP="00F32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и для чего в современном мире нужно быть глобально компетентным? Действуем для будущего: учитываем цели устойчивого развития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</w:tr>
      <w:tr w:rsidR="004843E6" w:rsidTr="005F46E3">
        <w:trPr>
          <w:trHeight w:val="144"/>
        </w:trPr>
        <w:tc>
          <w:tcPr>
            <w:tcW w:w="709" w:type="dxa"/>
          </w:tcPr>
          <w:p w:rsidR="004843E6" w:rsidRDefault="004843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4" w:type="dxa"/>
          </w:tcPr>
          <w:p w:rsidR="004843E6" w:rsidRDefault="004843E6" w:rsidP="00F32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и для чего в современном мире нужно быть глобально компетентным? 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Действуем для будущего: учитываем цели устойчивого развития</w:t>
            </w:r>
          </w:p>
        </w:tc>
        <w:tc>
          <w:tcPr>
            <w:tcW w:w="884" w:type="dxa"/>
          </w:tcPr>
          <w:p w:rsidR="004843E6" w:rsidRDefault="00484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43E6" w:rsidRDefault="004843E6" w:rsidP="00450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</w:tr>
      <w:tr w:rsidR="004843E6" w:rsidTr="005F46E3">
        <w:trPr>
          <w:gridAfter w:val="1"/>
          <w:wAfter w:w="1417" w:type="dxa"/>
          <w:trHeight w:val="144"/>
        </w:trPr>
        <w:tc>
          <w:tcPr>
            <w:tcW w:w="7763" w:type="dxa"/>
            <w:gridSpan w:val="2"/>
          </w:tcPr>
          <w:p w:rsidR="004843E6" w:rsidRDefault="004843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84" w:type="dxa"/>
          </w:tcPr>
          <w:p w:rsidR="004843E6" w:rsidRDefault="004843E6" w:rsidP="00F32F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32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54249B" w:rsidRDefault="0054249B">
      <w:pPr>
        <w:rPr>
          <w:rFonts w:ascii="Times New Roman" w:hAnsi="Times New Roman" w:cs="Times New Roman"/>
          <w:b/>
          <w:sz w:val="24"/>
          <w:szCs w:val="24"/>
        </w:rPr>
      </w:pPr>
    </w:p>
    <w:p w:rsidR="0054249B" w:rsidRDefault="0054249B">
      <w:pPr>
        <w:rPr>
          <w:rFonts w:ascii="Times New Roman" w:hAnsi="Times New Roman" w:cs="Times New Roman"/>
          <w:b/>
          <w:sz w:val="24"/>
          <w:szCs w:val="24"/>
        </w:rPr>
      </w:pPr>
    </w:p>
    <w:p w:rsidR="0054249B" w:rsidRDefault="0054249B">
      <w:pPr>
        <w:rPr>
          <w:rFonts w:ascii="Times New Roman" w:hAnsi="Times New Roman" w:cs="Times New Roman"/>
          <w:b/>
          <w:sz w:val="24"/>
          <w:szCs w:val="24"/>
        </w:rPr>
      </w:pPr>
    </w:p>
    <w:p w:rsidR="0054249B" w:rsidRDefault="0054249B">
      <w:pPr>
        <w:rPr>
          <w:rFonts w:ascii="Times New Roman" w:hAnsi="Times New Roman" w:cs="Times New Roman"/>
          <w:b/>
          <w:sz w:val="24"/>
          <w:szCs w:val="24"/>
        </w:rPr>
      </w:pPr>
    </w:p>
    <w:p w:rsidR="0054249B" w:rsidRDefault="0054249B">
      <w:pPr>
        <w:spacing w:after="60" w:line="240" w:lineRule="auto"/>
        <w:ind w:left="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4249B" w:rsidRDefault="0054249B">
      <w:pPr>
        <w:rPr>
          <w:rFonts w:ascii="Times New Roman" w:hAnsi="Times New Roman" w:cs="Times New Roman"/>
          <w:sz w:val="28"/>
          <w:szCs w:val="28"/>
        </w:rPr>
      </w:pPr>
    </w:p>
    <w:sectPr w:rsidR="0054249B" w:rsidSect="0054249B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26" w:rsidRDefault="00684E26">
      <w:pPr>
        <w:spacing w:line="240" w:lineRule="auto"/>
      </w:pPr>
      <w:r>
        <w:separator/>
      </w:r>
    </w:p>
  </w:endnote>
  <w:endnote w:type="continuationSeparator" w:id="0">
    <w:p w:rsidR="00684E26" w:rsidRDefault="00684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26" w:rsidRDefault="00684E26">
      <w:pPr>
        <w:spacing w:after="0"/>
      </w:pPr>
      <w:r>
        <w:separator/>
      </w:r>
    </w:p>
  </w:footnote>
  <w:footnote w:type="continuationSeparator" w:id="0">
    <w:p w:rsidR="00684E26" w:rsidRDefault="00684E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05"/>
    <w:rsid w:val="00066700"/>
    <w:rsid w:val="000E6274"/>
    <w:rsid w:val="0010102A"/>
    <w:rsid w:val="00125B05"/>
    <w:rsid w:val="001872F8"/>
    <w:rsid w:val="00364D97"/>
    <w:rsid w:val="003A5A86"/>
    <w:rsid w:val="0045095B"/>
    <w:rsid w:val="00470E66"/>
    <w:rsid w:val="004843E6"/>
    <w:rsid w:val="00491AA8"/>
    <w:rsid w:val="0054249B"/>
    <w:rsid w:val="00552E50"/>
    <w:rsid w:val="00563273"/>
    <w:rsid w:val="0058109E"/>
    <w:rsid w:val="005F46E3"/>
    <w:rsid w:val="006152CD"/>
    <w:rsid w:val="00684E26"/>
    <w:rsid w:val="006E2CAF"/>
    <w:rsid w:val="007A0FA9"/>
    <w:rsid w:val="007B6B5F"/>
    <w:rsid w:val="007E6BE4"/>
    <w:rsid w:val="00874D92"/>
    <w:rsid w:val="009A6786"/>
    <w:rsid w:val="00A23F1F"/>
    <w:rsid w:val="00AA7E9B"/>
    <w:rsid w:val="00B36EB4"/>
    <w:rsid w:val="00B6500F"/>
    <w:rsid w:val="00B677B6"/>
    <w:rsid w:val="00C30448"/>
    <w:rsid w:val="00C645EB"/>
    <w:rsid w:val="00CC3F7C"/>
    <w:rsid w:val="00D317A0"/>
    <w:rsid w:val="00D54DD3"/>
    <w:rsid w:val="00D61655"/>
    <w:rsid w:val="00D63B92"/>
    <w:rsid w:val="00DB76D9"/>
    <w:rsid w:val="00E164A9"/>
    <w:rsid w:val="00E3413A"/>
    <w:rsid w:val="00E77194"/>
    <w:rsid w:val="00F32F0F"/>
    <w:rsid w:val="00F71223"/>
    <w:rsid w:val="00FC1EF5"/>
    <w:rsid w:val="00FF5C1A"/>
    <w:rsid w:val="37C2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9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424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49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42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249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9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424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49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42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249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025C-CE5E-4E1B-9E7C-841A5B4A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9685</Words>
  <Characters>55205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1</cp:lastModifiedBy>
  <cp:revision>2</cp:revision>
  <dcterms:created xsi:type="dcterms:W3CDTF">2024-09-26T06:16:00Z</dcterms:created>
  <dcterms:modified xsi:type="dcterms:W3CDTF">2024-09-26T06:16:00Z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04B80915DC2A4AE3A3C9F429B2A03718_13</vt:lpwstr>
  </property>
</Properties>
</file>