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D4" w:rsidRDefault="00676F66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kern w:val="2"/>
          <w:sz w:val="24"/>
          <w:szCs w:val="28"/>
        </w:rPr>
        <w:drawing>
          <wp:inline distT="0" distB="0" distL="0" distR="0">
            <wp:extent cx="6390640" cy="9026228"/>
            <wp:effectExtent l="19050" t="0" r="0" b="0"/>
            <wp:docPr id="1" name="Рисунок 1" descr="F:\HPSCAN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PSCANS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02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428D" w:rsidRDefault="0045428D" w:rsidP="000261D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310F2" w:rsidRPr="004310F2" w:rsidRDefault="004310F2" w:rsidP="00D15DF7">
      <w:pPr>
        <w:tabs>
          <w:tab w:val="left" w:pos="3315"/>
        </w:tabs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32"/>
        </w:rPr>
      </w:pPr>
      <w:r w:rsidRPr="004310F2">
        <w:rPr>
          <w:rFonts w:ascii="Times New Roman" w:hAnsi="Times New Roman"/>
          <w:b/>
          <w:sz w:val="24"/>
          <w:szCs w:val="32"/>
        </w:rPr>
        <w:lastRenderedPageBreak/>
        <w:t>Пояснительная записка</w:t>
      </w:r>
    </w:p>
    <w:p w:rsidR="004310F2" w:rsidRPr="004310F2" w:rsidRDefault="004310F2" w:rsidP="00D15DF7">
      <w:pPr>
        <w:spacing w:after="0" w:line="240" w:lineRule="auto"/>
        <w:ind w:left="-142"/>
        <w:rPr>
          <w:rFonts w:ascii="Times New Roman" w:hAnsi="Times New Roman"/>
          <w:sz w:val="24"/>
          <w:szCs w:val="32"/>
        </w:rPr>
      </w:pPr>
      <w:r w:rsidRPr="004310F2">
        <w:rPr>
          <w:rFonts w:ascii="Times New Roman" w:hAnsi="Times New Roman"/>
          <w:sz w:val="24"/>
          <w:szCs w:val="32"/>
        </w:rPr>
        <w:t xml:space="preserve">       На базе центра «Точка роста» обеспечивается реализация образовательных программ естественно - 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 учебного предмета «Химия». </w:t>
      </w:r>
    </w:p>
    <w:p w:rsidR="004310F2" w:rsidRPr="004310F2" w:rsidRDefault="004310F2" w:rsidP="00D15DF7">
      <w:pPr>
        <w:spacing w:after="0" w:line="240" w:lineRule="auto"/>
        <w:ind w:left="-142"/>
        <w:rPr>
          <w:rFonts w:ascii="Times New Roman" w:hAnsi="Times New Roman"/>
          <w:sz w:val="24"/>
          <w:szCs w:val="32"/>
        </w:rPr>
      </w:pPr>
      <w:r w:rsidRPr="004310F2">
        <w:rPr>
          <w:rFonts w:ascii="Times New Roman" w:hAnsi="Times New Roman"/>
          <w:sz w:val="24"/>
          <w:szCs w:val="32"/>
        </w:rPr>
        <w:t xml:space="preserve">      Образовательная программа позволяет интегрировать реализуемые подходы, структуру и содержание при организаци</w:t>
      </w:r>
      <w:r>
        <w:rPr>
          <w:rFonts w:ascii="Times New Roman" w:hAnsi="Times New Roman"/>
          <w:sz w:val="24"/>
          <w:szCs w:val="32"/>
        </w:rPr>
        <w:t>и обучения химии в 9</w:t>
      </w:r>
      <w:r w:rsidRPr="004310F2">
        <w:rPr>
          <w:rFonts w:ascii="Times New Roman" w:hAnsi="Times New Roman"/>
          <w:sz w:val="24"/>
          <w:szCs w:val="32"/>
        </w:rPr>
        <w:t xml:space="preserve">  классе, выстроенном на базе любого из доступных </w:t>
      </w:r>
      <w:proofErr w:type="spellStart"/>
      <w:r w:rsidRPr="004310F2">
        <w:rPr>
          <w:rFonts w:ascii="Times New Roman" w:hAnsi="Times New Roman"/>
          <w:sz w:val="24"/>
          <w:szCs w:val="32"/>
        </w:rPr>
        <w:t>учебно</w:t>
      </w:r>
      <w:proofErr w:type="spellEnd"/>
      <w:r w:rsidRPr="004310F2">
        <w:rPr>
          <w:rFonts w:ascii="Times New Roman" w:hAnsi="Times New Roman"/>
          <w:sz w:val="24"/>
          <w:szCs w:val="32"/>
        </w:rPr>
        <w:t xml:space="preserve"> - методических комплексов (УМК). </w:t>
      </w:r>
    </w:p>
    <w:p w:rsidR="004310F2" w:rsidRPr="004310F2" w:rsidRDefault="004310F2" w:rsidP="00D15DF7">
      <w:pPr>
        <w:spacing w:after="0" w:line="240" w:lineRule="auto"/>
        <w:ind w:left="-142"/>
        <w:rPr>
          <w:rFonts w:ascii="Times New Roman" w:hAnsi="Times New Roman"/>
          <w:sz w:val="24"/>
          <w:szCs w:val="32"/>
        </w:rPr>
      </w:pPr>
      <w:r w:rsidRPr="004310F2">
        <w:rPr>
          <w:rFonts w:ascii="Times New Roman" w:hAnsi="Times New Roman"/>
          <w:sz w:val="24"/>
          <w:szCs w:val="32"/>
        </w:rPr>
        <w:t xml:space="preserve">         Использование оборудования «Точка роста» при реализации данной ОП позволяет создать условия:</w:t>
      </w:r>
    </w:p>
    <w:p w:rsidR="004310F2" w:rsidRPr="004310F2" w:rsidRDefault="004310F2" w:rsidP="00D15DF7">
      <w:pPr>
        <w:numPr>
          <w:ilvl w:val="0"/>
          <w:numId w:val="42"/>
        </w:numPr>
        <w:suppressAutoHyphens/>
        <w:spacing w:after="0" w:line="240" w:lineRule="auto"/>
        <w:ind w:left="-142" w:firstLine="0"/>
        <w:rPr>
          <w:rFonts w:ascii="Times New Roman" w:hAnsi="Times New Roman"/>
          <w:sz w:val="24"/>
          <w:szCs w:val="32"/>
        </w:rPr>
      </w:pPr>
      <w:r w:rsidRPr="004310F2">
        <w:rPr>
          <w:rFonts w:ascii="Times New Roman" w:hAnsi="Times New Roman"/>
          <w:sz w:val="24"/>
          <w:szCs w:val="32"/>
        </w:rPr>
        <w:t>для расширения содержания школьного химического образования;</w:t>
      </w:r>
    </w:p>
    <w:p w:rsidR="004310F2" w:rsidRPr="004310F2" w:rsidRDefault="004310F2" w:rsidP="00D15DF7">
      <w:pPr>
        <w:numPr>
          <w:ilvl w:val="0"/>
          <w:numId w:val="42"/>
        </w:numPr>
        <w:suppressAutoHyphens/>
        <w:spacing w:after="0" w:line="240" w:lineRule="auto"/>
        <w:ind w:left="-142" w:firstLine="0"/>
        <w:rPr>
          <w:rFonts w:ascii="Times New Roman" w:hAnsi="Times New Roman"/>
          <w:sz w:val="24"/>
          <w:szCs w:val="32"/>
        </w:rPr>
      </w:pPr>
      <w:r w:rsidRPr="004310F2">
        <w:rPr>
          <w:rFonts w:ascii="Times New Roman" w:hAnsi="Times New Roman"/>
          <w:sz w:val="24"/>
        </w:rPr>
        <w:t>для</w:t>
      </w:r>
      <w:r w:rsidRPr="004310F2">
        <w:rPr>
          <w:rFonts w:ascii="Times New Roman" w:hAnsi="Times New Roman"/>
          <w:spacing w:val="83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повышения</w:t>
      </w:r>
      <w:r w:rsidRPr="004310F2">
        <w:rPr>
          <w:rFonts w:ascii="Times New Roman" w:hAnsi="Times New Roman"/>
          <w:sz w:val="24"/>
        </w:rPr>
        <w:tab/>
      </w:r>
      <w:r w:rsidRPr="004310F2">
        <w:rPr>
          <w:rFonts w:ascii="Times New Roman" w:hAnsi="Times New Roman"/>
          <w:spacing w:val="-1"/>
          <w:sz w:val="24"/>
        </w:rPr>
        <w:t xml:space="preserve">познавательной </w:t>
      </w:r>
      <w:r w:rsidRPr="004310F2">
        <w:rPr>
          <w:rFonts w:ascii="Times New Roman" w:hAnsi="Times New Roman"/>
          <w:sz w:val="24"/>
        </w:rPr>
        <w:t>активности</w:t>
      </w:r>
      <w:r w:rsidRPr="004310F2">
        <w:rPr>
          <w:rFonts w:ascii="Times New Roman" w:hAnsi="Times New Roman"/>
          <w:sz w:val="24"/>
        </w:rPr>
        <w:tab/>
        <w:t xml:space="preserve"> обучающихся в естественн</w:t>
      </w:r>
      <w:proofErr w:type="gramStart"/>
      <w:r w:rsidRPr="004310F2">
        <w:rPr>
          <w:rFonts w:ascii="Times New Roman" w:hAnsi="Times New Roman"/>
          <w:sz w:val="24"/>
        </w:rPr>
        <w:t>о-</w:t>
      </w:r>
      <w:proofErr w:type="gramEnd"/>
      <w:r w:rsidRPr="004310F2">
        <w:rPr>
          <w:rFonts w:ascii="Times New Roman" w:hAnsi="Times New Roman"/>
          <w:sz w:val="24"/>
        </w:rPr>
        <w:t xml:space="preserve"> научной области;</w:t>
      </w:r>
    </w:p>
    <w:p w:rsidR="004310F2" w:rsidRPr="004310F2" w:rsidRDefault="004310F2" w:rsidP="00D15DF7">
      <w:pPr>
        <w:numPr>
          <w:ilvl w:val="0"/>
          <w:numId w:val="42"/>
        </w:numPr>
        <w:suppressAutoHyphens/>
        <w:spacing w:after="0" w:line="240" w:lineRule="auto"/>
        <w:ind w:left="-142" w:firstLine="0"/>
        <w:rPr>
          <w:rFonts w:ascii="Times New Roman" w:hAnsi="Times New Roman"/>
          <w:sz w:val="24"/>
          <w:szCs w:val="32"/>
        </w:rPr>
      </w:pPr>
      <w:r w:rsidRPr="004310F2">
        <w:rPr>
          <w:rFonts w:ascii="Times New Roman" w:hAnsi="Times New Roman"/>
          <w:sz w:val="24"/>
        </w:rPr>
        <w:t>для</w:t>
      </w:r>
      <w:r w:rsidRPr="004310F2">
        <w:rPr>
          <w:rFonts w:ascii="Times New Roman" w:hAnsi="Times New Roman"/>
          <w:spacing w:val="1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развития</w:t>
      </w:r>
      <w:r w:rsidRPr="004310F2">
        <w:rPr>
          <w:rFonts w:ascii="Times New Roman" w:hAnsi="Times New Roman"/>
          <w:spacing w:val="1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личности</w:t>
      </w:r>
      <w:r w:rsidRPr="004310F2">
        <w:rPr>
          <w:rFonts w:ascii="Times New Roman" w:hAnsi="Times New Roman"/>
          <w:spacing w:val="1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ребёнка</w:t>
      </w:r>
      <w:r w:rsidRPr="004310F2">
        <w:rPr>
          <w:rFonts w:ascii="Times New Roman" w:hAnsi="Times New Roman"/>
          <w:spacing w:val="1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в</w:t>
      </w:r>
      <w:r w:rsidRPr="004310F2">
        <w:rPr>
          <w:rFonts w:ascii="Times New Roman" w:hAnsi="Times New Roman"/>
          <w:spacing w:val="1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процессе</w:t>
      </w:r>
      <w:r w:rsidRPr="004310F2">
        <w:rPr>
          <w:rFonts w:ascii="Times New Roman" w:hAnsi="Times New Roman"/>
          <w:spacing w:val="1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обучения</w:t>
      </w:r>
      <w:r w:rsidRPr="004310F2">
        <w:rPr>
          <w:rFonts w:ascii="Times New Roman" w:hAnsi="Times New Roman"/>
          <w:spacing w:val="1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химии,</w:t>
      </w:r>
      <w:r w:rsidRPr="004310F2">
        <w:rPr>
          <w:rFonts w:ascii="Times New Roman" w:hAnsi="Times New Roman"/>
          <w:spacing w:val="1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его</w:t>
      </w:r>
      <w:r w:rsidRPr="004310F2">
        <w:rPr>
          <w:rFonts w:ascii="Times New Roman" w:hAnsi="Times New Roman"/>
          <w:spacing w:val="1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способностей, формирование и удовлетворения социально значимых интересов и потребностей;</w:t>
      </w:r>
    </w:p>
    <w:p w:rsidR="004310F2" w:rsidRPr="004310F2" w:rsidRDefault="004310F2" w:rsidP="00D15DF7">
      <w:pPr>
        <w:numPr>
          <w:ilvl w:val="0"/>
          <w:numId w:val="42"/>
        </w:numPr>
        <w:suppressAutoHyphens/>
        <w:spacing w:after="0" w:line="240" w:lineRule="auto"/>
        <w:ind w:left="-142" w:firstLine="0"/>
        <w:rPr>
          <w:rFonts w:ascii="Times New Roman" w:hAnsi="Times New Roman"/>
          <w:sz w:val="24"/>
          <w:szCs w:val="32"/>
        </w:rPr>
      </w:pPr>
      <w:r w:rsidRPr="004310F2">
        <w:rPr>
          <w:rFonts w:ascii="Times New Roman" w:hAnsi="Times New Roman"/>
          <w:sz w:val="24"/>
        </w:rPr>
        <w:t xml:space="preserve">для работы с одаренными школьниками, организации в различных областях </w:t>
      </w:r>
      <w:r w:rsidRPr="004310F2">
        <w:rPr>
          <w:rFonts w:ascii="Times New Roman" w:hAnsi="Times New Roman"/>
          <w:spacing w:val="-1"/>
          <w:sz w:val="24"/>
        </w:rPr>
        <w:t>образовательной,</w:t>
      </w:r>
      <w:r w:rsidRPr="004310F2">
        <w:rPr>
          <w:rFonts w:ascii="Times New Roman" w:hAnsi="Times New Roman"/>
          <w:spacing w:val="-15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творческой</w:t>
      </w:r>
      <w:r w:rsidRPr="004310F2">
        <w:rPr>
          <w:rFonts w:ascii="Times New Roman" w:hAnsi="Times New Roman"/>
          <w:spacing w:val="-14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деятельности</w:t>
      </w:r>
      <w:proofErr w:type="gramStart"/>
      <w:r w:rsidRPr="004310F2">
        <w:rPr>
          <w:rFonts w:ascii="Times New Roman" w:hAnsi="Times New Roman"/>
          <w:spacing w:val="-38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.</w:t>
      </w:r>
      <w:proofErr w:type="gramEnd"/>
    </w:p>
    <w:p w:rsidR="004310F2" w:rsidRPr="004310F2" w:rsidRDefault="004310F2" w:rsidP="00D15DF7">
      <w:pPr>
        <w:spacing w:after="0" w:line="240" w:lineRule="auto"/>
        <w:ind w:left="-142"/>
        <w:rPr>
          <w:rFonts w:ascii="Times New Roman" w:hAnsi="Times New Roman"/>
          <w:sz w:val="24"/>
          <w:szCs w:val="32"/>
        </w:rPr>
      </w:pPr>
      <w:r w:rsidRPr="004310F2">
        <w:rPr>
          <w:rFonts w:ascii="Times New Roman" w:hAnsi="Times New Roman"/>
          <w:sz w:val="24"/>
          <w:szCs w:val="32"/>
        </w:rPr>
        <w:t xml:space="preserve">       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человека. При этом основное внимание уделяется сущности химических реакций и методам их осуществления. Одним из основных принципов построения программы является принцип доступности.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 Формируемые знания должны стать основой системы убеждений школьника, центральным ядром его научного мировоззрения.</w:t>
      </w:r>
    </w:p>
    <w:p w:rsidR="004310F2" w:rsidRPr="004310F2" w:rsidRDefault="004310F2" w:rsidP="00D15DF7">
      <w:pPr>
        <w:shd w:val="clear" w:color="auto" w:fill="FFFFFF"/>
        <w:spacing w:after="0" w:line="240" w:lineRule="auto"/>
        <w:ind w:left="-142"/>
        <w:rPr>
          <w:rFonts w:ascii="Times New Roman" w:hAnsi="Times New Roman"/>
          <w:sz w:val="32"/>
          <w:szCs w:val="24"/>
        </w:rPr>
      </w:pPr>
      <w:r w:rsidRPr="004310F2">
        <w:rPr>
          <w:rFonts w:ascii="Times New Roman" w:hAnsi="Times New Roman"/>
          <w:sz w:val="24"/>
        </w:rPr>
        <w:t xml:space="preserve">          Согласно своему назначению примерная рабочая программа является ориентиром для составления рабочих авторских программ: она даёт представление о целях, общей стратегии обучения, воспитания и </w:t>
      </w:r>
      <w:proofErr w:type="gramStart"/>
      <w:r w:rsidRPr="004310F2">
        <w:rPr>
          <w:rFonts w:ascii="Times New Roman" w:hAnsi="Times New Roman"/>
          <w:sz w:val="24"/>
        </w:rPr>
        <w:t>развития</w:t>
      </w:r>
      <w:proofErr w:type="gramEnd"/>
      <w:r w:rsidRPr="004310F2">
        <w:rPr>
          <w:rFonts w:ascii="Times New Roman" w:hAnsi="Times New Roman"/>
          <w:sz w:val="24"/>
        </w:rPr>
        <w:t xml:space="preserve"> обучающихся средствами учебного предмета «Химия»; устанавливает обязательное предметное содержание, предусматривает распределение его по классам и структурирование его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4310F2">
        <w:rPr>
          <w:rFonts w:ascii="Times New Roman" w:hAnsi="Times New Roman"/>
          <w:sz w:val="24"/>
        </w:rPr>
        <w:t>межпредметных</w:t>
      </w:r>
      <w:proofErr w:type="spellEnd"/>
      <w:r w:rsidRPr="004310F2">
        <w:rPr>
          <w:rFonts w:ascii="Times New Roman" w:hAnsi="Times New Roman"/>
          <w:sz w:val="24"/>
        </w:rPr>
        <w:t xml:space="preserve"> и </w:t>
      </w:r>
      <w:proofErr w:type="spellStart"/>
      <w:r w:rsidRPr="004310F2">
        <w:rPr>
          <w:rFonts w:ascii="Times New Roman" w:hAnsi="Times New Roman"/>
          <w:sz w:val="24"/>
        </w:rPr>
        <w:t>внутрипредметных</w:t>
      </w:r>
      <w:proofErr w:type="spellEnd"/>
      <w:r w:rsidRPr="004310F2">
        <w:rPr>
          <w:rFonts w:ascii="Times New Roman" w:hAnsi="Times New Roman"/>
          <w:sz w:val="24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деятельности/ учебных действий ученика по освоению учебного содержания.</w:t>
      </w:r>
    </w:p>
    <w:p w:rsidR="004310F2" w:rsidRPr="004310F2" w:rsidRDefault="004310F2" w:rsidP="00D15DF7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eastAsia="Calibri" w:hAnsi="Times New Roman"/>
          <w:b/>
          <w:sz w:val="24"/>
          <w:lang w:eastAsia="en-US"/>
        </w:rPr>
        <w:t>Общая характеристика учебного предмета</w:t>
      </w:r>
    </w:p>
    <w:p w:rsidR="004310F2" w:rsidRPr="004310F2" w:rsidRDefault="004310F2" w:rsidP="00D15DF7">
      <w:pPr>
        <w:shd w:val="clear" w:color="auto" w:fill="FFFFFF"/>
        <w:spacing w:after="0" w:line="240" w:lineRule="auto"/>
        <w:ind w:left="-142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sz w:val="24"/>
        </w:rPr>
        <w:t xml:space="preserve">       Вклад учебного предмета «Химия» в достижение целей основного общего образования обусловлен во многом значением химической науки в познании законов природы, в развитии производительных сил общества и создании новой базы материальной культуры. </w:t>
      </w:r>
      <w:proofErr w:type="gramStart"/>
      <w:r w:rsidRPr="004310F2">
        <w:rPr>
          <w:rFonts w:ascii="Times New Roman" w:hAnsi="Times New Roman"/>
          <w:sz w:val="24"/>
        </w:rPr>
        <w:t>Химия как элемент системы естественных наук распространила своё влияние на все области человеческого существования, задала новое видение мира, стала неотъемлемым компонентом мировой культуры, необходимым условием жизни общества: знание химии служит основой для формирования мировоззрения человека, его представлений о материальном единстве мира; важную роль играют формируемые химией представления о взаимопревращениях энергии и об эволюции веществ в природе;</w:t>
      </w:r>
      <w:proofErr w:type="gramEnd"/>
      <w:r w:rsidRPr="004310F2">
        <w:rPr>
          <w:rFonts w:ascii="Times New Roman" w:hAnsi="Times New Roman"/>
          <w:sz w:val="24"/>
        </w:rPr>
        <w:t xml:space="preserve"> современная химия направлена на решение глобальных проблем устойчивого развития человечества — сырьевой, энергетической, пищевой и экологической безопасности, проблем здравоохранения. В условиях возрастающего значения химии в жизни общества существенно повысилась роль химического образования. В плане социализации оно является одним из условий формирования интеллекта личности и гармоничного её развития. Современному человеку химические знания необходимы для приобретения общекультурного уровня, позволяющего уверенно трудиться в социуме и ответственно участвовать в многообразной жизни общества, для осознания важности разумного отношения к своему здоровью и здоровью других, к окружающей </w:t>
      </w:r>
      <w:r w:rsidRPr="004310F2">
        <w:rPr>
          <w:rFonts w:ascii="Times New Roman" w:hAnsi="Times New Roman"/>
          <w:sz w:val="24"/>
        </w:rPr>
        <w:lastRenderedPageBreak/>
        <w:t>природной среде, для грамотного поведения при использовании различных материалов и химических веществ в повседневной жизни.</w:t>
      </w:r>
    </w:p>
    <w:p w:rsidR="004310F2" w:rsidRPr="004310F2" w:rsidRDefault="004310F2" w:rsidP="00D15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</w:rPr>
      </w:pPr>
      <w:r w:rsidRPr="004310F2">
        <w:rPr>
          <w:rFonts w:ascii="Times New Roman" w:hAnsi="Times New Roman"/>
          <w:b/>
          <w:sz w:val="24"/>
        </w:rPr>
        <w:t>Цели изучения учебного предмета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sz w:val="24"/>
        </w:rPr>
        <w:t xml:space="preserve">          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</w:t>
      </w:r>
      <w:r w:rsidRPr="004310F2">
        <w:rPr>
          <w:rFonts w:ascii="Times New Roman" w:hAnsi="Times New Roman"/>
          <w:sz w:val="24"/>
        </w:rPr>
        <w:softHyphen/>
        <w:t xml:space="preserve">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4310F2">
        <w:rPr>
          <w:rFonts w:ascii="Times New Roman" w:hAnsi="Times New Roman"/>
          <w:sz w:val="24"/>
        </w:rPr>
        <w:t xml:space="preserve">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 </w:t>
      </w:r>
      <w:proofErr w:type="gramEnd"/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sz w:val="24"/>
        </w:rPr>
        <w:t xml:space="preserve">        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предметов. 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sz w:val="24"/>
        </w:rPr>
        <w:t xml:space="preserve">       В связи с этим при изучении предмета в основной школе доминирующее значение приобрели такие цели, как:</w:t>
      </w:r>
    </w:p>
    <w:p w:rsidR="004310F2" w:rsidRPr="004310F2" w:rsidRDefault="004310F2" w:rsidP="00D15DF7">
      <w:pPr>
        <w:numPr>
          <w:ilvl w:val="0"/>
          <w:numId w:val="43"/>
        </w:numPr>
        <w:shd w:val="clear" w:color="auto" w:fill="FFFFFF"/>
        <w:spacing w:after="0" w:line="240" w:lineRule="auto"/>
        <w:ind w:left="0" w:hanging="51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sz w:val="24"/>
          <w:szCs w:val="24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 </w:t>
      </w:r>
    </w:p>
    <w:p w:rsidR="004310F2" w:rsidRPr="004310F2" w:rsidRDefault="004310F2" w:rsidP="00D15DF7">
      <w:pPr>
        <w:numPr>
          <w:ilvl w:val="0"/>
          <w:numId w:val="43"/>
        </w:numPr>
        <w:shd w:val="clear" w:color="auto" w:fill="FFFFFF"/>
        <w:spacing w:after="0" w:line="240" w:lineRule="auto"/>
        <w:ind w:left="0" w:hanging="51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sz w:val="24"/>
          <w:szCs w:val="24"/>
        </w:rPr>
        <w:t xml:space="preserve"> 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 </w:t>
      </w:r>
    </w:p>
    <w:p w:rsidR="004310F2" w:rsidRPr="004310F2" w:rsidRDefault="004310F2" w:rsidP="00D15DF7">
      <w:pPr>
        <w:numPr>
          <w:ilvl w:val="0"/>
          <w:numId w:val="43"/>
        </w:numPr>
        <w:shd w:val="clear" w:color="auto" w:fill="FFFFFF"/>
        <w:spacing w:after="0" w:line="240" w:lineRule="auto"/>
        <w:ind w:left="0" w:hanging="51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sz w:val="24"/>
          <w:szCs w:val="24"/>
        </w:rPr>
        <w:t xml:space="preserve"> обеспечение условий, способствующих приобретению </w:t>
      </w:r>
      <w:proofErr w:type="gramStart"/>
      <w:r w:rsidRPr="004310F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310F2">
        <w:rPr>
          <w:rFonts w:ascii="Times New Roman" w:hAnsi="Times New Roman"/>
          <w:sz w:val="24"/>
          <w:szCs w:val="24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4310F2" w:rsidRPr="004310F2" w:rsidRDefault="004310F2" w:rsidP="00D15DF7">
      <w:pPr>
        <w:numPr>
          <w:ilvl w:val="0"/>
          <w:numId w:val="43"/>
        </w:numPr>
        <w:shd w:val="clear" w:color="auto" w:fill="FFFFFF"/>
        <w:spacing w:after="0" w:line="240" w:lineRule="auto"/>
        <w:ind w:left="0" w:hanging="51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sz w:val="24"/>
          <w:szCs w:val="24"/>
        </w:rPr>
        <w:t xml:space="preserve">  формирование умений объяснять и оценивать явления окружающего мира на основании знаний и опыта, полученных при изучении химии; </w:t>
      </w:r>
    </w:p>
    <w:p w:rsidR="004310F2" w:rsidRPr="004310F2" w:rsidRDefault="004310F2" w:rsidP="00D15DF7">
      <w:pPr>
        <w:numPr>
          <w:ilvl w:val="0"/>
          <w:numId w:val="43"/>
        </w:numPr>
        <w:shd w:val="clear" w:color="auto" w:fill="FFFFFF"/>
        <w:spacing w:after="0" w:line="240" w:lineRule="auto"/>
        <w:ind w:left="0" w:hanging="51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sz w:val="24"/>
          <w:szCs w:val="24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4310F2" w:rsidRPr="004310F2" w:rsidRDefault="004310F2" w:rsidP="00D15DF7">
      <w:pPr>
        <w:numPr>
          <w:ilvl w:val="0"/>
          <w:numId w:val="43"/>
        </w:numPr>
        <w:shd w:val="clear" w:color="auto" w:fill="FFFFFF"/>
        <w:spacing w:after="0" w:line="240" w:lineRule="auto"/>
        <w:ind w:left="0" w:hanging="51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sz w:val="24"/>
          <w:szCs w:val="24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4310F2" w:rsidRPr="004310F2" w:rsidRDefault="004310F2" w:rsidP="00D15DF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10F2">
        <w:rPr>
          <w:rFonts w:ascii="Times New Roman" w:hAnsi="Times New Roman"/>
          <w:b/>
          <w:sz w:val="24"/>
        </w:rPr>
        <w:t>Место учебного предмета «Химия» в учебном плане</w:t>
      </w:r>
    </w:p>
    <w:p w:rsidR="004310F2" w:rsidRPr="004310F2" w:rsidRDefault="004310F2" w:rsidP="00D15DF7">
      <w:pPr>
        <w:spacing w:after="0" w:line="240" w:lineRule="auto"/>
        <w:rPr>
          <w:rFonts w:ascii="Times New Roman" w:hAnsi="Times New Roman"/>
          <w:sz w:val="24"/>
        </w:rPr>
      </w:pPr>
      <w:r w:rsidRPr="004310F2">
        <w:rPr>
          <w:rStyle w:val="c10"/>
          <w:rFonts w:ascii="Times New Roman" w:eastAsia="Calibri" w:hAnsi="Times New Roman"/>
          <w:color w:val="000000"/>
        </w:rPr>
        <w:t xml:space="preserve">         </w:t>
      </w:r>
      <w:r w:rsidRPr="004310F2">
        <w:rPr>
          <w:rFonts w:ascii="Times New Roman" w:hAnsi="Times New Roman"/>
          <w:w w:val="105"/>
          <w:sz w:val="24"/>
        </w:rPr>
        <w:t>В соответствии с ФГОС ООО химия является обязательным</w:t>
      </w:r>
      <w:r w:rsidRPr="004310F2">
        <w:rPr>
          <w:rFonts w:ascii="Times New Roman" w:hAnsi="Times New Roman"/>
          <w:spacing w:val="1"/>
          <w:w w:val="105"/>
          <w:sz w:val="24"/>
        </w:rPr>
        <w:t xml:space="preserve"> </w:t>
      </w:r>
      <w:r w:rsidRPr="004310F2">
        <w:rPr>
          <w:rFonts w:ascii="Times New Roman" w:hAnsi="Times New Roman"/>
          <w:sz w:val="24"/>
        </w:rPr>
        <w:t>предметом на уровне основного общего образования</w:t>
      </w:r>
      <w:r w:rsidRPr="004310F2">
        <w:rPr>
          <w:rStyle w:val="c10"/>
          <w:rFonts w:ascii="Times New Roman" w:eastAsia="Calibri" w:hAnsi="Times New Roman"/>
          <w:color w:val="000000"/>
          <w:sz w:val="24"/>
        </w:rPr>
        <w:t>. Содержание курса химии в основной школе является базой для изучения общих химических закономерностей,</w:t>
      </w:r>
      <w:r w:rsidRPr="004310F2">
        <w:rPr>
          <w:rFonts w:ascii="Times New Roman" w:hAnsi="Times New Roman"/>
          <w:sz w:val="24"/>
        </w:rPr>
        <w:t xml:space="preserve"> </w:t>
      </w:r>
      <w:r w:rsidRPr="004310F2">
        <w:rPr>
          <w:rStyle w:val="c10"/>
          <w:rFonts w:ascii="Times New Roman" w:eastAsia="Calibri" w:hAnsi="Times New Roman"/>
          <w:color w:val="000000"/>
          <w:sz w:val="24"/>
        </w:rPr>
        <w:t>законов, теорий в старшей школе.</w:t>
      </w:r>
      <w:r w:rsidRPr="004310F2">
        <w:rPr>
          <w:rFonts w:ascii="Times New Roman" w:hAnsi="Times New Roman"/>
          <w:w w:val="105"/>
          <w:sz w:val="24"/>
        </w:rPr>
        <w:t xml:space="preserve"> </w:t>
      </w:r>
      <w:r w:rsidRPr="004310F2">
        <w:rPr>
          <w:rStyle w:val="c10"/>
          <w:rFonts w:ascii="Times New Roman" w:eastAsia="Calibri" w:hAnsi="Times New Roman"/>
          <w:color w:val="000000"/>
          <w:sz w:val="24"/>
        </w:rPr>
        <w:t>Таким образом, содержание курса химии в основной школе представляет собой базовое звено в системе непрерывного химического образования и является основой для последующей уровневой и профильной дифференциации.</w:t>
      </w:r>
      <w:r>
        <w:rPr>
          <w:rFonts w:ascii="Times New Roman" w:hAnsi="Times New Roman"/>
          <w:sz w:val="24"/>
        </w:rPr>
        <w:t xml:space="preserve"> </w:t>
      </w:r>
      <w:r w:rsidRPr="004310F2">
        <w:rPr>
          <w:rFonts w:ascii="Times New Roman" w:eastAsia="Calibri" w:hAnsi="Times New Roman"/>
          <w:sz w:val="24"/>
          <w:lang w:eastAsia="en-US"/>
        </w:rPr>
        <w:t xml:space="preserve">Учебным планом на изучение химии  </w:t>
      </w:r>
      <w:r>
        <w:rPr>
          <w:rFonts w:ascii="Times New Roman" w:eastAsia="Calibri" w:hAnsi="Times New Roman"/>
          <w:sz w:val="24"/>
          <w:lang w:eastAsia="en-US"/>
        </w:rPr>
        <w:t>в 9 классе отводится 68</w:t>
      </w:r>
      <w:r w:rsidRPr="004310F2">
        <w:rPr>
          <w:rFonts w:ascii="Times New Roman" w:eastAsia="Calibri" w:hAnsi="Times New Roman"/>
          <w:sz w:val="24"/>
          <w:lang w:eastAsia="en-US"/>
        </w:rPr>
        <w:t xml:space="preserve"> часов, по два часа в неделю.</w:t>
      </w:r>
    </w:p>
    <w:p w:rsidR="004310F2" w:rsidRPr="004310F2" w:rsidRDefault="004310F2" w:rsidP="00D15D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10F2"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sz w:val="24"/>
        </w:rPr>
        <w:t xml:space="preserve">       Изучение химии в основной школе направлено на достижение </w:t>
      </w:r>
      <w:proofErr w:type="gramStart"/>
      <w:r w:rsidRPr="004310F2">
        <w:rPr>
          <w:rFonts w:ascii="Times New Roman" w:hAnsi="Times New Roman"/>
          <w:sz w:val="24"/>
        </w:rPr>
        <w:t>обучающимися</w:t>
      </w:r>
      <w:proofErr w:type="gramEnd"/>
      <w:r w:rsidRPr="004310F2">
        <w:rPr>
          <w:rFonts w:ascii="Times New Roman" w:hAnsi="Times New Roman"/>
          <w:sz w:val="24"/>
        </w:rPr>
        <w:t xml:space="preserve"> личностных, </w:t>
      </w:r>
      <w:proofErr w:type="spellStart"/>
      <w:r w:rsidRPr="004310F2">
        <w:rPr>
          <w:rFonts w:ascii="Times New Roman" w:hAnsi="Times New Roman"/>
          <w:sz w:val="24"/>
        </w:rPr>
        <w:t>метапредметных</w:t>
      </w:r>
      <w:proofErr w:type="spellEnd"/>
      <w:r w:rsidRPr="004310F2">
        <w:rPr>
          <w:rFonts w:ascii="Times New Roman" w:hAnsi="Times New Roman"/>
          <w:sz w:val="24"/>
        </w:rPr>
        <w:t xml:space="preserve"> и предметных результатов освоения учебного предмета. </w:t>
      </w:r>
    </w:p>
    <w:p w:rsidR="004310F2" w:rsidRPr="004310F2" w:rsidRDefault="004310F2" w:rsidP="00D15DF7">
      <w:pPr>
        <w:numPr>
          <w:ilvl w:val="2"/>
          <w:numId w:val="4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b/>
          <w:sz w:val="24"/>
        </w:rPr>
        <w:t>Личностные результаты</w:t>
      </w:r>
      <w:r w:rsidRPr="004310F2">
        <w:rPr>
          <w:rFonts w:ascii="Times New Roman" w:hAnsi="Times New Roman"/>
          <w:sz w:val="24"/>
        </w:rPr>
        <w:t xml:space="preserve"> 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4310F2">
        <w:rPr>
          <w:rFonts w:ascii="Times New Roman" w:hAnsi="Times New Roman"/>
          <w:sz w:val="24"/>
        </w:rPr>
        <w:t>социокультурными</w:t>
      </w:r>
      <w:proofErr w:type="spellEnd"/>
      <w:r w:rsidRPr="004310F2">
        <w:rPr>
          <w:rFonts w:ascii="Times New Roman" w:hAnsi="Times New Roman"/>
          <w:sz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4310F2">
        <w:rPr>
          <w:rFonts w:ascii="Times New Roman" w:hAnsi="Times New Roman"/>
          <w:sz w:val="24"/>
        </w:rPr>
        <w:t>обучающихся</w:t>
      </w:r>
      <w:proofErr w:type="gramEnd"/>
      <w:r w:rsidRPr="004310F2">
        <w:rPr>
          <w:rFonts w:ascii="Times New Roman" w:hAnsi="Times New Roman"/>
          <w:sz w:val="24"/>
        </w:rPr>
        <w:t xml:space="preserve">. 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sz w:val="24"/>
        </w:rPr>
        <w:t xml:space="preserve">Личностные результаты отражают </w:t>
      </w:r>
      <w:proofErr w:type="spellStart"/>
      <w:r w:rsidRPr="004310F2">
        <w:rPr>
          <w:rFonts w:ascii="Times New Roman" w:hAnsi="Times New Roman"/>
          <w:sz w:val="24"/>
        </w:rPr>
        <w:t>сформированность</w:t>
      </w:r>
      <w:proofErr w:type="spellEnd"/>
      <w:r w:rsidRPr="004310F2">
        <w:rPr>
          <w:rFonts w:ascii="Times New Roman" w:hAnsi="Times New Roman"/>
          <w:sz w:val="24"/>
        </w:rPr>
        <w:t xml:space="preserve">, в том числе в части: 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b/>
          <w:sz w:val="24"/>
        </w:rPr>
        <w:t>Патриотического воспитания</w:t>
      </w:r>
      <w:r w:rsidRPr="004310F2">
        <w:rPr>
          <w:rFonts w:ascii="Times New Roman" w:hAnsi="Times New Roman"/>
          <w:sz w:val="24"/>
        </w:rPr>
        <w:t xml:space="preserve"> 1) ценностного отношения к отечественному культурному, историческому и научному наследию, понимания значения химической науки в жизни </w:t>
      </w:r>
      <w:r w:rsidRPr="004310F2">
        <w:rPr>
          <w:rFonts w:ascii="Times New Roman" w:hAnsi="Times New Roman"/>
          <w:sz w:val="24"/>
        </w:rPr>
        <w:lastRenderedPageBreak/>
        <w:t>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EE1E09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b/>
          <w:sz w:val="24"/>
        </w:rPr>
        <w:t xml:space="preserve"> </w:t>
      </w:r>
      <w:proofErr w:type="gramStart"/>
      <w:r w:rsidRPr="004310F2">
        <w:rPr>
          <w:rFonts w:ascii="Times New Roman" w:hAnsi="Times New Roman"/>
          <w:b/>
          <w:sz w:val="24"/>
        </w:rPr>
        <w:t>Гражданского воспитания</w:t>
      </w:r>
      <w:r w:rsidRPr="004310F2">
        <w:rPr>
          <w:rFonts w:ascii="Times New Roman" w:hAnsi="Times New Roman"/>
          <w:sz w:val="24"/>
        </w:rPr>
        <w:t xml:space="preserve">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</w:t>
      </w:r>
      <w:proofErr w:type="gramEnd"/>
      <w:r w:rsidRPr="004310F2">
        <w:rPr>
          <w:rFonts w:ascii="Times New Roman" w:hAnsi="Times New Roman"/>
          <w:sz w:val="24"/>
        </w:rPr>
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b/>
          <w:sz w:val="24"/>
        </w:rPr>
        <w:t>Ценности научного познания</w:t>
      </w:r>
      <w:r w:rsidRPr="004310F2">
        <w:rPr>
          <w:rFonts w:ascii="Times New Roman" w:hAnsi="Times New Roman"/>
          <w:sz w:val="24"/>
        </w:rPr>
        <w:t xml:space="preserve"> 3) мировоззренческих представлений о веществе и химической реакции, соответствующих современному уровню </w:t>
      </w:r>
      <w:r w:rsidRPr="004310F2">
        <w:rPr>
          <w:rFonts w:ascii="Times New Roman" w:hAnsi="Times New Roman"/>
          <w:sz w:val="24"/>
          <w:szCs w:val="24"/>
        </w:rPr>
        <w:t>разви</w:t>
      </w:r>
      <w:r w:rsidRPr="004310F2">
        <w:rPr>
          <w:rFonts w:ascii="Times New Roman" w:hAnsi="Times New Roman"/>
          <w:sz w:val="24"/>
          <w:szCs w:val="24"/>
        </w:rPr>
        <w:softHyphen/>
        <w:t xml:space="preserve">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 4) познавательных мотивов, направленных на получение новых знаний по химии, необходимых для объяснения наблюдаемых процессов и явлений; 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b/>
          <w:sz w:val="24"/>
          <w:szCs w:val="24"/>
        </w:rPr>
        <w:t>Формирования культуры здоровья</w:t>
      </w:r>
      <w:r w:rsidRPr="004310F2">
        <w:rPr>
          <w:rFonts w:ascii="Times New Roman" w:hAnsi="Times New Roman"/>
          <w:sz w:val="24"/>
          <w:szCs w:val="24"/>
        </w:rPr>
        <w:t xml:space="preserve"> 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310F2">
        <w:rPr>
          <w:rFonts w:ascii="Times New Roman" w:hAnsi="Times New Roman"/>
          <w:b/>
          <w:sz w:val="24"/>
          <w:szCs w:val="24"/>
        </w:rPr>
        <w:t>Трудового воспитания</w:t>
      </w:r>
      <w:r w:rsidRPr="004310F2">
        <w:rPr>
          <w:rFonts w:ascii="Times New Roman" w:hAnsi="Times New Roman"/>
          <w:sz w:val="24"/>
          <w:szCs w:val="24"/>
        </w:rPr>
        <w:t xml:space="preserve"> 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</w:t>
      </w:r>
      <w:proofErr w:type="gramEnd"/>
      <w:r w:rsidRPr="004310F2">
        <w:rPr>
          <w:rFonts w:ascii="Times New Roman" w:hAnsi="Times New Roman"/>
          <w:sz w:val="24"/>
          <w:szCs w:val="24"/>
        </w:rPr>
        <w:t xml:space="preserve"> готовность адаптироваться в профессиональной среде; 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b/>
          <w:sz w:val="24"/>
          <w:szCs w:val="24"/>
        </w:rPr>
        <w:t>Экологического воспитания</w:t>
      </w:r>
      <w:r w:rsidRPr="004310F2">
        <w:rPr>
          <w:rFonts w:ascii="Times New Roman" w:hAnsi="Times New Roman"/>
          <w:sz w:val="24"/>
          <w:szCs w:val="24"/>
        </w:rPr>
        <w:t xml:space="preserve">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</w:r>
      <w:proofErr w:type="gramStart"/>
      <w:r w:rsidRPr="004310F2">
        <w:rPr>
          <w:rFonts w:ascii="Times New Roman" w:hAnsi="Times New Roman"/>
          <w:sz w:val="24"/>
          <w:szCs w:val="24"/>
        </w:rPr>
        <w:t xml:space="preserve">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 11) экологического мышления, умения руководствоваться им в познавательной, коммуникативной и социальной практике. </w:t>
      </w:r>
      <w:proofErr w:type="gramEnd"/>
    </w:p>
    <w:p w:rsidR="004310F2" w:rsidRPr="004310F2" w:rsidRDefault="004310F2" w:rsidP="00D15DF7">
      <w:pPr>
        <w:numPr>
          <w:ilvl w:val="2"/>
          <w:numId w:val="44"/>
        </w:numPr>
        <w:shd w:val="clear" w:color="auto" w:fill="FFFFFF"/>
        <w:spacing w:after="0" w:line="240" w:lineRule="auto"/>
        <w:ind w:left="0" w:hanging="141"/>
        <w:rPr>
          <w:rFonts w:ascii="Times New Roman" w:hAnsi="Times New Roman"/>
          <w:sz w:val="24"/>
          <w:szCs w:val="24"/>
        </w:rPr>
      </w:pPr>
      <w:proofErr w:type="spellStart"/>
      <w:r w:rsidRPr="004310F2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310F2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4310F2">
        <w:rPr>
          <w:rFonts w:ascii="Times New Roman" w:hAnsi="Times New Roman"/>
          <w:sz w:val="24"/>
          <w:szCs w:val="24"/>
        </w:rPr>
        <w:t>.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10F2">
        <w:rPr>
          <w:rFonts w:ascii="Times New Roman" w:hAnsi="Times New Roman"/>
          <w:sz w:val="24"/>
          <w:szCs w:val="24"/>
        </w:rPr>
        <w:t xml:space="preserve">В составе </w:t>
      </w:r>
      <w:proofErr w:type="spellStart"/>
      <w:r w:rsidRPr="004310F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310F2">
        <w:rPr>
          <w:rFonts w:ascii="Times New Roman" w:hAnsi="Times New Roman"/>
          <w:sz w:val="24"/>
          <w:szCs w:val="24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</w:t>
      </w:r>
      <w:proofErr w:type="spellStart"/>
      <w:r w:rsidRPr="004310F2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r w:rsidRPr="004310F2">
        <w:rPr>
          <w:rFonts w:ascii="Times New Roman" w:hAnsi="Times New Roman"/>
          <w:sz w:val="24"/>
          <w:szCs w:val="24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b/>
          <w:sz w:val="24"/>
          <w:szCs w:val="24"/>
        </w:rPr>
        <w:t xml:space="preserve">    </w:t>
      </w:r>
      <w:r w:rsidRPr="004310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0F2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310F2">
        <w:rPr>
          <w:rFonts w:ascii="Times New Roman" w:hAnsi="Times New Roman"/>
          <w:sz w:val="24"/>
          <w:szCs w:val="24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 </w:t>
      </w:r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b/>
          <w:sz w:val="24"/>
          <w:szCs w:val="24"/>
        </w:rPr>
        <w:t>Базовыми логическими действиями</w:t>
      </w:r>
      <w:r w:rsidRPr="004310F2">
        <w:rPr>
          <w:rFonts w:ascii="Times New Roman" w:hAnsi="Times New Roman"/>
          <w:sz w:val="24"/>
          <w:szCs w:val="24"/>
        </w:rPr>
        <w:t xml:space="preserve"> 1) 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 другими понятиями), использовать понятия для объяснения отдельных фактов и явлений; выбирать основания и критерии для классификации </w:t>
      </w:r>
      <w:r w:rsidRPr="004310F2">
        <w:rPr>
          <w:rFonts w:ascii="Times New Roman" w:hAnsi="Times New Roman"/>
          <w:sz w:val="24"/>
          <w:szCs w:val="24"/>
        </w:rPr>
        <w:lastRenderedPageBreak/>
        <w:t xml:space="preserve">химических веществ и химических реакций; устанавливать причинно-следственные связи между объектами изучения; строить </w:t>
      </w:r>
      <w:proofErr w:type="gramStart"/>
      <w:r w:rsidRPr="004310F2">
        <w:rPr>
          <w:rFonts w:ascii="Times New Roman" w:hAnsi="Times New Roman"/>
          <w:sz w:val="24"/>
          <w:szCs w:val="24"/>
        </w:rPr>
        <w:t>логические рассуждения</w:t>
      </w:r>
      <w:proofErr w:type="gramEnd"/>
      <w:r w:rsidRPr="004310F2">
        <w:rPr>
          <w:rFonts w:ascii="Times New Roman" w:hAnsi="Times New Roman"/>
          <w:sz w:val="24"/>
          <w:szCs w:val="24"/>
        </w:rPr>
        <w:t xml:space="preserve"> (индуктивные, дедуктивные, по аналогии); делать выводы и заключения; 2) умением применять в процессе познания понятия (предметные и </w:t>
      </w:r>
      <w:proofErr w:type="spellStart"/>
      <w:r w:rsidRPr="004310F2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310F2">
        <w:rPr>
          <w:rFonts w:ascii="Times New Roman" w:hAnsi="Times New Roman"/>
          <w:sz w:val="24"/>
          <w:szCs w:val="24"/>
        </w:rPr>
        <w:t xml:space="preserve">),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учебно-познавательных задач; </w:t>
      </w:r>
      <w:proofErr w:type="gramStart"/>
      <w:r w:rsidRPr="004310F2">
        <w:rPr>
          <w:rFonts w:ascii="Times New Roman" w:hAnsi="Times New Roman"/>
          <w:sz w:val="24"/>
          <w:szCs w:val="24"/>
        </w:rPr>
        <w:t>с учётом этих модельных представлений выявлять и характеризовать существенные признаки изучаемых объектов — химических ве</w:t>
      </w:r>
      <w:r w:rsidRPr="004310F2">
        <w:rPr>
          <w:rFonts w:ascii="Times New Roman" w:hAnsi="Times New Roman"/>
          <w:sz w:val="24"/>
          <w:szCs w:val="24"/>
        </w:rPr>
        <w:softHyphen/>
        <w:t>ществ и химических реакций; выявлять общие закономерности, причинно-следственные связи и противоречия в изучаемых процессах и явлениях; предлагать критерии для выявления 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  <w:proofErr w:type="gramEnd"/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310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10F2">
        <w:rPr>
          <w:rFonts w:ascii="Times New Roman" w:hAnsi="Times New Roman"/>
          <w:b/>
          <w:sz w:val="24"/>
          <w:szCs w:val="24"/>
        </w:rPr>
        <w:t>Базовыми исследовательскими действиями</w:t>
      </w:r>
      <w:r w:rsidRPr="004310F2">
        <w:rPr>
          <w:rFonts w:ascii="Times New Roman" w:hAnsi="Times New Roman"/>
          <w:sz w:val="24"/>
          <w:szCs w:val="24"/>
        </w:rPr>
        <w:t xml:space="preserve"> 3) 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 4) 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 </w:t>
      </w:r>
      <w:proofErr w:type="gramEnd"/>
    </w:p>
    <w:p w:rsidR="004310F2" w:rsidRPr="004310F2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310F2">
        <w:rPr>
          <w:rFonts w:ascii="Times New Roman" w:hAnsi="Times New Roman"/>
          <w:b/>
          <w:sz w:val="24"/>
          <w:szCs w:val="24"/>
        </w:rPr>
        <w:t>Работой с информацией</w:t>
      </w:r>
      <w:r w:rsidRPr="004310F2">
        <w:rPr>
          <w:rFonts w:ascii="Times New Roman" w:hAnsi="Times New Roman"/>
          <w:sz w:val="24"/>
          <w:szCs w:val="24"/>
        </w:rPr>
        <w:t xml:space="preserve"> 5) умением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Интернета); критически оценивать противоречивую и недостоверную информацию; 6) умением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типа;</w:t>
      </w:r>
      <w:proofErr w:type="gramEnd"/>
      <w:r w:rsidRPr="004310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10F2">
        <w:rPr>
          <w:rFonts w:ascii="Times New Roman" w:hAnsi="Times New Roman"/>
          <w:sz w:val="24"/>
          <w:szCs w:val="24"/>
        </w:rPr>
        <w:t xml:space="preserve">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систем;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 7) 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 </w:t>
      </w:r>
      <w:proofErr w:type="gramEnd"/>
    </w:p>
    <w:p w:rsidR="00FA6419" w:rsidRDefault="004310F2" w:rsidP="00D15DF7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b/>
          <w:sz w:val="24"/>
        </w:rPr>
        <w:t>Универсальными коммуникативными действиями</w:t>
      </w:r>
      <w:r w:rsidRPr="004310F2">
        <w:rPr>
          <w:rFonts w:ascii="Times New Roman" w:hAnsi="Times New Roman"/>
          <w:sz w:val="24"/>
        </w:rPr>
        <w:t xml:space="preserve"> 8) 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 9) 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 10)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др.);</w:t>
      </w:r>
    </w:p>
    <w:p w:rsidR="004310F2" w:rsidRPr="00F93AC8" w:rsidRDefault="004310F2" w:rsidP="00F93AC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4310F2">
        <w:rPr>
          <w:rFonts w:ascii="Times New Roman" w:hAnsi="Times New Roman"/>
          <w:sz w:val="24"/>
        </w:rPr>
        <w:t xml:space="preserve"> </w:t>
      </w:r>
      <w:proofErr w:type="gramStart"/>
      <w:r w:rsidRPr="004310F2">
        <w:rPr>
          <w:rFonts w:ascii="Times New Roman" w:hAnsi="Times New Roman"/>
          <w:b/>
          <w:sz w:val="24"/>
        </w:rPr>
        <w:t>Универсальными регулятивными действиями</w:t>
      </w:r>
      <w:r w:rsidRPr="004310F2">
        <w:rPr>
          <w:rFonts w:ascii="Times New Roman" w:hAnsi="Times New Roman"/>
          <w:sz w:val="24"/>
        </w:rPr>
        <w:t xml:space="preserve"> 11) 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— веществах и реакциях; оценивать соответствие полученного результата заявленной цели;</w:t>
      </w:r>
      <w:proofErr w:type="gramEnd"/>
      <w:r w:rsidRPr="004310F2">
        <w:rPr>
          <w:rFonts w:ascii="Times New Roman" w:hAnsi="Times New Roman"/>
          <w:sz w:val="24"/>
        </w:rPr>
        <w:t xml:space="preserve"> 12) умением использовать и анализировать контексты, предлагаемые в условии заданий. </w:t>
      </w:r>
    </w:p>
    <w:p w:rsidR="00F93AC8" w:rsidRPr="00F93AC8" w:rsidRDefault="00F93AC8" w:rsidP="00F93AC8">
      <w:pPr>
        <w:numPr>
          <w:ilvl w:val="2"/>
          <w:numId w:val="46"/>
        </w:numPr>
        <w:shd w:val="clear" w:color="auto" w:fill="FFFFFF"/>
        <w:spacing w:after="0" w:line="240" w:lineRule="auto"/>
        <w:ind w:left="0" w:firstLine="54"/>
        <w:rPr>
          <w:rFonts w:ascii="Times New Roman" w:hAnsi="Times New Roman"/>
          <w:b/>
          <w:sz w:val="24"/>
        </w:rPr>
      </w:pPr>
      <w:r w:rsidRPr="00F93AC8">
        <w:rPr>
          <w:rFonts w:ascii="Times New Roman" w:hAnsi="Times New Roman"/>
          <w:b/>
          <w:sz w:val="24"/>
        </w:rPr>
        <w:t>Предметные результаты</w:t>
      </w:r>
    </w:p>
    <w:p w:rsidR="00C056E6" w:rsidRPr="002E33B9" w:rsidRDefault="00F93AC8" w:rsidP="002E33B9">
      <w:pPr>
        <w:shd w:val="clear" w:color="auto" w:fill="FFFFFF"/>
        <w:spacing w:after="0" w:line="240" w:lineRule="auto"/>
        <w:ind w:firstLine="54"/>
        <w:rPr>
          <w:rFonts w:ascii="Times New Roman" w:hAnsi="Times New Roman"/>
          <w:sz w:val="24"/>
          <w:szCs w:val="24"/>
        </w:rPr>
      </w:pPr>
      <w:r w:rsidRPr="00F93AC8">
        <w:rPr>
          <w:rFonts w:ascii="Times New Roman" w:hAnsi="Times New Roman"/>
          <w:sz w:val="24"/>
        </w:rPr>
        <w:t xml:space="preserve">       </w:t>
      </w:r>
      <w:proofErr w:type="gramStart"/>
      <w:r w:rsidRPr="002E33B9">
        <w:rPr>
          <w:rFonts w:ascii="Times New Roman" w:hAnsi="Times New Roman"/>
          <w:sz w:val="24"/>
          <w:szCs w:val="24"/>
        </w:rPr>
        <w:t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r w:rsidR="00C056E6" w:rsidRPr="002E33B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310F2" w:rsidRPr="007A06F1" w:rsidRDefault="00C056E6" w:rsidP="007A06F1">
      <w:pPr>
        <w:shd w:val="clear" w:color="auto" w:fill="FFFFFF"/>
        <w:spacing w:after="0" w:line="240" w:lineRule="auto"/>
        <w:ind w:firstLine="54"/>
        <w:rPr>
          <w:rFonts w:ascii="Times New Roman" w:hAnsi="Times New Roman"/>
          <w:sz w:val="24"/>
          <w:szCs w:val="24"/>
        </w:rPr>
      </w:pPr>
      <w:r w:rsidRPr="002E33B9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2E33B9">
        <w:rPr>
          <w:rFonts w:ascii="Times New Roman" w:hAnsi="Times New Roman"/>
          <w:sz w:val="24"/>
          <w:szCs w:val="24"/>
        </w:rPr>
        <w:t xml:space="preserve">Предметные результаты представлены по годам обучения и отражают </w:t>
      </w:r>
      <w:proofErr w:type="spellStart"/>
      <w:r w:rsidRPr="002E33B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E33B9">
        <w:rPr>
          <w:rFonts w:ascii="Times New Roman" w:hAnsi="Times New Roman"/>
          <w:sz w:val="24"/>
          <w:szCs w:val="24"/>
        </w:rPr>
        <w:t xml:space="preserve"> у обучающихся следующих умений: 1) раскрывать смысл основных химических понятий: химический элемент, атом, молекула, ион, катион, анион, простое вещество, сложное вещество, </w:t>
      </w:r>
      <w:r w:rsidRPr="002E33B9">
        <w:rPr>
          <w:rFonts w:ascii="Times New Roman" w:hAnsi="Times New Roman"/>
          <w:sz w:val="24"/>
          <w:szCs w:val="24"/>
        </w:rPr>
        <w:lastRenderedPageBreak/>
        <w:t xml:space="preserve">валентность, </w:t>
      </w:r>
      <w:proofErr w:type="spellStart"/>
      <w:r w:rsidRPr="002E33B9">
        <w:rPr>
          <w:rFonts w:ascii="Times New Roman" w:hAnsi="Times New Roman"/>
          <w:sz w:val="24"/>
          <w:szCs w:val="24"/>
        </w:rPr>
        <w:t>электроотрицательность</w:t>
      </w:r>
      <w:proofErr w:type="spellEnd"/>
      <w:r w:rsidRPr="002E33B9">
        <w:rPr>
          <w:rFonts w:ascii="Times New Roman" w:hAnsi="Times New Roman"/>
          <w:sz w:val="24"/>
          <w:szCs w:val="24"/>
        </w:rPr>
        <w:t>, степень окисления, химическая реакция, химическая связь, тепловой эффект реакции, моль, молярный объём, раствор;</w:t>
      </w:r>
      <w:proofErr w:type="gramEnd"/>
      <w:r w:rsidRPr="002E33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33B9">
        <w:rPr>
          <w:rFonts w:ascii="Times New Roman" w:hAnsi="Times New Roman"/>
          <w:sz w:val="24"/>
          <w:szCs w:val="24"/>
        </w:rPr>
        <w:t xml:space="preserve">электролиты, </w:t>
      </w:r>
      <w:proofErr w:type="spellStart"/>
      <w:r w:rsidRPr="002E33B9">
        <w:rPr>
          <w:rFonts w:ascii="Times New Roman" w:hAnsi="Times New Roman"/>
          <w:sz w:val="24"/>
          <w:szCs w:val="24"/>
        </w:rPr>
        <w:t>неэлектролиты</w:t>
      </w:r>
      <w:proofErr w:type="spellEnd"/>
      <w:r w:rsidRPr="002E33B9">
        <w:rPr>
          <w:rFonts w:ascii="Times New Roman" w:hAnsi="Times New Roman"/>
          <w:sz w:val="24"/>
          <w:szCs w:val="24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концентрация (ПДК) вещества;</w:t>
      </w:r>
      <w:proofErr w:type="gramEnd"/>
      <w:r w:rsidRPr="002E33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33B9">
        <w:rPr>
          <w:rFonts w:ascii="Times New Roman" w:hAnsi="Times New Roman"/>
          <w:sz w:val="24"/>
          <w:szCs w:val="24"/>
        </w:rPr>
        <w:t>2) иллюстрировать взаимосвязь основных химических понятий (см. п. 1) и применять эти понятия при описании веществ и их превращений; 3) использовать химическую символику для составления формул веществ и уравнений химических реакций; 4) определять 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</w:t>
      </w:r>
      <w:proofErr w:type="gramEnd"/>
      <w:r w:rsidRPr="002E33B9">
        <w:rPr>
          <w:rFonts w:ascii="Times New Roman" w:hAnsi="Times New Roman"/>
          <w:sz w:val="24"/>
          <w:szCs w:val="24"/>
        </w:rPr>
        <w:t xml:space="preserve">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 5) 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2E33B9">
        <w:rPr>
          <w:rFonts w:ascii="Times New Roman" w:hAnsi="Times New Roman"/>
          <w:sz w:val="24"/>
          <w:szCs w:val="24"/>
        </w:rPr>
        <w:t>Б-группа</w:t>
      </w:r>
      <w:proofErr w:type="spellEnd"/>
      <w:r w:rsidRPr="002E33B9">
        <w:rPr>
          <w:rFonts w:ascii="Times New Roman" w:hAnsi="Times New Roman"/>
          <w:sz w:val="24"/>
          <w:szCs w:val="24"/>
        </w:rPr>
        <w:t xml:space="preserve">)», малые и большие периоды; </w:t>
      </w:r>
      <w:proofErr w:type="gramStart"/>
      <w:r w:rsidRPr="002E33B9">
        <w:rPr>
          <w:rFonts w:ascii="Times New Roman" w:hAnsi="Times New Roman"/>
          <w:sz w:val="24"/>
          <w:szCs w:val="24"/>
        </w:rPr>
        <w:t>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объяснять общие закономерности в изменении свойств элементов и их соединений в пределах малых периодов и главных подгрупп с учётом строения их атомов; 6) классифицировать химические элементы;</w:t>
      </w:r>
      <w:proofErr w:type="gramEnd"/>
      <w:r w:rsidRPr="002E33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33B9">
        <w:rPr>
          <w:rFonts w:ascii="Times New Roman" w:hAnsi="Times New Roman"/>
          <w:sz w:val="24"/>
          <w:szCs w:val="24"/>
        </w:rPr>
        <w:t>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 7) 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 8) составлять уравнения электролитической диссоциации кислот, щелочей и солей;</w:t>
      </w:r>
      <w:proofErr w:type="gramEnd"/>
      <w:r w:rsidRPr="002E33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33B9">
        <w:rPr>
          <w:rFonts w:ascii="Times New Roman" w:hAnsi="Times New Roman"/>
          <w:sz w:val="24"/>
          <w:szCs w:val="24"/>
        </w:rPr>
        <w:t>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 9) раскрывать сущность окислительно-восстановительных реакций посредством составления электронного баланса этих реакций; 10)  прогнозировать свойства веществ в зависимости от их строения; возможности протекания химических превращений в различных условиях; 11)  вычислять относительную молекулярную и молярную массы веществ;</w:t>
      </w:r>
      <w:proofErr w:type="gramEnd"/>
      <w:r w:rsidRPr="002E33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33B9">
        <w:rPr>
          <w:rFonts w:ascii="Times New Roman" w:hAnsi="Times New Roman"/>
          <w:sz w:val="24"/>
          <w:szCs w:val="24"/>
        </w:rPr>
        <w:t>массовую долю химического элемента по формуле соединения; массовую долю вещества в растворе; проводить расчёты по уравнению химической реакции; 12) следовать правилам пользования химической посудой и лабораторным оборудованием, а также правилам обращения с 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  <w:proofErr w:type="gramEnd"/>
      <w:r w:rsidRPr="002E33B9">
        <w:rPr>
          <w:rFonts w:ascii="Times New Roman" w:hAnsi="Times New Roman"/>
          <w:sz w:val="24"/>
          <w:szCs w:val="24"/>
        </w:rPr>
        <w:t xml:space="preserve"> 13)  проводить реакции, подтверждающие качественный состав различных веществ: распознавать опытным путём </w:t>
      </w:r>
      <w:proofErr w:type="spellStart"/>
      <w:r w:rsidRPr="002E33B9">
        <w:rPr>
          <w:rFonts w:ascii="Times New Roman" w:hAnsi="Times New Roman"/>
          <w:sz w:val="24"/>
          <w:szCs w:val="24"/>
        </w:rPr>
        <w:t>хлоридброми</w:t>
      </w:r>
      <w:proofErr w:type="gramStart"/>
      <w:r w:rsidRPr="002E33B9">
        <w:rPr>
          <w:rFonts w:ascii="Times New Roman" w:hAnsi="Times New Roman"/>
          <w:sz w:val="24"/>
          <w:szCs w:val="24"/>
        </w:rPr>
        <w:t>д</w:t>
      </w:r>
      <w:proofErr w:type="spellEnd"/>
      <w:r w:rsidRPr="002E33B9">
        <w:rPr>
          <w:rFonts w:ascii="Times New Roman" w:hAnsi="Times New Roman"/>
          <w:sz w:val="24"/>
          <w:szCs w:val="24"/>
        </w:rPr>
        <w:t>-</w:t>
      </w:r>
      <w:proofErr w:type="gramEnd"/>
      <w:r w:rsidRPr="002E33B9">
        <w:rPr>
          <w:rFonts w:ascii="Times New Roman" w:hAnsi="Times New Roman"/>
          <w:sz w:val="24"/>
          <w:szCs w:val="24"/>
        </w:rPr>
        <w:t xml:space="preserve">, иодид-, карбонат-, фосфат-, силикат-, сульфат-, </w:t>
      </w:r>
      <w:proofErr w:type="spellStart"/>
      <w:r w:rsidRPr="002E33B9">
        <w:rPr>
          <w:rFonts w:ascii="Times New Roman" w:hAnsi="Times New Roman"/>
          <w:sz w:val="24"/>
          <w:szCs w:val="24"/>
        </w:rPr>
        <w:t>гидроксид-ионы</w:t>
      </w:r>
      <w:proofErr w:type="spellEnd"/>
      <w:r w:rsidRPr="002E33B9">
        <w:rPr>
          <w:rFonts w:ascii="Times New Roman" w:hAnsi="Times New Roman"/>
          <w:sz w:val="24"/>
          <w:szCs w:val="24"/>
        </w:rPr>
        <w:t xml:space="preserve">, катионы аммония и ионы изученных металлов, присутствующие в водных растворах неорганических веществ; 14) применять основные операции мыслительной деятельности — анализ и синтез, сравнение, обобщение, систематизацию, выявление причинно-следственных связей — для изучения свойств веществ и химических реакций; </w:t>
      </w:r>
      <w:proofErr w:type="spellStart"/>
      <w:proofErr w:type="gramStart"/>
      <w:r w:rsidRPr="002E33B9">
        <w:rPr>
          <w:rFonts w:ascii="Times New Roman" w:hAnsi="Times New Roman"/>
          <w:sz w:val="24"/>
          <w:szCs w:val="24"/>
        </w:rPr>
        <w:t>естественно-научные</w:t>
      </w:r>
      <w:proofErr w:type="spellEnd"/>
      <w:proofErr w:type="gramEnd"/>
      <w:r w:rsidRPr="002E33B9">
        <w:rPr>
          <w:rFonts w:ascii="Times New Roman" w:hAnsi="Times New Roman"/>
          <w:sz w:val="24"/>
          <w:szCs w:val="24"/>
        </w:rPr>
        <w:t xml:space="preserve"> методы познания — наблюдение, измерение, моделирование, эксперимент (реальный и мысленный).</w:t>
      </w:r>
    </w:p>
    <w:p w:rsidR="004310F2" w:rsidRDefault="007A06F1" w:rsidP="007A06F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02294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7A06F1" w:rsidRPr="00402294" w:rsidRDefault="007A06F1" w:rsidP="007A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b/>
          <w:sz w:val="24"/>
          <w:szCs w:val="24"/>
        </w:rPr>
        <w:t>Глава первая. Общая характеристика химических элементов и химических реакций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02294">
        <w:rPr>
          <w:rFonts w:ascii="Times New Roman" w:hAnsi="Times New Roman"/>
          <w:sz w:val="24"/>
          <w:szCs w:val="24"/>
        </w:rPr>
        <w:t>Характеристика элемента по его положению в периодической системе химических элементов Д.И. Менделеева. Свойства оксидов, кислот, оснований  и солей в свете теории электролитической диссоциации и процессов окисления-восстановления. Генетические ряды металла и неметалла.</w:t>
      </w:r>
    </w:p>
    <w:p w:rsidR="007A06F1" w:rsidRPr="00402294" w:rsidRDefault="007A06F1" w:rsidP="007A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sz w:val="24"/>
          <w:szCs w:val="24"/>
        </w:rPr>
        <w:t>Понятие о переходных элементах. Амфотерность. Генетический ряд переходного элемента.</w:t>
      </w:r>
    </w:p>
    <w:p w:rsidR="004310F2" w:rsidRPr="0038652E" w:rsidRDefault="007A06F1" w:rsidP="00386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sz w:val="24"/>
          <w:szCs w:val="24"/>
        </w:rPr>
        <w:t>Периодический закон и периодическая система химических элементов Д.И. Менделеева в</w:t>
      </w:r>
      <w:r>
        <w:rPr>
          <w:rFonts w:ascii="Times New Roman" w:hAnsi="Times New Roman"/>
          <w:sz w:val="24"/>
          <w:szCs w:val="24"/>
        </w:rPr>
        <w:t xml:space="preserve"> свете учения о строении атома, и</w:t>
      </w:r>
      <w:r w:rsidRPr="00402294">
        <w:rPr>
          <w:rFonts w:ascii="Times New Roman" w:hAnsi="Times New Roman"/>
          <w:sz w:val="24"/>
          <w:szCs w:val="24"/>
        </w:rPr>
        <w:t>х значение.</w:t>
      </w:r>
    </w:p>
    <w:p w:rsidR="007A06F1" w:rsidRPr="007A06F1" w:rsidRDefault="007A06F1" w:rsidP="003865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2294">
        <w:rPr>
          <w:rFonts w:ascii="Times New Roman" w:hAnsi="Times New Roman"/>
          <w:b/>
          <w:sz w:val="24"/>
          <w:szCs w:val="24"/>
        </w:rPr>
        <w:lastRenderedPageBreak/>
        <w:t>Глава вторая. Металлы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 xml:space="preserve">Положение металлов в периодической системе химических элементов Д. И. Менделеева. Металлическая кристаллическая решётка и металлическая химическая связь. Общие физические свойства металлов. Сплавы, их свойства и значение.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</w:r>
      <w:proofErr w:type="spellStart"/>
      <w:r w:rsidRPr="00402294">
        <w:rPr>
          <w:rFonts w:ascii="Times New Roman" w:hAnsi="Times New Roman"/>
          <w:sz w:val="24"/>
          <w:szCs w:val="24"/>
        </w:rPr>
        <w:t>пир</w:t>
      </w:r>
      <w:proofErr w:type="gramStart"/>
      <w:r w:rsidRPr="00402294">
        <w:rPr>
          <w:rFonts w:ascii="Times New Roman" w:hAnsi="Times New Roman"/>
          <w:sz w:val="24"/>
          <w:szCs w:val="24"/>
        </w:rPr>
        <w:t>о</w:t>
      </w:r>
      <w:proofErr w:type="spellEnd"/>
      <w:r w:rsidRPr="00402294">
        <w:rPr>
          <w:rFonts w:ascii="Times New Roman" w:hAnsi="Times New Roman"/>
          <w:sz w:val="24"/>
          <w:szCs w:val="24"/>
        </w:rPr>
        <w:t>-</w:t>
      </w:r>
      <w:proofErr w:type="gramEnd"/>
      <w:r w:rsidRPr="004022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2294">
        <w:rPr>
          <w:rFonts w:ascii="Times New Roman" w:hAnsi="Times New Roman"/>
          <w:sz w:val="24"/>
          <w:szCs w:val="24"/>
        </w:rPr>
        <w:t>гидро</w:t>
      </w:r>
      <w:proofErr w:type="spellEnd"/>
      <w:r w:rsidRPr="00402294">
        <w:rPr>
          <w:rFonts w:ascii="Times New Roman" w:hAnsi="Times New Roman"/>
          <w:sz w:val="24"/>
          <w:szCs w:val="24"/>
        </w:rPr>
        <w:t>- и электрометаллургия. Коррозия металлов и способы борьбы с ней.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Общая характеристика щелочных металлов. Металлы в природе. Общие способы их получения. Строение атомов. Щелочные металлы – простые вещества, их физические и химические свойства. Важнейшие соединения щелочных металлов – оксиды, гидроксиды и соли (хлориды, карбонаты, сульфаты, нитраты), их свойства и применение в народном хозяйстве. Калийные удобрения.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 xml:space="preserve">Общая характеристика элемента главной подгруппы </w:t>
      </w:r>
      <w:r w:rsidRPr="00402294">
        <w:rPr>
          <w:rFonts w:ascii="Times New Roman" w:hAnsi="Times New Roman"/>
          <w:sz w:val="24"/>
          <w:szCs w:val="24"/>
          <w:lang w:val="en-US"/>
        </w:rPr>
        <w:t>II</w:t>
      </w:r>
      <w:r w:rsidRPr="00402294">
        <w:rPr>
          <w:rFonts w:ascii="Times New Roman" w:hAnsi="Times New Roman"/>
          <w:sz w:val="24"/>
          <w:szCs w:val="24"/>
        </w:rPr>
        <w:t xml:space="preserve"> группы. Строение атомов. Щелочноземельные металлы – простые вещества, их физические и химические свойства. Важнейшие соединения щелочноземельных металлов – оксиды, гидроксиды и соли (хлориды, карбонаты, нитраты, сульфаты и фосфаты), их свойства и применение в народном хозяйстве.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 xml:space="preserve">Алюминий. Строение атома, физические и химические свойства простого вещества. Соединения алюминия – оксид и гидроксид, их амфотерный характер. Важнейшие соли алюминия. Применение алюминия и его соединений. Железо. Строения атома, физические и химические свойства простого вещества. Генетические ряды </w:t>
      </w:r>
      <w:r w:rsidRPr="00402294">
        <w:rPr>
          <w:rFonts w:ascii="Times New Roman" w:hAnsi="Times New Roman"/>
          <w:sz w:val="24"/>
          <w:szCs w:val="24"/>
          <w:lang w:val="en-US"/>
        </w:rPr>
        <w:t>Fe</w:t>
      </w:r>
      <w:r w:rsidRPr="00402294">
        <w:rPr>
          <w:rFonts w:ascii="Times New Roman" w:hAnsi="Times New Roman"/>
          <w:sz w:val="24"/>
          <w:szCs w:val="24"/>
          <w:vertAlign w:val="superscript"/>
        </w:rPr>
        <w:t>2+</w:t>
      </w:r>
      <w:r w:rsidRPr="00402294">
        <w:rPr>
          <w:rFonts w:ascii="Times New Roman" w:hAnsi="Times New Roman"/>
          <w:sz w:val="24"/>
          <w:szCs w:val="24"/>
        </w:rPr>
        <w:t xml:space="preserve"> и </w:t>
      </w:r>
      <w:r w:rsidRPr="00402294">
        <w:rPr>
          <w:rFonts w:ascii="Times New Roman" w:hAnsi="Times New Roman"/>
          <w:sz w:val="24"/>
          <w:szCs w:val="24"/>
          <w:lang w:val="en-US"/>
        </w:rPr>
        <w:t>Fe</w:t>
      </w:r>
      <w:r w:rsidRPr="00402294">
        <w:rPr>
          <w:rFonts w:ascii="Times New Roman" w:hAnsi="Times New Roman"/>
          <w:sz w:val="24"/>
          <w:szCs w:val="24"/>
          <w:vertAlign w:val="superscript"/>
        </w:rPr>
        <w:t>3+</w:t>
      </w:r>
      <w:r w:rsidRPr="00402294">
        <w:rPr>
          <w:rFonts w:ascii="Times New Roman" w:hAnsi="Times New Roman"/>
          <w:sz w:val="24"/>
          <w:szCs w:val="24"/>
        </w:rPr>
        <w:t xml:space="preserve">. Качественные реакции на </w:t>
      </w:r>
      <w:r w:rsidRPr="00402294">
        <w:rPr>
          <w:rFonts w:ascii="Times New Roman" w:hAnsi="Times New Roman"/>
          <w:sz w:val="24"/>
          <w:szCs w:val="24"/>
          <w:lang w:val="en-US"/>
        </w:rPr>
        <w:t>Fe</w:t>
      </w:r>
      <w:r w:rsidRPr="00402294">
        <w:rPr>
          <w:rFonts w:ascii="Times New Roman" w:hAnsi="Times New Roman"/>
          <w:sz w:val="24"/>
          <w:szCs w:val="24"/>
          <w:vertAlign w:val="superscript"/>
        </w:rPr>
        <w:t>2+</w:t>
      </w:r>
      <w:r w:rsidRPr="00402294">
        <w:rPr>
          <w:rFonts w:ascii="Times New Roman" w:hAnsi="Times New Roman"/>
          <w:sz w:val="24"/>
          <w:szCs w:val="24"/>
        </w:rPr>
        <w:t xml:space="preserve"> и </w:t>
      </w:r>
      <w:r w:rsidRPr="00402294">
        <w:rPr>
          <w:rFonts w:ascii="Times New Roman" w:hAnsi="Times New Roman"/>
          <w:sz w:val="24"/>
          <w:szCs w:val="24"/>
          <w:lang w:val="en-US"/>
        </w:rPr>
        <w:t>Fe</w:t>
      </w:r>
      <w:r w:rsidRPr="00402294">
        <w:rPr>
          <w:rFonts w:ascii="Times New Roman" w:hAnsi="Times New Roman"/>
          <w:sz w:val="24"/>
          <w:szCs w:val="24"/>
          <w:vertAlign w:val="superscript"/>
        </w:rPr>
        <w:t>3+</w:t>
      </w:r>
      <w:r w:rsidRPr="00402294">
        <w:rPr>
          <w:rFonts w:ascii="Times New Roman" w:hAnsi="Times New Roman"/>
          <w:sz w:val="24"/>
          <w:szCs w:val="24"/>
        </w:rPr>
        <w:t>. Важнейшие соли железа. Значение железа, его соединений и сплавов в природе и в народном хозяйстве.</w:t>
      </w:r>
    </w:p>
    <w:p w:rsidR="007A06F1" w:rsidRPr="00402294" w:rsidRDefault="007A06F1" w:rsidP="007A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b/>
          <w:sz w:val="24"/>
          <w:szCs w:val="24"/>
        </w:rPr>
        <w:t>Сво</w:t>
      </w:r>
      <w:r>
        <w:rPr>
          <w:rFonts w:ascii="Times New Roman" w:hAnsi="Times New Roman"/>
          <w:b/>
          <w:sz w:val="24"/>
          <w:szCs w:val="24"/>
        </w:rPr>
        <w:t>йства металлов и их соединений.</w:t>
      </w:r>
      <w:r w:rsidRPr="00402294">
        <w:rPr>
          <w:rFonts w:ascii="Times New Roman" w:hAnsi="Times New Roman"/>
          <w:b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Осуществление цепочки химических превращений металлов.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Получение и свойства соединений металлов.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Решение экспериментальных задач на распознавание и получение веществ.</w:t>
      </w:r>
    </w:p>
    <w:p w:rsidR="007A06F1" w:rsidRPr="00402294" w:rsidRDefault="007A06F1" w:rsidP="007A06F1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третья. </w:t>
      </w:r>
      <w:r w:rsidRPr="00402294">
        <w:rPr>
          <w:rFonts w:ascii="Times New Roman" w:hAnsi="Times New Roman"/>
          <w:b/>
          <w:sz w:val="24"/>
          <w:szCs w:val="24"/>
        </w:rPr>
        <w:t>Неметаллы</w:t>
      </w:r>
      <w:r w:rsidRPr="007A06F1"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 xml:space="preserve">Общая характеристика неметаллов: положение в периодической системе Д.И. Менделеева, особенности строения атомов, </w:t>
      </w:r>
      <w:proofErr w:type="spellStart"/>
      <w:r w:rsidRPr="00402294">
        <w:rPr>
          <w:rFonts w:ascii="Times New Roman" w:hAnsi="Times New Roman"/>
          <w:sz w:val="24"/>
          <w:szCs w:val="24"/>
        </w:rPr>
        <w:t>электроотрицательность</w:t>
      </w:r>
      <w:proofErr w:type="spellEnd"/>
      <w:r w:rsidRPr="00402294">
        <w:rPr>
          <w:rFonts w:ascii="Times New Roman" w:hAnsi="Times New Roman"/>
          <w:sz w:val="24"/>
          <w:szCs w:val="24"/>
        </w:rPr>
        <w:t xml:space="preserve"> как мера «</w:t>
      </w:r>
      <w:proofErr w:type="spellStart"/>
      <w:r w:rsidRPr="00402294">
        <w:rPr>
          <w:rFonts w:ascii="Times New Roman" w:hAnsi="Times New Roman"/>
          <w:sz w:val="24"/>
          <w:szCs w:val="24"/>
        </w:rPr>
        <w:t>неметалличности</w:t>
      </w:r>
      <w:proofErr w:type="spellEnd"/>
      <w:r w:rsidRPr="00402294">
        <w:rPr>
          <w:rFonts w:ascii="Times New Roman" w:hAnsi="Times New Roman"/>
          <w:sz w:val="24"/>
          <w:szCs w:val="24"/>
        </w:rPr>
        <w:t xml:space="preserve">», ряд </w:t>
      </w:r>
      <w:proofErr w:type="spellStart"/>
      <w:r w:rsidRPr="00402294">
        <w:rPr>
          <w:rFonts w:ascii="Times New Roman" w:hAnsi="Times New Roman"/>
          <w:sz w:val="24"/>
          <w:szCs w:val="24"/>
        </w:rPr>
        <w:t>электроотрицательности</w:t>
      </w:r>
      <w:proofErr w:type="spellEnd"/>
      <w:r w:rsidRPr="00402294">
        <w:rPr>
          <w:rFonts w:ascii="Times New Roman" w:hAnsi="Times New Roman"/>
          <w:sz w:val="24"/>
          <w:szCs w:val="24"/>
        </w:rPr>
        <w:t>. Кристаллическое строение неметаллов – простых веществ. Аллотропия. Физические свойства неметаллов. Относительность понятий «металл», «неметалл».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Водород.  Положение в периодической системе химических элементов Д.И. Менделеева. Строение атома и молекулы. Физические и химические свойства водорода, его получение и применение.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Общая характеристика галогенов. Строение атомов. Простые вещества, их физические и химические свойства. Основные соединения галогенов (</w:t>
      </w:r>
      <w:proofErr w:type="spellStart"/>
      <w:r w:rsidRPr="00402294">
        <w:rPr>
          <w:rFonts w:ascii="Times New Roman" w:hAnsi="Times New Roman"/>
          <w:sz w:val="24"/>
          <w:szCs w:val="24"/>
        </w:rPr>
        <w:t>галогеноводороды</w:t>
      </w:r>
      <w:proofErr w:type="spellEnd"/>
      <w:r w:rsidRPr="00402294">
        <w:rPr>
          <w:rFonts w:ascii="Times New Roman" w:hAnsi="Times New Roman"/>
          <w:sz w:val="24"/>
          <w:szCs w:val="24"/>
        </w:rPr>
        <w:t xml:space="preserve"> и галогениды), их свойства. Качественная реакция на хлори</w:t>
      </w:r>
      <w:proofErr w:type="gramStart"/>
      <w:r w:rsidRPr="00402294">
        <w:rPr>
          <w:rFonts w:ascii="Times New Roman" w:hAnsi="Times New Roman"/>
          <w:sz w:val="24"/>
          <w:szCs w:val="24"/>
        </w:rPr>
        <w:t>д-</w:t>
      </w:r>
      <w:proofErr w:type="gramEnd"/>
      <w:r w:rsidRPr="00402294">
        <w:rPr>
          <w:rFonts w:ascii="Times New Roman" w:hAnsi="Times New Roman"/>
          <w:sz w:val="24"/>
          <w:szCs w:val="24"/>
        </w:rPr>
        <w:t xml:space="preserve"> ион. Краткие сведения о хлоре, броме. </w:t>
      </w:r>
      <w:proofErr w:type="gramStart"/>
      <w:r w:rsidRPr="00402294">
        <w:rPr>
          <w:rFonts w:ascii="Times New Roman" w:hAnsi="Times New Roman"/>
          <w:sz w:val="24"/>
          <w:szCs w:val="24"/>
        </w:rPr>
        <w:t>Фторе</w:t>
      </w:r>
      <w:proofErr w:type="gramEnd"/>
      <w:r w:rsidRPr="004022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02294">
        <w:rPr>
          <w:rFonts w:ascii="Times New Roman" w:hAnsi="Times New Roman"/>
          <w:sz w:val="24"/>
          <w:szCs w:val="24"/>
        </w:rPr>
        <w:t>иоде</w:t>
      </w:r>
      <w:proofErr w:type="spellEnd"/>
      <w:r w:rsidRPr="00402294">
        <w:rPr>
          <w:rFonts w:ascii="Times New Roman" w:hAnsi="Times New Roman"/>
          <w:sz w:val="24"/>
          <w:szCs w:val="24"/>
        </w:rPr>
        <w:t>. Применение галогенов и их соединений в народном хозяйстве.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Сера. Строение атома, аллотропия, свойства и применение ромбической серы. Оксиды серы (</w:t>
      </w:r>
      <w:r w:rsidRPr="00402294">
        <w:rPr>
          <w:rFonts w:ascii="Times New Roman" w:hAnsi="Times New Roman"/>
          <w:sz w:val="24"/>
          <w:szCs w:val="24"/>
          <w:lang w:val="en-US"/>
        </w:rPr>
        <w:t>IV</w:t>
      </w:r>
      <w:r w:rsidRPr="00402294">
        <w:rPr>
          <w:rFonts w:ascii="Times New Roman" w:hAnsi="Times New Roman"/>
          <w:sz w:val="24"/>
          <w:szCs w:val="24"/>
        </w:rPr>
        <w:t>) и (</w:t>
      </w:r>
      <w:r w:rsidRPr="00402294">
        <w:rPr>
          <w:rFonts w:ascii="Times New Roman" w:hAnsi="Times New Roman"/>
          <w:sz w:val="24"/>
          <w:szCs w:val="24"/>
          <w:lang w:val="en-US"/>
        </w:rPr>
        <w:t>VI</w:t>
      </w:r>
      <w:r w:rsidRPr="00402294">
        <w:rPr>
          <w:rFonts w:ascii="Times New Roman" w:hAnsi="Times New Roman"/>
          <w:sz w:val="24"/>
          <w:szCs w:val="24"/>
        </w:rPr>
        <w:t>), их получение, свойства и применение. Сероводородная и сернистая кислоты. Серная кислота и её соли, их применение в народном хозяйстве. Качественная реакция на сульфат-ион.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Азот. Строение атома и молекулы, свойства простого вещества. Аммиак, строение, свойства, получение и применение. Соли аммония, их свойства и применение. Нитраты и нитриты, проблема их содержания в сельскохозяйственной продукции. Азотные удобрения.</w:t>
      </w:r>
    </w:p>
    <w:p w:rsidR="007A06F1" w:rsidRPr="00402294" w:rsidRDefault="007A06F1" w:rsidP="007A06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sz w:val="24"/>
          <w:szCs w:val="24"/>
        </w:rPr>
        <w:t>Фосфор. Строение атома, аллотропия, свойства белого и красного фосфора, их применение. Основные соединения: оксид фосфора (</w:t>
      </w:r>
      <w:r w:rsidRPr="00402294">
        <w:rPr>
          <w:rFonts w:ascii="Times New Roman" w:hAnsi="Times New Roman"/>
          <w:sz w:val="24"/>
          <w:szCs w:val="24"/>
          <w:lang w:val="en-US"/>
        </w:rPr>
        <w:t>V</w:t>
      </w:r>
      <w:r w:rsidRPr="00402294">
        <w:rPr>
          <w:rFonts w:ascii="Times New Roman" w:hAnsi="Times New Roman"/>
          <w:sz w:val="24"/>
          <w:szCs w:val="24"/>
        </w:rPr>
        <w:t>), ортофосфорная кислота и фосфаты. Фосфорные удобрения.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Углерод. Строение атома, аллотропия, свойства аллотропных модификаций, применение. Оксиды углерода (</w:t>
      </w:r>
      <w:r w:rsidRPr="00402294">
        <w:rPr>
          <w:rFonts w:ascii="Times New Roman" w:hAnsi="Times New Roman"/>
          <w:sz w:val="24"/>
          <w:szCs w:val="24"/>
          <w:lang w:val="en-US"/>
        </w:rPr>
        <w:t>II</w:t>
      </w:r>
      <w:r w:rsidRPr="00402294">
        <w:rPr>
          <w:rFonts w:ascii="Times New Roman" w:hAnsi="Times New Roman"/>
          <w:sz w:val="24"/>
          <w:szCs w:val="24"/>
        </w:rPr>
        <w:t>)  и (</w:t>
      </w:r>
      <w:r w:rsidRPr="00402294">
        <w:rPr>
          <w:rFonts w:ascii="Times New Roman" w:hAnsi="Times New Roman"/>
          <w:sz w:val="24"/>
          <w:szCs w:val="24"/>
          <w:lang w:val="en-US"/>
        </w:rPr>
        <w:t>IV</w:t>
      </w:r>
      <w:r w:rsidRPr="00402294">
        <w:rPr>
          <w:rFonts w:ascii="Times New Roman" w:hAnsi="Times New Roman"/>
          <w:sz w:val="24"/>
          <w:szCs w:val="24"/>
        </w:rPr>
        <w:t>), их свойства и применение. Качественная реакция на углекислый газ. Карбонаты: кальцит, сода, поташ, их значение в природе и жизни человека. Качественная реакция на карбонат-ион.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Кремний. Строение атома, кристаллический кремний, его свойства и применение. Оксид кремния (</w:t>
      </w:r>
      <w:r w:rsidRPr="00402294">
        <w:rPr>
          <w:rFonts w:ascii="Times New Roman" w:hAnsi="Times New Roman"/>
          <w:sz w:val="24"/>
          <w:szCs w:val="24"/>
          <w:lang w:val="en-US"/>
        </w:rPr>
        <w:t>IV</w:t>
      </w:r>
      <w:r w:rsidRPr="00402294">
        <w:rPr>
          <w:rFonts w:ascii="Times New Roman" w:hAnsi="Times New Roman"/>
          <w:sz w:val="24"/>
          <w:szCs w:val="24"/>
        </w:rPr>
        <w:t>), его природные разновидности. Силикаты. Значение соединений кремния в живой и неживой природе. Понятие о силикатной промышленности.</w:t>
      </w:r>
    </w:p>
    <w:p w:rsidR="007A06F1" w:rsidRPr="00402294" w:rsidRDefault="007A06F1" w:rsidP="007A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b/>
          <w:sz w:val="24"/>
          <w:szCs w:val="24"/>
        </w:rPr>
        <w:t>Свойства неметаллов и их соединений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02294">
        <w:rPr>
          <w:rFonts w:ascii="Times New Roman" w:hAnsi="Times New Roman"/>
          <w:sz w:val="24"/>
          <w:szCs w:val="24"/>
        </w:rPr>
        <w:t>Решение экспериментальных задач по теме «Подгруппа кислорода».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Решение экспериментальных задач по теме «Подгруппа азота и углерода».</w:t>
      </w:r>
    </w:p>
    <w:p w:rsidR="007A06F1" w:rsidRPr="00402294" w:rsidRDefault="007A06F1" w:rsidP="007A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sz w:val="24"/>
          <w:szCs w:val="24"/>
        </w:rPr>
        <w:t>Получение, собирание и распознавание газов.</w:t>
      </w:r>
    </w:p>
    <w:p w:rsidR="007A06F1" w:rsidRPr="00402294" w:rsidRDefault="007A06F1" w:rsidP="007A06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b/>
          <w:sz w:val="24"/>
          <w:szCs w:val="24"/>
        </w:rPr>
        <w:t>Глава четвертая. Обобщение знаний по химии за курс основной школы. Подготовка к государственной итоговой аттестации (ОГЭ)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02294">
        <w:rPr>
          <w:rFonts w:ascii="Times New Roman" w:hAnsi="Times New Roman"/>
          <w:sz w:val="24"/>
          <w:szCs w:val="24"/>
        </w:rPr>
        <w:t>Вещества органические и неорганические, относительность понятия «органические вещества». Причины многообразия органических соединений. Химическое строение органических соединений. Молекулярные и структурные формулы органических веществ.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 xml:space="preserve">Метан и этан: строение молекул. Горение метана и этана. </w:t>
      </w:r>
      <w:r w:rsidRPr="00402294">
        <w:rPr>
          <w:rFonts w:ascii="Times New Roman" w:hAnsi="Times New Roman"/>
          <w:sz w:val="24"/>
          <w:szCs w:val="24"/>
        </w:rPr>
        <w:lastRenderedPageBreak/>
        <w:t>Дегидрирование этана. Применение метана.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Химическое строение молекулы этилена. Двойная связь. Взаимодействие этилена с водой. Реакции полимеризации этилена. Полиэтилен и его значение.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Понятие о предельных одноатомных спиртах на примерах метанола и этанола. Трёхатомный спирт – глицерин.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6F1">
        <w:rPr>
          <w:rFonts w:ascii="Times New Roman" w:hAnsi="Times New Roman"/>
          <w:sz w:val="24"/>
          <w:szCs w:val="24"/>
        </w:rPr>
        <w:t>Понятие об альдегидах на примере уксусного альдегида. Окисление альдегида в кислоту.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Одноосновные предельные карбоновые кислоты на примере уксусной кислоты. Её свойства и применение. Стеариновая кислота как представитель жирных карбоновых кислот.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Реакции этерификации и понятие о сложных эфирах. Жиры как сложные эфиры глицерина и жирных кислот.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Понятие об аминокислотах. Реакции поликонденсации. Белки, их строение и биологическая роль.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Понятие об углеводах. Глюкоза, её свойства и значение. Крахмал и целлюлоза (в сравнении), их биологическая роль.</w:t>
      </w:r>
    </w:p>
    <w:p w:rsidR="00632F15" w:rsidRPr="00402294" w:rsidRDefault="00632F15" w:rsidP="00632F1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b/>
          <w:sz w:val="24"/>
          <w:szCs w:val="24"/>
        </w:rPr>
        <w:t>Обобщение знаний по х</w:t>
      </w:r>
      <w:r>
        <w:rPr>
          <w:rFonts w:ascii="Times New Roman" w:hAnsi="Times New Roman"/>
          <w:b/>
          <w:sz w:val="24"/>
          <w:szCs w:val="24"/>
        </w:rPr>
        <w:t xml:space="preserve">имии за курс основной школы. </w:t>
      </w:r>
      <w:r w:rsidRPr="00632F15">
        <w:rPr>
          <w:rFonts w:ascii="Times New Roman" w:hAnsi="Times New Roman"/>
          <w:sz w:val="24"/>
          <w:szCs w:val="24"/>
        </w:rPr>
        <w:t xml:space="preserve"> </w:t>
      </w:r>
      <w:r w:rsidRPr="00402294">
        <w:rPr>
          <w:rFonts w:ascii="Times New Roman" w:hAnsi="Times New Roman"/>
          <w:sz w:val="24"/>
          <w:szCs w:val="24"/>
        </w:rPr>
        <w:t>Физический смысл порядкового номера химического элемента в периодической системе химических элементов Д.И. Менделеева,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</w:t>
      </w:r>
    </w:p>
    <w:p w:rsidR="00632F15" w:rsidRPr="00402294" w:rsidRDefault="00632F15" w:rsidP="00632F1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sz w:val="24"/>
          <w:szCs w:val="24"/>
        </w:rPr>
        <w:t>Типы химических связей  и типы кристаллических решёток. Взаимосвязь строения и свойств веществ.</w:t>
      </w:r>
    </w:p>
    <w:p w:rsidR="00632F15" w:rsidRPr="00402294" w:rsidRDefault="00632F15" w:rsidP="00632F1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sz w:val="24"/>
          <w:szCs w:val="24"/>
        </w:rPr>
        <w:t>Классификация 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</w:t>
      </w:r>
    </w:p>
    <w:p w:rsidR="00CD4153" w:rsidRPr="00632F15" w:rsidRDefault="00632F15" w:rsidP="00632F1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02294">
        <w:rPr>
          <w:rFonts w:ascii="Times New Roman" w:hAnsi="Times New Roman"/>
          <w:sz w:val="24"/>
          <w:szCs w:val="24"/>
        </w:rPr>
        <w:t>Простые и сложные вещества. Металлы и неметаллы. Генетические ряды металла, неметалла и переходного металла. Оксиды (основные, амфотерные и кислотные), гидроксиды (основания, амфотерные гидроксиды и кислоты) и соли: состав, классификация и общие химические свойства в свете теории электролитической диссоциации и представлений о процессах окисления-восстановления.</w:t>
      </w:r>
    </w:p>
    <w:p w:rsidR="00CD4153" w:rsidRPr="00CD4153" w:rsidRDefault="00CD4153" w:rsidP="00CD4153">
      <w:pPr>
        <w:jc w:val="center"/>
        <w:rPr>
          <w:rFonts w:ascii="Times New Roman" w:hAnsi="Times New Roman"/>
          <w:b/>
          <w:sz w:val="24"/>
          <w:szCs w:val="24"/>
        </w:rPr>
      </w:pPr>
      <w:r w:rsidRPr="00CD4153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4961"/>
        <w:gridCol w:w="3084"/>
      </w:tblGrid>
      <w:tr w:rsidR="0015754A" w:rsidRPr="00CD4153" w:rsidTr="003E5A1E">
        <w:trPr>
          <w:trHeight w:val="1045"/>
        </w:trPr>
        <w:tc>
          <w:tcPr>
            <w:tcW w:w="2235" w:type="dxa"/>
          </w:tcPr>
          <w:p w:rsidR="0015754A" w:rsidRPr="00057F18" w:rsidRDefault="0015754A" w:rsidP="00CD4153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057F18">
              <w:rPr>
                <w:rFonts w:ascii="Times New Roman" w:eastAsia="SimSun" w:hAnsi="Times New Roman"/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:rsidR="0015754A" w:rsidRPr="00057F18" w:rsidRDefault="0015754A" w:rsidP="00057F1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057F18">
              <w:rPr>
                <w:rFonts w:ascii="Times New Roman" w:hAnsi="Times New Roman"/>
                <w:sz w:val="24"/>
              </w:rPr>
              <w:t>Основные виды учебной деятельности</w:t>
            </w:r>
          </w:p>
        </w:tc>
        <w:tc>
          <w:tcPr>
            <w:tcW w:w="3084" w:type="dxa"/>
          </w:tcPr>
          <w:p w:rsidR="0015754A" w:rsidRPr="00057F18" w:rsidRDefault="0015754A" w:rsidP="00057F18">
            <w:pPr>
              <w:rPr>
                <w:rFonts w:ascii="Times New Roman" w:hAnsi="Times New Roman"/>
                <w:b/>
                <w:sz w:val="24"/>
              </w:rPr>
            </w:pPr>
            <w:r w:rsidRPr="00057F18">
              <w:rPr>
                <w:rFonts w:ascii="Times New Roman" w:hAnsi="Times New Roman"/>
                <w:bCs/>
                <w:sz w:val="24"/>
              </w:rPr>
              <w:t>Основные направления воспитательной деятельности</w:t>
            </w:r>
          </w:p>
        </w:tc>
      </w:tr>
      <w:tr w:rsidR="0038652E" w:rsidRPr="00CD4153" w:rsidTr="003E5A1E">
        <w:tc>
          <w:tcPr>
            <w:tcW w:w="2235" w:type="dxa"/>
            <w:vAlign w:val="center"/>
          </w:tcPr>
          <w:p w:rsidR="0038652E" w:rsidRPr="0038652E" w:rsidRDefault="0038652E" w:rsidP="004310F2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52E">
              <w:rPr>
                <w:rFonts w:ascii="Times New Roman" w:hAnsi="Times New Roman"/>
                <w:b/>
                <w:sz w:val="24"/>
                <w:szCs w:val="24"/>
              </w:rPr>
              <w:t xml:space="preserve"> Глава первая. Общая характеристика химических элементов и химических реакций </w:t>
            </w:r>
            <w:r w:rsidRPr="0038652E">
              <w:rPr>
                <w:rFonts w:ascii="Times New Roman" w:eastAsia="SimSun" w:hAnsi="Times New Roman"/>
                <w:b/>
                <w:sz w:val="24"/>
                <w:szCs w:val="24"/>
              </w:rPr>
              <w:t>7 часов</w:t>
            </w:r>
          </w:p>
        </w:tc>
        <w:tc>
          <w:tcPr>
            <w:tcW w:w="4961" w:type="dxa"/>
          </w:tcPr>
          <w:p w:rsidR="0038652E" w:rsidRPr="003E5A1E" w:rsidRDefault="00057F18" w:rsidP="003E5A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F18">
              <w:rPr>
                <w:rFonts w:ascii="Times New Roman" w:hAnsi="Times New Roman"/>
                <w:sz w:val="24"/>
                <w:szCs w:val="24"/>
              </w:rPr>
              <w:t>Характеризовать химические элементы первых трёх периодов, калия и кальция по их положению в Периодическ</w:t>
            </w:r>
            <w:r>
              <w:rPr>
                <w:rFonts w:ascii="Times New Roman" w:hAnsi="Times New Roman"/>
                <w:sz w:val="24"/>
                <w:szCs w:val="24"/>
              </w:rPr>
              <w:t>ой системе Д. И. Мен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делеева.</w:t>
            </w:r>
            <w:r w:rsidRPr="00057F18">
              <w:rPr>
                <w:rFonts w:ascii="Times New Roman" w:hAnsi="Times New Roman"/>
                <w:sz w:val="24"/>
                <w:szCs w:val="24"/>
              </w:rPr>
              <w:t xml:space="preserve"> Классифицировать и называть неорганически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вещества изученных классов. </w:t>
            </w:r>
            <w:r w:rsidRPr="00057F18">
              <w:rPr>
                <w:rFonts w:ascii="Times New Roman" w:hAnsi="Times New Roman"/>
                <w:sz w:val="24"/>
                <w:szCs w:val="24"/>
              </w:rPr>
              <w:t>Описывать общие химические свойства веществ р</w:t>
            </w:r>
            <w:r>
              <w:rPr>
                <w:rFonts w:ascii="Times New Roman" w:hAnsi="Times New Roman"/>
                <w:sz w:val="24"/>
                <w:szCs w:val="24"/>
              </w:rPr>
              <w:t>азличных клас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057F18">
              <w:rPr>
                <w:rFonts w:ascii="Times New Roman" w:hAnsi="Times New Roman"/>
                <w:sz w:val="24"/>
                <w:szCs w:val="24"/>
              </w:rPr>
              <w:t>сов, подтверждать свойства примера</w:t>
            </w:r>
            <w:r w:rsidRPr="00057F18">
              <w:rPr>
                <w:rFonts w:ascii="Times New Roman" w:hAnsi="Times New Roman"/>
                <w:sz w:val="24"/>
                <w:szCs w:val="24"/>
              </w:rPr>
              <w:softHyphen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 молекулярных уравнений хими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ческих реакций. </w:t>
            </w:r>
            <w:r w:rsidRPr="00057F18">
              <w:rPr>
                <w:rFonts w:ascii="Times New Roman" w:hAnsi="Times New Roman"/>
                <w:sz w:val="24"/>
                <w:szCs w:val="24"/>
              </w:rPr>
              <w:t>Определять вид химической связи и тип крис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таллической решётки вещества. </w:t>
            </w:r>
            <w:r w:rsidRPr="00057F18">
              <w:rPr>
                <w:rFonts w:ascii="Times New Roman" w:hAnsi="Times New Roman"/>
                <w:sz w:val="24"/>
                <w:szCs w:val="24"/>
              </w:rPr>
              <w:t xml:space="preserve">Прогнозировать свойства веществ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зависимости от их строения. </w:t>
            </w:r>
            <w:r w:rsidRPr="00057F18">
              <w:rPr>
                <w:rFonts w:ascii="Times New Roman" w:hAnsi="Times New Roman"/>
                <w:sz w:val="24"/>
                <w:szCs w:val="24"/>
              </w:rPr>
              <w:t>Выстраивать развё</w:t>
            </w:r>
            <w:r>
              <w:rPr>
                <w:rFonts w:ascii="Times New Roman" w:hAnsi="Times New Roman"/>
                <w:sz w:val="24"/>
                <w:szCs w:val="24"/>
              </w:rPr>
              <w:t>рнутые письмен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057F18">
              <w:rPr>
                <w:rFonts w:ascii="Times New Roman" w:hAnsi="Times New Roman"/>
                <w:sz w:val="24"/>
                <w:szCs w:val="24"/>
              </w:rPr>
              <w:t>ные и устные ответы с опорой на</w:t>
            </w:r>
            <w:r w:rsidR="003E5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F18"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формацию из учебника и справоч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057F18">
              <w:rPr>
                <w:rFonts w:ascii="Times New Roman" w:hAnsi="Times New Roman"/>
                <w:sz w:val="24"/>
                <w:szCs w:val="24"/>
              </w:rPr>
              <w:t>ных материалов, грамотно использо</w:t>
            </w:r>
            <w:r w:rsidRPr="00057F18">
              <w:rPr>
                <w:rFonts w:ascii="Times New Roman" w:hAnsi="Times New Roman"/>
                <w:sz w:val="24"/>
                <w:szCs w:val="24"/>
              </w:rPr>
              <w:softHyphen/>
              <w:t>вать изученный п</w:t>
            </w:r>
            <w:r>
              <w:rPr>
                <w:rFonts w:ascii="Times New Roman" w:hAnsi="Times New Roman"/>
                <w:sz w:val="24"/>
                <w:szCs w:val="24"/>
              </w:rPr>
              <w:t>онятийный аппарат курса химии.</w:t>
            </w:r>
            <w:r w:rsidRPr="00057F18">
              <w:rPr>
                <w:rFonts w:ascii="Times New Roman" w:hAnsi="Times New Roman"/>
                <w:sz w:val="24"/>
                <w:szCs w:val="24"/>
              </w:rPr>
              <w:t xml:space="preserve"> 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</w:t>
            </w:r>
            <w:r w:rsidRPr="00057F18">
              <w:rPr>
                <w:rFonts w:ascii="Times New Roman" w:hAnsi="Times New Roman"/>
                <w:sz w:val="24"/>
                <w:szCs w:val="24"/>
              </w:rPr>
              <w:softHyphen/>
              <w:t>ные материалы, ресурсы Интернета</w:t>
            </w:r>
          </w:p>
        </w:tc>
        <w:tc>
          <w:tcPr>
            <w:tcW w:w="3084" w:type="dxa"/>
          </w:tcPr>
          <w:p w:rsidR="0038652E" w:rsidRPr="0038652E" w:rsidRDefault="0038652E" w:rsidP="003865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8652E">
              <w:rPr>
                <w:rFonts w:ascii="Times New Roman" w:eastAsia="Calibri" w:hAnsi="Times New Roman"/>
                <w:sz w:val="24"/>
                <w:lang w:eastAsia="en-US"/>
              </w:rPr>
              <w:t>ценности научного познания, эмоционального благополучия, трудового воспитания, экологического воспитания</w:t>
            </w:r>
          </w:p>
        </w:tc>
      </w:tr>
      <w:tr w:rsidR="0038652E" w:rsidRPr="00CD4153" w:rsidTr="003E5A1E">
        <w:tc>
          <w:tcPr>
            <w:tcW w:w="2235" w:type="dxa"/>
            <w:vAlign w:val="center"/>
          </w:tcPr>
          <w:p w:rsidR="0038652E" w:rsidRPr="0038652E" w:rsidRDefault="0038652E" w:rsidP="0028572B">
            <w:pPr>
              <w:widowControl w:val="0"/>
              <w:spacing w:after="0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38652E">
              <w:rPr>
                <w:rFonts w:ascii="Times New Roman" w:hAnsi="Times New Roman"/>
                <w:b/>
                <w:sz w:val="24"/>
                <w:szCs w:val="24"/>
              </w:rPr>
              <w:t xml:space="preserve">Глава вторая. Металлы </w:t>
            </w:r>
            <w:r w:rsidRPr="0038652E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19 </w:t>
            </w:r>
            <w:r w:rsidRPr="0038652E">
              <w:rPr>
                <w:rFonts w:ascii="Times New Roman" w:eastAsia="SimSun" w:hAnsi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4961" w:type="dxa"/>
          </w:tcPr>
          <w:p w:rsidR="0038652E" w:rsidRPr="0028572B" w:rsidRDefault="00057F18" w:rsidP="0028572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2857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Раскрывать смысл изучаемых понятий и применять эти понятия при описании свой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ств </w:t>
            </w:r>
            <w:r w:rsidR="0028572B">
              <w:rPr>
                <w:rFonts w:ascii="Times New Roman" w:hAnsi="Times New Roman"/>
                <w:sz w:val="24"/>
                <w:szCs w:val="24"/>
              </w:rPr>
              <w:lastRenderedPageBreak/>
              <w:t>веществ и их превращений. 6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Объяснять общие закономерност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и в изменении свойств элементов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метал</w:t>
            </w:r>
            <w:r w:rsidRPr="0028572B">
              <w:rPr>
                <w:rFonts w:ascii="Times New Roman" w:hAnsi="Times New Roman"/>
                <w:sz w:val="24"/>
                <w:szCs w:val="24"/>
              </w:rPr>
              <w:softHyphen/>
              <w:t xml:space="preserve"> лов </w:t>
            </w:r>
            <w:r w:rsidR="0028572B">
              <w:rPr>
                <w:rFonts w:ascii="Times New Roman" w:hAnsi="Times New Roman"/>
                <w:sz w:val="24"/>
                <w:szCs w:val="24"/>
              </w:rPr>
              <w:t>и их соединений с учётом строе</w:t>
            </w:r>
            <w:r w:rsidR="0028572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8572B">
              <w:rPr>
                <w:rFonts w:ascii="Times New Roman" w:hAnsi="Times New Roman"/>
                <w:sz w:val="24"/>
                <w:szCs w:val="24"/>
              </w:rPr>
              <w:t>ни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я их атомов.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 xml:space="preserve">Характеризовать строение металлов, общие физические и 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химические свойства металлов.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Характеризовать общ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ие способы получения металлов.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 xml:space="preserve"> Следовать правилам безопасной работы в лаборатории при использовании химической посуды и оборудования. Производить вычисле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ния по химическим уравнениям.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Использовать при выполнении учебных заданий тексты учебника, справочные материалы (Периодическую систему химических элементов Д. И. Менделеева, таблицу растворимости кислот, оснований и солей в воде, электрохимичес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кий ряд напряжений металлов).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</w:t>
            </w:r>
          </w:p>
        </w:tc>
        <w:tc>
          <w:tcPr>
            <w:tcW w:w="3084" w:type="dxa"/>
          </w:tcPr>
          <w:p w:rsidR="0038652E" w:rsidRPr="0038652E" w:rsidRDefault="0038652E" w:rsidP="0028572B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</w:rPr>
            </w:pPr>
            <w:r w:rsidRPr="0038652E">
              <w:rPr>
                <w:rFonts w:ascii="Times New Roman" w:hAnsi="Times New Roman"/>
                <w:sz w:val="24"/>
              </w:rPr>
              <w:lastRenderedPageBreak/>
              <w:t xml:space="preserve">эстетического воспитания, ценности научного </w:t>
            </w:r>
            <w:r w:rsidRPr="0038652E">
              <w:rPr>
                <w:rFonts w:ascii="Times New Roman" w:hAnsi="Times New Roman"/>
                <w:sz w:val="24"/>
              </w:rPr>
              <w:lastRenderedPageBreak/>
              <w:t>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38652E" w:rsidRPr="00CD4153" w:rsidTr="003E5A1E">
        <w:tc>
          <w:tcPr>
            <w:tcW w:w="2235" w:type="dxa"/>
            <w:vAlign w:val="center"/>
          </w:tcPr>
          <w:p w:rsidR="0038652E" w:rsidRPr="0038652E" w:rsidRDefault="0038652E" w:rsidP="0028572B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65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«Свойства металлов и их соединений»  3 часа</w:t>
            </w:r>
          </w:p>
        </w:tc>
        <w:tc>
          <w:tcPr>
            <w:tcW w:w="4961" w:type="dxa"/>
          </w:tcPr>
          <w:p w:rsidR="0038652E" w:rsidRPr="0028572B" w:rsidRDefault="00057F18" w:rsidP="0028572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28572B">
              <w:rPr>
                <w:rFonts w:ascii="Times New Roman" w:hAnsi="Times New Roman"/>
                <w:sz w:val="24"/>
                <w:szCs w:val="24"/>
              </w:rPr>
              <w:t xml:space="preserve"> Объяснять общие закономерности в изменении свойств элементов-металлов в группах и их соединений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 с учётом строения их атомов.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 xml:space="preserve">Характеризовать физические и химические свойства простых веществ металлов и их соединений (оксидов, </w:t>
            </w:r>
            <w:proofErr w:type="spellStart"/>
            <w:r w:rsidRPr="0028572B">
              <w:rPr>
                <w:rFonts w:ascii="Times New Roman" w:hAnsi="Times New Roman"/>
                <w:sz w:val="24"/>
                <w:szCs w:val="24"/>
              </w:rPr>
              <w:t>гидроксидов</w:t>
            </w:r>
            <w:proofErr w:type="spellEnd"/>
            <w:r w:rsidRPr="0028572B">
              <w:rPr>
                <w:rFonts w:ascii="Times New Roman" w:hAnsi="Times New Roman"/>
                <w:sz w:val="24"/>
                <w:szCs w:val="24"/>
              </w:rPr>
              <w:t>, солей), способы их получения, применение и значение в природе и жизн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и человека.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Распознавать с помощью качественных реакций ионы металлов (магния, ал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юминия, цинка, железа, меди).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Планировать и осуществлять на практике химические эксперименты, проводить наблюдения, делать выводы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 по результатам эксперимента.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Следовать правилам безопасной работы в лаборатории при использовании хими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ческой посуды и оборудования.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Производить вычисл</w:t>
            </w:r>
            <w:r w:rsidR="0028572B">
              <w:rPr>
                <w:rFonts w:ascii="Times New Roman" w:hAnsi="Times New Roman"/>
                <w:sz w:val="24"/>
                <w:szCs w:val="24"/>
              </w:rPr>
              <w:t xml:space="preserve">ения по химическим уравнениям.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химии.</w:t>
            </w:r>
          </w:p>
        </w:tc>
        <w:tc>
          <w:tcPr>
            <w:tcW w:w="3084" w:type="dxa"/>
          </w:tcPr>
          <w:p w:rsidR="0038652E" w:rsidRPr="0038652E" w:rsidRDefault="0038652E" w:rsidP="002857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8652E">
              <w:rPr>
                <w:rFonts w:ascii="Times New Roman" w:hAnsi="Times New Roman"/>
                <w:sz w:val="24"/>
              </w:rPr>
              <w:t>патриотического воспитания, гражданского воспитания, духовно-нравственного воспитания, 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38652E" w:rsidRPr="00CD4153" w:rsidTr="003E5A1E">
        <w:tc>
          <w:tcPr>
            <w:tcW w:w="2235" w:type="dxa"/>
            <w:vAlign w:val="center"/>
          </w:tcPr>
          <w:p w:rsidR="0038652E" w:rsidRPr="0038652E" w:rsidRDefault="0038652E" w:rsidP="0028572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52E">
              <w:rPr>
                <w:rFonts w:ascii="Times New Roman" w:hAnsi="Times New Roman"/>
                <w:b/>
                <w:sz w:val="24"/>
                <w:szCs w:val="24"/>
              </w:rPr>
              <w:t>Глава  третья.</w:t>
            </w:r>
          </w:p>
          <w:p w:rsidR="0038652E" w:rsidRPr="0038652E" w:rsidRDefault="0038652E" w:rsidP="0028572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52E">
              <w:rPr>
                <w:rFonts w:ascii="Times New Roman" w:hAnsi="Times New Roman"/>
                <w:b/>
                <w:sz w:val="24"/>
                <w:szCs w:val="24"/>
              </w:rPr>
              <w:t>Неметаллы 22 часа</w:t>
            </w:r>
          </w:p>
        </w:tc>
        <w:tc>
          <w:tcPr>
            <w:tcW w:w="4961" w:type="dxa"/>
          </w:tcPr>
          <w:p w:rsidR="0038652E" w:rsidRPr="0079024B" w:rsidRDefault="00E055F2" w:rsidP="0028572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9024B">
              <w:rPr>
                <w:rFonts w:ascii="Times New Roman" w:hAnsi="Times New Roman"/>
                <w:sz w:val="24"/>
              </w:rPr>
              <w:t>Объяснять общие закономерности в изменении свойств неметаллов и их соединений в пределах малых периодов и главных подгрупп Периодической системы химических элементов</w:t>
            </w:r>
            <w:r w:rsidR="0079024B" w:rsidRPr="0079024B">
              <w:rPr>
                <w:rFonts w:ascii="Times New Roman" w:hAnsi="Times New Roman"/>
                <w:sz w:val="24"/>
              </w:rPr>
              <w:t xml:space="preserve"> с учётом строения их атомов. </w:t>
            </w:r>
            <w:r w:rsidRPr="0079024B">
              <w:rPr>
                <w:rFonts w:ascii="Times New Roman" w:hAnsi="Times New Roman"/>
                <w:sz w:val="24"/>
              </w:rPr>
              <w:t xml:space="preserve">Характеризовать физические и химические свойства простых веществ галогенов (на примере хлора) и сложных </w:t>
            </w:r>
            <w:r w:rsidRPr="0079024B">
              <w:rPr>
                <w:rFonts w:ascii="Times New Roman" w:hAnsi="Times New Roman"/>
                <w:sz w:val="24"/>
              </w:rPr>
              <w:lastRenderedPageBreak/>
              <w:t>веществ (</w:t>
            </w:r>
            <w:proofErr w:type="spellStart"/>
            <w:r w:rsidRPr="0079024B">
              <w:rPr>
                <w:rFonts w:ascii="Times New Roman" w:hAnsi="Times New Roman"/>
                <w:sz w:val="24"/>
              </w:rPr>
              <w:t>хлороводорода</w:t>
            </w:r>
            <w:proofErr w:type="spellEnd"/>
            <w:r w:rsidRPr="0079024B">
              <w:rPr>
                <w:rFonts w:ascii="Times New Roman" w:hAnsi="Times New Roman"/>
                <w:sz w:val="24"/>
              </w:rPr>
              <w:t>, хлорида натрия), способы их получения, применение и значение в природе и жизни ч</w:t>
            </w:r>
            <w:r w:rsidR="0079024B" w:rsidRPr="0079024B">
              <w:rPr>
                <w:rFonts w:ascii="Times New Roman" w:hAnsi="Times New Roman"/>
                <w:sz w:val="24"/>
              </w:rPr>
              <w:t xml:space="preserve">еловека. </w:t>
            </w:r>
            <w:r w:rsidRPr="0079024B">
              <w:rPr>
                <w:rFonts w:ascii="Times New Roman" w:hAnsi="Times New Roman"/>
                <w:sz w:val="24"/>
              </w:rPr>
              <w:t xml:space="preserve">Определять галоген и </w:t>
            </w:r>
            <w:proofErr w:type="spellStart"/>
            <w:r w:rsidRPr="0079024B">
              <w:rPr>
                <w:rFonts w:ascii="Times New Roman" w:hAnsi="Times New Roman"/>
                <w:sz w:val="24"/>
              </w:rPr>
              <w:t>д</w:t>
            </w:r>
            <w:r w:rsidR="0079024B" w:rsidRPr="0079024B">
              <w:rPr>
                <w:rFonts w:ascii="Times New Roman" w:hAnsi="Times New Roman"/>
                <w:sz w:val="24"/>
              </w:rPr>
              <w:t>ионы</w:t>
            </w:r>
            <w:proofErr w:type="spellEnd"/>
            <w:r w:rsidR="0079024B" w:rsidRPr="0079024B">
              <w:rPr>
                <w:rFonts w:ascii="Times New Roman" w:hAnsi="Times New Roman"/>
                <w:sz w:val="24"/>
              </w:rPr>
              <w:t xml:space="preserve"> в растворе. </w:t>
            </w:r>
            <w:r w:rsidRPr="0079024B">
              <w:rPr>
                <w:rFonts w:ascii="Times New Roman" w:hAnsi="Times New Roman"/>
                <w:sz w:val="24"/>
              </w:rPr>
              <w:t>Планировать и осуществлять на практике химические эксперименты, проводить наблюдения, делать выводы по результатам эксперимента</w:t>
            </w:r>
            <w:proofErr w:type="gramStart"/>
            <w:r w:rsidRPr="0079024B">
              <w:rPr>
                <w:rFonts w:ascii="Times New Roman" w:hAnsi="Times New Roman"/>
                <w:sz w:val="24"/>
              </w:rPr>
              <w:t xml:space="preserve"> </w:t>
            </w:r>
            <w:r w:rsidR="0079024B" w:rsidRPr="0079024B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79024B">
              <w:rPr>
                <w:rFonts w:ascii="Times New Roman" w:hAnsi="Times New Roman"/>
                <w:sz w:val="24"/>
              </w:rPr>
              <w:t xml:space="preserve"> Следовать правилам безопасной работы в лаборатории при использовании хими</w:t>
            </w:r>
            <w:r w:rsidR="0079024B" w:rsidRPr="0079024B">
              <w:rPr>
                <w:rFonts w:ascii="Times New Roman" w:hAnsi="Times New Roman"/>
                <w:sz w:val="24"/>
              </w:rPr>
              <w:t xml:space="preserve">ческой посуды и оборудования. </w:t>
            </w:r>
            <w:r w:rsidRPr="0079024B">
              <w:rPr>
                <w:rFonts w:ascii="Times New Roman" w:hAnsi="Times New Roman"/>
                <w:sz w:val="24"/>
              </w:rPr>
              <w:t>Выстраивать развёрнутые письмен</w:t>
            </w:r>
            <w:r w:rsidRPr="0079024B">
              <w:rPr>
                <w:rFonts w:ascii="Times New Roman" w:hAnsi="Times New Roman"/>
                <w:sz w:val="24"/>
              </w:rPr>
              <w:softHyphen/>
              <w:t>ные и устные ответы с опорой на информацию из учебника и справоч</w:t>
            </w:r>
            <w:r w:rsidRPr="0079024B">
              <w:rPr>
                <w:rFonts w:ascii="Times New Roman" w:hAnsi="Times New Roman"/>
                <w:sz w:val="24"/>
              </w:rPr>
              <w:softHyphen/>
              <w:t>ных материалов, грамотно использо</w:t>
            </w:r>
            <w:r w:rsidRPr="0079024B">
              <w:rPr>
                <w:rFonts w:ascii="Times New Roman" w:hAnsi="Times New Roman"/>
                <w:sz w:val="24"/>
              </w:rPr>
              <w:softHyphen/>
              <w:t>вать изученный по</w:t>
            </w:r>
            <w:r w:rsidR="0079024B" w:rsidRPr="0079024B">
              <w:rPr>
                <w:rFonts w:ascii="Times New Roman" w:hAnsi="Times New Roman"/>
                <w:sz w:val="24"/>
              </w:rPr>
              <w:t xml:space="preserve">нятийный аппарат курса химии. </w:t>
            </w:r>
            <w:r w:rsidRPr="0079024B">
              <w:rPr>
                <w:rFonts w:ascii="Times New Roman" w:hAnsi="Times New Roman"/>
                <w:sz w:val="24"/>
              </w:rPr>
              <w:t>Использовать при выполнении учебных заданий и в процессе исследовательской деятельности научно-популярную литературу х</w:t>
            </w:r>
            <w:r w:rsidR="0079024B" w:rsidRPr="0079024B">
              <w:rPr>
                <w:rFonts w:ascii="Times New Roman" w:hAnsi="Times New Roman"/>
                <w:sz w:val="24"/>
              </w:rPr>
              <w:t>имического содержания, справоч</w:t>
            </w:r>
            <w:r w:rsidR="0079024B" w:rsidRPr="0079024B">
              <w:rPr>
                <w:rFonts w:ascii="Times New Roman" w:hAnsi="Times New Roman"/>
                <w:sz w:val="24"/>
              </w:rPr>
              <w:softHyphen/>
            </w:r>
            <w:r w:rsidRPr="0079024B">
              <w:rPr>
                <w:rFonts w:ascii="Times New Roman" w:hAnsi="Times New Roman"/>
                <w:sz w:val="24"/>
              </w:rPr>
              <w:t>ные материалы, ресурсы Интернета</w:t>
            </w:r>
          </w:p>
        </w:tc>
        <w:tc>
          <w:tcPr>
            <w:tcW w:w="3084" w:type="dxa"/>
          </w:tcPr>
          <w:p w:rsidR="0038652E" w:rsidRPr="0038652E" w:rsidRDefault="0038652E" w:rsidP="002857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8652E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ценности научного познания, эмоционального благополучия, трудового воспитания, экологического воспитания</w:t>
            </w:r>
          </w:p>
        </w:tc>
      </w:tr>
      <w:tr w:rsidR="0038652E" w:rsidRPr="00CD4153" w:rsidTr="003E5A1E">
        <w:tc>
          <w:tcPr>
            <w:tcW w:w="2235" w:type="dxa"/>
            <w:vAlign w:val="center"/>
          </w:tcPr>
          <w:p w:rsidR="0038652E" w:rsidRPr="0038652E" w:rsidRDefault="0038652E" w:rsidP="0028572B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65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«Свойства неметаллов и их соединений»   3 часа</w:t>
            </w:r>
          </w:p>
        </w:tc>
        <w:tc>
          <w:tcPr>
            <w:tcW w:w="4961" w:type="dxa"/>
          </w:tcPr>
          <w:p w:rsidR="0038652E" w:rsidRPr="0079024B" w:rsidRDefault="00E055F2" w:rsidP="0028572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9024B">
              <w:rPr>
                <w:rFonts w:ascii="Times New Roman" w:hAnsi="Times New Roman"/>
                <w:sz w:val="24"/>
              </w:rPr>
              <w:t>Планировать и осуществлять на практике химические эксперименты, проводить наблюдения, делать выводы по результатам эксперимента.</w:t>
            </w:r>
            <w:r w:rsidR="00C0400E">
              <w:t xml:space="preserve"> </w:t>
            </w:r>
            <w:r w:rsidR="00C0400E" w:rsidRPr="00C0400E">
              <w:rPr>
                <w:rFonts w:ascii="Times New Roman" w:hAnsi="Times New Roman"/>
                <w:sz w:val="24"/>
              </w:rPr>
              <w:t>Раскрывать смысл изучаемых понятий и применять эти понятия при описании свой</w:t>
            </w:r>
            <w:r w:rsidR="00C0400E">
              <w:rPr>
                <w:rFonts w:ascii="Times New Roman" w:hAnsi="Times New Roman"/>
                <w:sz w:val="24"/>
              </w:rPr>
              <w:t xml:space="preserve">ств веществ и их превращений. </w:t>
            </w:r>
            <w:r w:rsidR="00C0400E" w:rsidRPr="00C0400E">
              <w:rPr>
                <w:rFonts w:ascii="Times New Roman" w:hAnsi="Times New Roman"/>
                <w:sz w:val="24"/>
              </w:rPr>
              <w:t>Объяснять общие закономерности в изменении свойств элементов</w:t>
            </w:r>
            <w:r w:rsidR="00C0400E">
              <w:rPr>
                <w:rFonts w:ascii="Times New Roman" w:hAnsi="Times New Roman"/>
                <w:sz w:val="24"/>
              </w:rPr>
              <w:t xml:space="preserve"> </w:t>
            </w:r>
            <w:r w:rsidR="00C0400E" w:rsidRPr="00C0400E">
              <w:rPr>
                <w:rFonts w:ascii="Times New Roman" w:hAnsi="Times New Roman"/>
                <w:sz w:val="24"/>
              </w:rPr>
              <w:t>-</w:t>
            </w:r>
            <w:r w:rsidR="00C0400E">
              <w:rPr>
                <w:rFonts w:ascii="Times New Roman" w:hAnsi="Times New Roman"/>
                <w:sz w:val="24"/>
              </w:rPr>
              <w:t xml:space="preserve"> неметал</w:t>
            </w:r>
            <w:r w:rsidR="00C0400E">
              <w:rPr>
                <w:rFonts w:ascii="Times New Roman" w:hAnsi="Times New Roman"/>
                <w:sz w:val="24"/>
              </w:rPr>
              <w:softHyphen/>
            </w:r>
            <w:r w:rsidR="00C0400E" w:rsidRPr="00C0400E">
              <w:rPr>
                <w:rFonts w:ascii="Times New Roman" w:hAnsi="Times New Roman"/>
                <w:sz w:val="24"/>
              </w:rPr>
              <w:t>лов и их соединений с</w:t>
            </w:r>
            <w:r w:rsidR="00C0400E">
              <w:rPr>
                <w:rFonts w:ascii="Times New Roman" w:hAnsi="Times New Roman"/>
                <w:sz w:val="24"/>
              </w:rPr>
              <w:t xml:space="preserve"> учётом строе</w:t>
            </w:r>
            <w:r w:rsidR="00C0400E">
              <w:rPr>
                <w:rFonts w:ascii="Times New Roman" w:hAnsi="Times New Roman"/>
                <w:sz w:val="24"/>
              </w:rPr>
              <w:softHyphen/>
              <w:t xml:space="preserve">ния их атомов. </w:t>
            </w:r>
            <w:r w:rsidR="00C0400E" w:rsidRPr="00C0400E">
              <w:rPr>
                <w:rFonts w:ascii="Times New Roman" w:hAnsi="Times New Roman"/>
                <w:sz w:val="24"/>
              </w:rPr>
              <w:t xml:space="preserve">Характеризовать строение </w:t>
            </w:r>
            <w:r w:rsidR="00C0400E">
              <w:rPr>
                <w:rFonts w:ascii="Times New Roman" w:hAnsi="Times New Roman"/>
                <w:sz w:val="24"/>
              </w:rPr>
              <w:t>не</w:t>
            </w:r>
            <w:r w:rsidR="00C0400E" w:rsidRPr="00C0400E">
              <w:rPr>
                <w:rFonts w:ascii="Times New Roman" w:hAnsi="Times New Roman"/>
                <w:sz w:val="24"/>
              </w:rPr>
              <w:t xml:space="preserve">металлов, общие физические и химические свойства </w:t>
            </w:r>
            <w:r w:rsidR="00C0400E">
              <w:rPr>
                <w:rFonts w:ascii="Times New Roman" w:hAnsi="Times New Roman"/>
                <w:sz w:val="24"/>
              </w:rPr>
              <w:t>не</w:t>
            </w:r>
            <w:r w:rsidR="00C0400E" w:rsidRPr="00C0400E">
              <w:rPr>
                <w:rFonts w:ascii="Times New Roman" w:hAnsi="Times New Roman"/>
                <w:sz w:val="24"/>
              </w:rPr>
              <w:t>металлов.</w:t>
            </w:r>
          </w:p>
        </w:tc>
        <w:tc>
          <w:tcPr>
            <w:tcW w:w="3084" w:type="dxa"/>
          </w:tcPr>
          <w:p w:rsidR="0038652E" w:rsidRPr="0038652E" w:rsidRDefault="0038652E" w:rsidP="0028572B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</w:rPr>
            </w:pPr>
            <w:r w:rsidRPr="0038652E">
              <w:rPr>
                <w:rFonts w:ascii="Times New Roman" w:hAnsi="Times New Roman"/>
                <w:sz w:val="24"/>
              </w:rPr>
              <w:t>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38652E" w:rsidRPr="00CD4153" w:rsidTr="003E5A1E">
        <w:tc>
          <w:tcPr>
            <w:tcW w:w="2235" w:type="dxa"/>
            <w:vAlign w:val="center"/>
          </w:tcPr>
          <w:p w:rsidR="0038652E" w:rsidRPr="0038652E" w:rsidRDefault="0038652E" w:rsidP="002857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52E">
              <w:rPr>
                <w:rFonts w:ascii="Times New Roman" w:hAnsi="Times New Roman"/>
                <w:b/>
                <w:sz w:val="24"/>
                <w:szCs w:val="24"/>
              </w:rPr>
              <w:t>Глава четвертая. Обобщение знаний по химии за курс основной школы. Подготовка к государстве</w:t>
            </w:r>
            <w:r w:rsidR="002600FE">
              <w:rPr>
                <w:rFonts w:ascii="Times New Roman" w:hAnsi="Times New Roman"/>
                <w:b/>
                <w:sz w:val="24"/>
                <w:szCs w:val="24"/>
              </w:rPr>
              <w:t>нной итоговой аттестации (ОГЭ) 8</w:t>
            </w:r>
            <w:r w:rsidRPr="0038652E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4961" w:type="dxa"/>
          </w:tcPr>
          <w:p w:rsidR="0038652E" w:rsidRPr="0028572B" w:rsidRDefault="0028572B" w:rsidP="0028572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28572B">
              <w:rPr>
                <w:rFonts w:ascii="Times New Roman" w:hAnsi="Times New Roman"/>
                <w:sz w:val="24"/>
                <w:szCs w:val="24"/>
              </w:rPr>
              <w:t>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</w:t>
            </w:r>
            <w:r w:rsidR="0079024B">
              <w:rPr>
                <w:rFonts w:ascii="Times New Roman" w:hAnsi="Times New Roman"/>
                <w:sz w:val="24"/>
                <w:szCs w:val="24"/>
              </w:rPr>
              <w:t>. З</w:t>
            </w:r>
            <w:r w:rsidRPr="0028572B">
              <w:rPr>
                <w:rFonts w:ascii="Times New Roman" w:hAnsi="Times New Roman"/>
                <w:sz w:val="24"/>
                <w:szCs w:val="24"/>
              </w:rPr>
              <w:t>нать простые и сложные вещества. Применять в жизни химические элементы. Умение определять цели и задачи деятельности, выбирать: средства реализации цели и применять их на практике.</w:t>
            </w:r>
          </w:p>
        </w:tc>
        <w:tc>
          <w:tcPr>
            <w:tcW w:w="3084" w:type="dxa"/>
          </w:tcPr>
          <w:p w:rsidR="0038652E" w:rsidRPr="0038652E" w:rsidRDefault="0038652E" w:rsidP="002857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8652E">
              <w:rPr>
                <w:rFonts w:ascii="Times New Roman" w:hAnsi="Times New Roman"/>
                <w:sz w:val="24"/>
              </w:rPr>
              <w:t>патриотического воспитания, гражданского воспитания, духовно-нравственного воспитания, 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632F15" w:rsidRPr="00CD4153" w:rsidTr="003E5A1E">
        <w:tc>
          <w:tcPr>
            <w:tcW w:w="2235" w:type="dxa"/>
            <w:vAlign w:val="center"/>
          </w:tcPr>
          <w:p w:rsidR="00632F15" w:rsidRPr="0038652E" w:rsidRDefault="00632F15" w:rsidP="0028572B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652E">
              <w:rPr>
                <w:rFonts w:ascii="Times New Roman" w:hAnsi="Times New Roman"/>
                <w:b/>
                <w:sz w:val="24"/>
                <w:szCs w:val="24"/>
              </w:rPr>
              <w:t>Обобщение знаний п</w:t>
            </w:r>
            <w:r w:rsidR="004345F6">
              <w:rPr>
                <w:rFonts w:ascii="Times New Roman" w:hAnsi="Times New Roman"/>
                <w:b/>
                <w:sz w:val="24"/>
                <w:szCs w:val="24"/>
              </w:rPr>
              <w:t>о химии за курс основной школы 4</w:t>
            </w:r>
            <w:r w:rsidRPr="0038652E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4961" w:type="dxa"/>
          </w:tcPr>
          <w:p w:rsidR="0028572B" w:rsidRPr="0028572B" w:rsidRDefault="0028572B" w:rsidP="0028572B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8572B">
              <w:rPr>
                <w:rFonts w:ascii="Times New Roman" w:hAnsi="Times New Roman"/>
                <w:sz w:val="24"/>
                <w:szCs w:val="24"/>
              </w:rPr>
      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      </w:r>
          </w:p>
          <w:p w:rsidR="0028572B" w:rsidRPr="0028572B" w:rsidRDefault="0028572B" w:rsidP="0028572B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8572B">
              <w:rPr>
                <w:rFonts w:ascii="Times New Roman" w:hAnsi="Times New Roman"/>
                <w:sz w:val="24"/>
                <w:szCs w:val="24"/>
              </w:rPr>
              <w:t xml:space="preserve">характеризовать: химические элементы (от водорода до кальция) на основе их положения в периодической системе </w:t>
            </w:r>
            <w:r w:rsidRPr="002857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      </w:r>
          </w:p>
          <w:p w:rsidR="00632F15" w:rsidRPr="0028572B" w:rsidRDefault="0028572B" w:rsidP="0028572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28572B">
              <w:rPr>
                <w:rFonts w:ascii="Times New Roman" w:hAnsi="Times New Roman"/>
                <w:sz w:val="24"/>
                <w:szCs w:val="24"/>
              </w:rPr>
              <w:t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обмена.</w:t>
            </w:r>
          </w:p>
        </w:tc>
        <w:tc>
          <w:tcPr>
            <w:tcW w:w="3084" w:type="dxa"/>
          </w:tcPr>
          <w:p w:rsidR="00632F15" w:rsidRPr="00CD4153" w:rsidRDefault="0038652E" w:rsidP="0028572B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38652E">
              <w:rPr>
                <w:rFonts w:ascii="Times New Roman" w:hAnsi="Times New Roman"/>
                <w:sz w:val="24"/>
              </w:rPr>
              <w:lastRenderedPageBreak/>
              <w:t>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</w:tbl>
    <w:p w:rsidR="00284A3B" w:rsidRPr="00B36CE1" w:rsidRDefault="00CD4153" w:rsidP="0028572B">
      <w:pPr>
        <w:tabs>
          <w:tab w:val="left" w:pos="3315"/>
        </w:tabs>
        <w:spacing w:after="0"/>
        <w:rPr>
          <w:rFonts w:ascii="Times New Roman" w:hAnsi="Times New Roman"/>
          <w:i/>
          <w:sz w:val="24"/>
          <w:szCs w:val="24"/>
        </w:rPr>
      </w:pPr>
      <w:r w:rsidRPr="00CD415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9129BD" w:rsidRPr="00402294" w:rsidRDefault="00E0364B" w:rsidP="00501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294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X="-67" w:tblpY="12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425"/>
        <w:gridCol w:w="567"/>
        <w:gridCol w:w="1276"/>
        <w:gridCol w:w="992"/>
      </w:tblGrid>
      <w:tr w:rsidR="009B107D" w:rsidRPr="00402294" w:rsidTr="00B36CE1">
        <w:trPr>
          <w:trHeight w:val="1122"/>
        </w:trPr>
        <w:tc>
          <w:tcPr>
            <w:tcW w:w="817" w:type="dxa"/>
          </w:tcPr>
          <w:p w:rsidR="009B107D" w:rsidRPr="00402294" w:rsidRDefault="009B107D" w:rsidP="00B51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9B107D" w:rsidRPr="00402294" w:rsidRDefault="00DE45A1" w:rsidP="00B51E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</w:p>
          <w:p w:rsidR="009B107D" w:rsidRPr="00402294" w:rsidRDefault="009B107D" w:rsidP="00B51E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gridSpan w:val="2"/>
          </w:tcPr>
          <w:p w:rsidR="009B107D" w:rsidRPr="00402294" w:rsidRDefault="00DE45A1" w:rsidP="00B51E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9B107D" w:rsidRPr="00402294" w:rsidRDefault="009B107D" w:rsidP="00B51E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992" w:type="dxa"/>
          </w:tcPr>
          <w:p w:rsidR="009B107D" w:rsidRPr="00402294" w:rsidRDefault="00DE45A1" w:rsidP="00B51E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E0364B" w:rsidRPr="00402294" w:rsidTr="00B36CE1">
        <w:trPr>
          <w:trHeight w:val="189"/>
        </w:trPr>
        <w:tc>
          <w:tcPr>
            <w:tcW w:w="10881" w:type="dxa"/>
            <w:gridSpan w:val="6"/>
          </w:tcPr>
          <w:p w:rsidR="00E0364B" w:rsidRPr="00402294" w:rsidRDefault="00D3551D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Глава первая. </w:t>
            </w:r>
            <w:r w:rsidR="00E0364B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химических элементов </w:t>
            </w:r>
            <w:r w:rsidR="00C0597D" w:rsidRPr="00402294">
              <w:rPr>
                <w:rFonts w:ascii="Times New Roman" w:hAnsi="Times New Roman"/>
                <w:b/>
                <w:sz w:val="24"/>
                <w:szCs w:val="24"/>
              </w:rPr>
              <w:t>и химических реакций</w:t>
            </w:r>
            <w:r w:rsidR="00E0364B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– 7 ч</w:t>
            </w:r>
            <w:r w:rsidR="00720316" w:rsidRPr="00402294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D80B07" w:rsidRPr="00402294" w:rsidTr="00B36CE1">
        <w:trPr>
          <w:trHeight w:val="270"/>
        </w:trPr>
        <w:tc>
          <w:tcPr>
            <w:tcW w:w="817" w:type="dxa"/>
          </w:tcPr>
          <w:p w:rsidR="00D80B07" w:rsidRPr="00402294" w:rsidRDefault="00D80B07" w:rsidP="00B30266">
            <w:pPr>
              <w:pStyle w:val="a6"/>
              <w:jc w:val="center"/>
              <w:rPr>
                <w:bCs/>
              </w:rPr>
            </w:pPr>
            <w:r w:rsidRPr="00402294">
              <w:t>1</w:t>
            </w:r>
          </w:p>
        </w:tc>
        <w:tc>
          <w:tcPr>
            <w:tcW w:w="6804" w:type="dxa"/>
          </w:tcPr>
          <w:p w:rsidR="00D80B07" w:rsidRPr="00402294" w:rsidRDefault="00D80B07" w:rsidP="00D3551D">
            <w:pPr>
              <w:pStyle w:val="a6"/>
            </w:pPr>
            <w:r w:rsidRPr="00402294">
              <w:t>1.Характеристика химического элемента на основании его положения в Периодической системе Д. И. Менделеева.</w:t>
            </w:r>
          </w:p>
        </w:tc>
        <w:tc>
          <w:tcPr>
            <w:tcW w:w="992" w:type="dxa"/>
            <w:gridSpan w:val="2"/>
          </w:tcPr>
          <w:p w:rsidR="00D80B07" w:rsidRPr="00402294" w:rsidRDefault="00D80B07" w:rsidP="00AE5EED">
            <w:pPr>
              <w:pStyle w:val="a6"/>
              <w:rPr>
                <w:bCs/>
              </w:rPr>
            </w:pPr>
            <w:r w:rsidRPr="00402294">
              <w:t>1</w:t>
            </w:r>
          </w:p>
        </w:tc>
        <w:tc>
          <w:tcPr>
            <w:tcW w:w="1276" w:type="dxa"/>
          </w:tcPr>
          <w:p w:rsidR="00D80B07" w:rsidRPr="00402294" w:rsidRDefault="00D80B0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</w:t>
            </w:r>
          </w:p>
        </w:tc>
        <w:tc>
          <w:tcPr>
            <w:tcW w:w="992" w:type="dxa"/>
          </w:tcPr>
          <w:p w:rsidR="00D80B07" w:rsidRPr="00D80B07" w:rsidRDefault="00D80B07" w:rsidP="008B5D86">
            <w:pPr>
              <w:rPr>
                <w:rFonts w:ascii="Times New Roman" w:hAnsi="Times New Roman"/>
                <w:sz w:val="24"/>
              </w:rPr>
            </w:pPr>
            <w:r w:rsidRPr="00D80B07">
              <w:rPr>
                <w:rFonts w:ascii="Times New Roman" w:hAnsi="Times New Roman"/>
                <w:sz w:val="24"/>
              </w:rPr>
              <w:t>01.09</w:t>
            </w:r>
          </w:p>
        </w:tc>
      </w:tr>
      <w:tr w:rsidR="00D80B07" w:rsidRPr="00402294" w:rsidTr="00B36CE1">
        <w:trPr>
          <w:trHeight w:val="270"/>
        </w:trPr>
        <w:tc>
          <w:tcPr>
            <w:tcW w:w="817" w:type="dxa"/>
          </w:tcPr>
          <w:p w:rsidR="00D80B07" w:rsidRPr="00402294" w:rsidRDefault="00D80B07" w:rsidP="00B30266">
            <w:pPr>
              <w:pStyle w:val="a6"/>
              <w:jc w:val="center"/>
            </w:pPr>
            <w:r w:rsidRPr="00402294">
              <w:t>2</w:t>
            </w:r>
          </w:p>
        </w:tc>
        <w:tc>
          <w:tcPr>
            <w:tcW w:w="6804" w:type="dxa"/>
          </w:tcPr>
          <w:p w:rsidR="00D80B07" w:rsidRPr="00402294" w:rsidRDefault="00D80B07" w:rsidP="00D3551D">
            <w:pPr>
              <w:pStyle w:val="a6"/>
            </w:pPr>
            <w:r w:rsidRPr="00402294">
              <w:t>2.Характеристика химического элемента по кислотно-основным свойствам образуемых им соединений.</w:t>
            </w:r>
          </w:p>
        </w:tc>
        <w:tc>
          <w:tcPr>
            <w:tcW w:w="992" w:type="dxa"/>
            <w:gridSpan w:val="2"/>
          </w:tcPr>
          <w:p w:rsidR="00D80B07" w:rsidRPr="00402294" w:rsidRDefault="00D80B07" w:rsidP="00AE5EED">
            <w:pPr>
              <w:pStyle w:val="a6"/>
            </w:pPr>
            <w:r w:rsidRPr="00402294">
              <w:t>1</w:t>
            </w:r>
          </w:p>
        </w:tc>
        <w:tc>
          <w:tcPr>
            <w:tcW w:w="1276" w:type="dxa"/>
          </w:tcPr>
          <w:p w:rsidR="00D80B07" w:rsidRPr="00402294" w:rsidRDefault="00D80B0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</w:t>
            </w:r>
          </w:p>
        </w:tc>
        <w:tc>
          <w:tcPr>
            <w:tcW w:w="992" w:type="dxa"/>
          </w:tcPr>
          <w:p w:rsidR="00D80B07" w:rsidRPr="00D80B07" w:rsidRDefault="008B5D8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D80B07" w:rsidRPr="00D80B07">
              <w:rPr>
                <w:rFonts w:ascii="Times New Roman" w:hAnsi="Times New Roman"/>
                <w:sz w:val="24"/>
              </w:rPr>
              <w:t>.09</w:t>
            </w:r>
          </w:p>
        </w:tc>
      </w:tr>
      <w:tr w:rsidR="00D80B07" w:rsidRPr="00402294" w:rsidTr="00B36CE1">
        <w:trPr>
          <w:trHeight w:val="510"/>
        </w:trPr>
        <w:tc>
          <w:tcPr>
            <w:tcW w:w="817" w:type="dxa"/>
          </w:tcPr>
          <w:p w:rsidR="00D80B07" w:rsidRPr="00402294" w:rsidRDefault="00D80B07" w:rsidP="00B30266">
            <w:pPr>
              <w:pStyle w:val="a6"/>
              <w:jc w:val="center"/>
            </w:pPr>
            <w:r w:rsidRPr="00402294">
              <w:t>3</w:t>
            </w:r>
          </w:p>
        </w:tc>
        <w:tc>
          <w:tcPr>
            <w:tcW w:w="6804" w:type="dxa"/>
          </w:tcPr>
          <w:p w:rsidR="00D80B07" w:rsidRPr="00402294" w:rsidRDefault="00D80B07" w:rsidP="00D3551D">
            <w:pPr>
              <w:pStyle w:val="a6"/>
            </w:pPr>
            <w:r w:rsidRPr="00402294">
              <w:t>3.Амфотерные оксиды и гидроксиды.</w:t>
            </w:r>
          </w:p>
        </w:tc>
        <w:tc>
          <w:tcPr>
            <w:tcW w:w="992" w:type="dxa"/>
            <w:gridSpan w:val="2"/>
          </w:tcPr>
          <w:p w:rsidR="00D80B07" w:rsidRPr="00402294" w:rsidRDefault="00D80B07" w:rsidP="00AE5EED">
            <w:pPr>
              <w:pStyle w:val="a6"/>
            </w:pPr>
            <w:r w:rsidRPr="00402294">
              <w:t>1</w:t>
            </w:r>
          </w:p>
        </w:tc>
        <w:tc>
          <w:tcPr>
            <w:tcW w:w="1276" w:type="dxa"/>
          </w:tcPr>
          <w:p w:rsidR="00D80B07" w:rsidRPr="00402294" w:rsidRDefault="00D80B0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</w:t>
            </w:r>
          </w:p>
        </w:tc>
        <w:tc>
          <w:tcPr>
            <w:tcW w:w="992" w:type="dxa"/>
          </w:tcPr>
          <w:p w:rsidR="00D80B07" w:rsidRPr="00D80B07" w:rsidRDefault="00D80B07" w:rsidP="008B5D86">
            <w:pPr>
              <w:rPr>
                <w:rFonts w:ascii="Times New Roman" w:hAnsi="Times New Roman"/>
                <w:sz w:val="24"/>
              </w:rPr>
            </w:pPr>
            <w:r w:rsidRPr="00D80B07">
              <w:rPr>
                <w:rFonts w:ascii="Times New Roman" w:hAnsi="Times New Roman"/>
                <w:sz w:val="24"/>
              </w:rPr>
              <w:t>08.09</w:t>
            </w:r>
          </w:p>
        </w:tc>
      </w:tr>
      <w:tr w:rsidR="00D80B07" w:rsidRPr="00402294" w:rsidTr="00B36CE1">
        <w:trPr>
          <w:trHeight w:val="270"/>
        </w:trPr>
        <w:tc>
          <w:tcPr>
            <w:tcW w:w="817" w:type="dxa"/>
          </w:tcPr>
          <w:p w:rsidR="00D80B07" w:rsidRPr="00402294" w:rsidRDefault="00D80B07" w:rsidP="00B30266">
            <w:pPr>
              <w:pStyle w:val="a6"/>
              <w:jc w:val="center"/>
            </w:pPr>
            <w:r w:rsidRPr="00402294">
              <w:t>4</w:t>
            </w:r>
          </w:p>
        </w:tc>
        <w:tc>
          <w:tcPr>
            <w:tcW w:w="6804" w:type="dxa"/>
          </w:tcPr>
          <w:p w:rsidR="00D80B07" w:rsidRPr="00402294" w:rsidRDefault="00D80B07" w:rsidP="00AE5EED">
            <w:pPr>
              <w:pStyle w:val="a6"/>
            </w:pPr>
            <w:r w:rsidRPr="00402294">
              <w:t>4.Периодический закон и Периодическая система химических элементов Д.И. Менделеева</w:t>
            </w:r>
          </w:p>
        </w:tc>
        <w:tc>
          <w:tcPr>
            <w:tcW w:w="992" w:type="dxa"/>
            <w:gridSpan w:val="2"/>
          </w:tcPr>
          <w:p w:rsidR="00D80B07" w:rsidRPr="00402294" w:rsidRDefault="00D80B07" w:rsidP="00AE5EED">
            <w:pPr>
              <w:pStyle w:val="a6"/>
            </w:pPr>
            <w:r w:rsidRPr="00402294">
              <w:t>1</w:t>
            </w:r>
          </w:p>
        </w:tc>
        <w:tc>
          <w:tcPr>
            <w:tcW w:w="1276" w:type="dxa"/>
          </w:tcPr>
          <w:p w:rsidR="00D80B07" w:rsidRPr="00402294" w:rsidRDefault="00D80B0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</w:t>
            </w:r>
          </w:p>
        </w:tc>
        <w:tc>
          <w:tcPr>
            <w:tcW w:w="992" w:type="dxa"/>
          </w:tcPr>
          <w:p w:rsidR="00D80B07" w:rsidRPr="00D80B07" w:rsidRDefault="008B5D8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D80B07" w:rsidRPr="00D80B07">
              <w:rPr>
                <w:rFonts w:ascii="Times New Roman" w:hAnsi="Times New Roman"/>
                <w:sz w:val="24"/>
              </w:rPr>
              <w:t>.09</w:t>
            </w:r>
          </w:p>
        </w:tc>
      </w:tr>
      <w:tr w:rsidR="00D80B07" w:rsidRPr="00402294" w:rsidTr="00B36CE1">
        <w:trPr>
          <w:trHeight w:val="270"/>
        </w:trPr>
        <w:tc>
          <w:tcPr>
            <w:tcW w:w="817" w:type="dxa"/>
          </w:tcPr>
          <w:p w:rsidR="00D80B07" w:rsidRPr="00402294" w:rsidRDefault="00D80B07" w:rsidP="00B30266">
            <w:pPr>
              <w:pStyle w:val="a6"/>
              <w:jc w:val="center"/>
            </w:pPr>
            <w:r w:rsidRPr="00402294">
              <w:t>5</w:t>
            </w:r>
          </w:p>
        </w:tc>
        <w:tc>
          <w:tcPr>
            <w:tcW w:w="6804" w:type="dxa"/>
          </w:tcPr>
          <w:p w:rsidR="00D80B07" w:rsidRPr="00402294" w:rsidRDefault="00D80B07" w:rsidP="00AE5EED">
            <w:pPr>
              <w:pStyle w:val="a6"/>
            </w:pPr>
            <w:r w:rsidRPr="00402294">
              <w:t xml:space="preserve">5.Химическая организация природы. Химические реакции. Скорость химической реакции. </w:t>
            </w:r>
          </w:p>
        </w:tc>
        <w:tc>
          <w:tcPr>
            <w:tcW w:w="992" w:type="dxa"/>
            <w:gridSpan w:val="2"/>
          </w:tcPr>
          <w:p w:rsidR="00D80B07" w:rsidRPr="00402294" w:rsidRDefault="00D80B07" w:rsidP="00AE5EED">
            <w:pPr>
              <w:pStyle w:val="a6"/>
            </w:pPr>
            <w:r w:rsidRPr="00402294">
              <w:t>1</w:t>
            </w:r>
          </w:p>
        </w:tc>
        <w:tc>
          <w:tcPr>
            <w:tcW w:w="1276" w:type="dxa"/>
          </w:tcPr>
          <w:p w:rsidR="00D80B07" w:rsidRPr="00402294" w:rsidRDefault="00D80B0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П.4, 5</w:t>
            </w:r>
          </w:p>
        </w:tc>
        <w:tc>
          <w:tcPr>
            <w:tcW w:w="992" w:type="dxa"/>
          </w:tcPr>
          <w:p w:rsidR="00D80B07" w:rsidRPr="00D80B07" w:rsidRDefault="00D80B07" w:rsidP="008B5D86">
            <w:pPr>
              <w:rPr>
                <w:rFonts w:ascii="Times New Roman" w:hAnsi="Times New Roman"/>
                <w:sz w:val="24"/>
              </w:rPr>
            </w:pPr>
            <w:r w:rsidRPr="00D80B07">
              <w:rPr>
                <w:rFonts w:ascii="Times New Roman" w:hAnsi="Times New Roman"/>
                <w:sz w:val="24"/>
              </w:rPr>
              <w:t>15.09</w:t>
            </w:r>
          </w:p>
        </w:tc>
      </w:tr>
      <w:tr w:rsidR="00D80B07" w:rsidRPr="00402294" w:rsidTr="00B36CE1">
        <w:trPr>
          <w:trHeight w:val="270"/>
        </w:trPr>
        <w:tc>
          <w:tcPr>
            <w:tcW w:w="817" w:type="dxa"/>
          </w:tcPr>
          <w:p w:rsidR="00D80B07" w:rsidRPr="00402294" w:rsidRDefault="00D80B07" w:rsidP="00B30266">
            <w:pPr>
              <w:pStyle w:val="a6"/>
              <w:jc w:val="center"/>
            </w:pPr>
            <w:r w:rsidRPr="00402294">
              <w:t>6</w:t>
            </w:r>
          </w:p>
        </w:tc>
        <w:tc>
          <w:tcPr>
            <w:tcW w:w="6804" w:type="dxa"/>
          </w:tcPr>
          <w:p w:rsidR="00D80B07" w:rsidRPr="00402294" w:rsidRDefault="00D80B07" w:rsidP="00AE5EED">
            <w:pPr>
              <w:pStyle w:val="a6"/>
            </w:pPr>
            <w:r w:rsidRPr="00402294">
              <w:t>6.Катализаторы и катализ.</w:t>
            </w:r>
          </w:p>
        </w:tc>
        <w:tc>
          <w:tcPr>
            <w:tcW w:w="992" w:type="dxa"/>
            <w:gridSpan w:val="2"/>
          </w:tcPr>
          <w:p w:rsidR="00D80B07" w:rsidRPr="00402294" w:rsidRDefault="00D80B07" w:rsidP="00AE5EED">
            <w:pPr>
              <w:pStyle w:val="a6"/>
            </w:pPr>
            <w:r w:rsidRPr="00402294">
              <w:t>1</w:t>
            </w:r>
          </w:p>
        </w:tc>
        <w:tc>
          <w:tcPr>
            <w:tcW w:w="1276" w:type="dxa"/>
          </w:tcPr>
          <w:p w:rsidR="00D80B07" w:rsidRPr="00402294" w:rsidRDefault="00D80B0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П.6</w:t>
            </w:r>
          </w:p>
        </w:tc>
        <w:tc>
          <w:tcPr>
            <w:tcW w:w="992" w:type="dxa"/>
          </w:tcPr>
          <w:p w:rsidR="00D80B07" w:rsidRPr="00D80B07" w:rsidRDefault="008B5D8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D80B07" w:rsidRPr="00D80B07">
              <w:rPr>
                <w:rFonts w:ascii="Times New Roman" w:hAnsi="Times New Roman"/>
                <w:sz w:val="24"/>
              </w:rPr>
              <w:t>.09</w:t>
            </w:r>
          </w:p>
        </w:tc>
      </w:tr>
      <w:tr w:rsidR="00D80B07" w:rsidRPr="00402294" w:rsidTr="00B36CE1">
        <w:trPr>
          <w:trHeight w:val="270"/>
        </w:trPr>
        <w:tc>
          <w:tcPr>
            <w:tcW w:w="817" w:type="dxa"/>
          </w:tcPr>
          <w:p w:rsidR="00D80B07" w:rsidRPr="00402294" w:rsidRDefault="00D80B07" w:rsidP="00B30266">
            <w:pPr>
              <w:pStyle w:val="a6"/>
              <w:jc w:val="center"/>
              <w:rPr>
                <w:b/>
                <w:i/>
              </w:rPr>
            </w:pPr>
            <w:r w:rsidRPr="00402294">
              <w:t>7</w:t>
            </w:r>
          </w:p>
        </w:tc>
        <w:tc>
          <w:tcPr>
            <w:tcW w:w="6804" w:type="dxa"/>
          </w:tcPr>
          <w:p w:rsidR="00D80B07" w:rsidRPr="00402294" w:rsidRDefault="00D80B07" w:rsidP="00AE5EED">
            <w:pPr>
              <w:pStyle w:val="a6"/>
            </w:pPr>
            <w:r w:rsidRPr="00402294">
              <w:t>7.Контрольная работа №1 по теме «Общая характеристика химических элементов и химических реакций  »</w:t>
            </w:r>
          </w:p>
        </w:tc>
        <w:tc>
          <w:tcPr>
            <w:tcW w:w="992" w:type="dxa"/>
            <w:gridSpan w:val="2"/>
          </w:tcPr>
          <w:p w:rsidR="00D80B07" w:rsidRPr="00402294" w:rsidRDefault="00D80B07" w:rsidP="00AE5EED">
            <w:pPr>
              <w:pStyle w:val="a6"/>
              <w:rPr>
                <w:b/>
                <w:i/>
              </w:rPr>
            </w:pPr>
            <w:r w:rsidRPr="00402294">
              <w:t>1</w:t>
            </w:r>
          </w:p>
        </w:tc>
        <w:tc>
          <w:tcPr>
            <w:tcW w:w="1276" w:type="dxa"/>
          </w:tcPr>
          <w:p w:rsidR="00D80B07" w:rsidRPr="00402294" w:rsidRDefault="00D80B0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07" w:rsidRPr="00D80B07" w:rsidRDefault="00D80B07" w:rsidP="008B5D86">
            <w:pPr>
              <w:rPr>
                <w:rFonts w:ascii="Times New Roman" w:hAnsi="Times New Roman"/>
                <w:sz w:val="24"/>
              </w:rPr>
            </w:pPr>
            <w:r w:rsidRPr="00D80B07">
              <w:rPr>
                <w:rFonts w:ascii="Times New Roman" w:hAnsi="Times New Roman"/>
                <w:sz w:val="24"/>
              </w:rPr>
              <w:t>22.09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8A4714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Глава вторая. </w:t>
            </w:r>
            <w:r w:rsidR="00A2628A" w:rsidRPr="00402294">
              <w:rPr>
                <w:rFonts w:ascii="Times New Roman" w:hAnsi="Times New Roman"/>
                <w:b/>
                <w:sz w:val="24"/>
                <w:szCs w:val="24"/>
              </w:rPr>
              <w:t>Металлы - 19</w:t>
            </w:r>
            <w:r w:rsidR="00E0364B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6D10F5" w:rsidRPr="00402294" w:rsidTr="00B36CE1">
        <w:trPr>
          <w:trHeight w:val="416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1.Век медный, бронзовый, железный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П.7</w:t>
            </w:r>
          </w:p>
        </w:tc>
        <w:tc>
          <w:tcPr>
            <w:tcW w:w="992" w:type="dxa"/>
          </w:tcPr>
          <w:p w:rsidR="006D10F5" w:rsidRPr="006D10F5" w:rsidRDefault="008B5D8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6D10F5" w:rsidRPr="006D10F5">
              <w:rPr>
                <w:rFonts w:ascii="Times New Roman" w:hAnsi="Times New Roman"/>
                <w:sz w:val="24"/>
              </w:rPr>
              <w:t>.09</w:t>
            </w:r>
          </w:p>
        </w:tc>
      </w:tr>
      <w:tr w:rsidR="006D10F5" w:rsidRPr="00402294" w:rsidTr="00B36CE1">
        <w:trPr>
          <w:trHeight w:val="699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6D10F5" w:rsidRPr="00402294" w:rsidRDefault="006D10F5" w:rsidP="00D3551D">
            <w:pPr>
              <w:pStyle w:val="a6"/>
            </w:pPr>
            <w:r w:rsidRPr="00402294">
              <w:t>2.Положение металлов в П.С.Х.Э. Д. И. Менделеева и  строение их атомов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П. 8 </w:t>
            </w:r>
          </w:p>
        </w:tc>
        <w:tc>
          <w:tcPr>
            <w:tcW w:w="992" w:type="dxa"/>
          </w:tcPr>
          <w:p w:rsidR="006D10F5" w:rsidRPr="006D10F5" w:rsidRDefault="006D10F5" w:rsidP="008B5D86">
            <w:pPr>
              <w:rPr>
                <w:rFonts w:ascii="Times New Roman" w:hAnsi="Times New Roman"/>
                <w:sz w:val="24"/>
              </w:rPr>
            </w:pPr>
            <w:r w:rsidRPr="006D10F5">
              <w:rPr>
                <w:rFonts w:ascii="Times New Roman" w:hAnsi="Times New Roman"/>
                <w:sz w:val="24"/>
              </w:rPr>
              <w:t>29.09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3.Физические свойства металлов. Сплавы.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9-10</w:t>
            </w:r>
          </w:p>
        </w:tc>
        <w:tc>
          <w:tcPr>
            <w:tcW w:w="992" w:type="dxa"/>
          </w:tcPr>
          <w:p w:rsidR="006D10F5" w:rsidRPr="006D10F5" w:rsidRDefault="008B5D8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6D10F5" w:rsidRPr="006D10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09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4.Химические свойства металлов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11</w:t>
            </w:r>
          </w:p>
        </w:tc>
        <w:tc>
          <w:tcPr>
            <w:tcW w:w="992" w:type="dxa"/>
          </w:tcPr>
          <w:p w:rsidR="006D10F5" w:rsidRPr="006D10F5" w:rsidRDefault="006D10F5" w:rsidP="008B5D86">
            <w:pPr>
              <w:rPr>
                <w:rFonts w:ascii="Times New Roman" w:hAnsi="Times New Roman"/>
                <w:sz w:val="24"/>
              </w:rPr>
            </w:pPr>
            <w:r w:rsidRPr="006D10F5">
              <w:rPr>
                <w:rFonts w:ascii="Times New Roman" w:hAnsi="Times New Roman"/>
                <w:sz w:val="24"/>
              </w:rPr>
              <w:t>06.10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 xml:space="preserve">5.Получение металлов. 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12</w:t>
            </w:r>
          </w:p>
        </w:tc>
        <w:tc>
          <w:tcPr>
            <w:tcW w:w="992" w:type="dxa"/>
          </w:tcPr>
          <w:p w:rsidR="006D10F5" w:rsidRPr="006D10F5" w:rsidRDefault="008B5D8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6D10F5" w:rsidRPr="006D10F5">
              <w:rPr>
                <w:rFonts w:ascii="Times New Roman" w:hAnsi="Times New Roman"/>
                <w:sz w:val="24"/>
              </w:rPr>
              <w:t>.10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6.Коррозия металлов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13</w:t>
            </w:r>
          </w:p>
        </w:tc>
        <w:tc>
          <w:tcPr>
            <w:tcW w:w="992" w:type="dxa"/>
          </w:tcPr>
          <w:p w:rsidR="006D10F5" w:rsidRPr="006D10F5" w:rsidRDefault="006D10F5" w:rsidP="008B5D86">
            <w:pPr>
              <w:rPr>
                <w:rFonts w:ascii="Times New Roman" w:hAnsi="Times New Roman"/>
                <w:sz w:val="24"/>
              </w:rPr>
            </w:pPr>
            <w:r w:rsidRPr="006D10F5">
              <w:rPr>
                <w:rFonts w:ascii="Times New Roman" w:hAnsi="Times New Roman"/>
                <w:sz w:val="24"/>
              </w:rPr>
              <w:t>13.10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7.Щелочные металлы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14</w:t>
            </w:r>
          </w:p>
        </w:tc>
        <w:tc>
          <w:tcPr>
            <w:tcW w:w="992" w:type="dxa"/>
          </w:tcPr>
          <w:p w:rsidR="006D10F5" w:rsidRPr="006D10F5" w:rsidRDefault="008B5D8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6D10F5" w:rsidRPr="006D10F5">
              <w:rPr>
                <w:rFonts w:ascii="Times New Roman" w:hAnsi="Times New Roman"/>
                <w:sz w:val="24"/>
              </w:rPr>
              <w:t>.10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8.Соединения щелочных металлов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14</w:t>
            </w:r>
          </w:p>
        </w:tc>
        <w:tc>
          <w:tcPr>
            <w:tcW w:w="992" w:type="dxa"/>
          </w:tcPr>
          <w:p w:rsidR="006D10F5" w:rsidRPr="006D10F5" w:rsidRDefault="006D10F5" w:rsidP="008B5D86">
            <w:pPr>
              <w:rPr>
                <w:rFonts w:ascii="Times New Roman" w:hAnsi="Times New Roman"/>
                <w:sz w:val="24"/>
              </w:rPr>
            </w:pPr>
            <w:r w:rsidRPr="006D10F5">
              <w:rPr>
                <w:rFonts w:ascii="Times New Roman" w:hAnsi="Times New Roman"/>
                <w:sz w:val="24"/>
              </w:rPr>
              <w:t>20.10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9.Бериллий, магний и щелочноземельные металлы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15</w:t>
            </w:r>
          </w:p>
        </w:tc>
        <w:tc>
          <w:tcPr>
            <w:tcW w:w="992" w:type="dxa"/>
          </w:tcPr>
          <w:p w:rsidR="006D10F5" w:rsidRPr="006D10F5" w:rsidRDefault="008B5D8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6D10F5" w:rsidRPr="006D10F5">
              <w:rPr>
                <w:rFonts w:ascii="Times New Roman" w:hAnsi="Times New Roman"/>
                <w:sz w:val="24"/>
              </w:rPr>
              <w:t>.10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10.Соединения бериллия, магния и щелочноземельных металлов.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П.15</w:t>
            </w:r>
          </w:p>
        </w:tc>
        <w:tc>
          <w:tcPr>
            <w:tcW w:w="992" w:type="dxa"/>
          </w:tcPr>
          <w:p w:rsidR="006D10F5" w:rsidRPr="006D10F5" w:rsidRDefault="006D10F5" w:rsidP="008B5D86">
            <w:pPr>
              <w:rPr>
                <w:rFonts w:ascii="Times New Roman" w:hAnsi="Times New Roman"/>
                <w:sz w:val="24"/>
              </w:rPr>
            </w:pPr>
            <w:r w:rsidRPr="006D10F5">
              <w:rPr>
                <w:rFonts w:ascii="Times New Roman" w:hAnsi="Times New Roman"/>
                <w:sz w:val="24"/>
              </w:rPr>
              <w:t>27.10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11.Алюминий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16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6D10F5" w:rsidRPr="006D10F5">
              <w:rPr>
                <w:rFonts w:ascii="Times New Roman" w:hAnsi="Times New Roman"/>
                <w:sz w:val="24"/>
              </w:rPr>
              <w:t>.11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12.Соединения алюминия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16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6D10F5" w:rsidRPr="006D10F5">
              <w:rPr>
                <w:rFonts w:ascii="Times New Roman" w:hAnsi="Times New Roman"/>
                <w:sz w:val="24"/>
              </w:rPr>
              <w:t>.11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13.Выполнение упражнений, решение задач.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П.11-12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6D10F5" w:rsidRPr="006D10F5">
              <w:rPr>
                <w:rFonts w:ascii="Times New Roman" w:hAnsi="Times New Roman"/>
                <w:sz w:val="24"/>
              </w:rPr>
              <w:t>.11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14.Железо.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П.17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6D10F5" w:rsidRPr="006D10F5">
              <w:rPr>
                <w:rFonts w:ascii="Times New Roman" w:hAnsi="Times New Roman"/>
                <w:sz w:val="24"/>
              </w:rPr>
              <w:t>.11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t>15.Соединения железа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П.17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6D10F5" w:rsidRPr="006D10F5">
              <w:rPr>
                <w:rFonts w:ascii="Times New Roman" w:hAnsi="Times New Roman"/>
                <w:sz w:val="24"/>
              </w:rPr>
              <w:t>.11</w:t>
            </w:r>
          </w:p>
          <w:p w:rsidR="006D10F5" w:rsidRPr="006D10F5" w:rsidRDefault="006D10F5" w:rsidP="008B5D86">
            <w:pPr>
              <w:rPr>
                <w:rFonts w:ascii="Times New Roman" w:hAnsi="Times New Roman"/>
                <w:sz w:val="24"/>
              </w:rPr>
            </w:pP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23</w:t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t>21</w:t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cr/>
              <w:t>аллы (18бота № 1 по химическим уравнениямоединений химических элементов периодической системе</w:t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40229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rPr>
                <w:bCs/>
                <w:iCs/>
              </w:rPr>
              <w:t>16.Практическая работа № 1</w:t>
            </w:r>
            <w:r w:rsidRPr="00402294">
              <w:t xml:space="preserve">: </w:t>
            </w:r>
            <w:r w:rsidRPr="00402294">
              <w:rPr>
                <w:bCs/>
                <w:iCs/>
              </w:rPr>
              <w:t>«Осуществление цепочки химических превращений»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П.14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6D10F5" w:rsidRPr="006D10F5">
              <w:rPr>
                <w:rFonts w:ascii="Times New Roman" w:hAnsi="Times New Roman"/>
                <w:sz w:val="24"/>
              </w:rPr>
              <w:t>.11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rPr>
                <w:bCs/>
                <w:iCs/>
              </w:rPr>
              <w:t xml:space="preserve">17.Практическая работа № 2: </w:t>
            </w:r>
            <w:r w:rsidRPr="00402294">
              <w:t>«Получение и свойства соединений металлов»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П.15-16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6D10F5" w:rsidRPr="006D10F5"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6D10F5" w:rsidRPr="00402294" w:rsidRDefault="006D10F5" w:rsidP="00AE5EED">
            <w:pPr>
              <w:pStyle w:val="a6"/>
            </w:pPr>
            <w:r w:rsidRPr="00402294">
              <w:rPr>
                <w:bCs/>
                <w:iCs/>
              </w:rPr>
              <w:t>18.Практическая работа №3 «Экспериментальные задачи по распознаванию и получению веществ»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П.11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6D10F5" w:rsidRPr="006D10F5">
              <w:rPr>
                <w:rFonts w:ascii="Times New Roman" w:hAnsi="Times New Roman"/>
                <w:sz w:val="24"/>
              </w:rPr>
              <w:t>.12</w:t>
            </w:r>
          </w:p>
        </w:tc>
      </w:tr>
      <w:tr w:rsidR="00902022" w:rsidRPr="00402294" w:rsidTr="00B36CE1">
        <w:trPr>
          <w:trHeight w:val="270"/>
        </w:trPr>
        <w:tc>
          <w:tcPr>
            <w:tcW w:w="817" w:type="dxa"/>
          </w:tcPr>
          <w:p w:rsidR="00902022" w:rsidRPr="00402294" w:rsidRDefault="00902022" w:rsidP="00B3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902022" w:rsidRPr="00402294" w:rsidRDefault="00C42E6C" w:rsidP="00AE5EED">
            <w:pPr>
              <w:pStyle w:val="a6"/>
            </w:pPr>
            <w:r w:rsidRPr="00402294">
              <w:rPr>
                <w:bCs/>
                <w:iCs/>
              </w:rPr>
              <w:t>19.</w:t>
            </w:r>
            <w:r w:rsidR="00902022" w:rsidRPr="00402294">
              <w:rPr>
                <w:bCs/>
                <w:iCs/>
              </w:rPr>
              <w:t>Контрольная работа № 2</w:t>
            </w:r>
            <w:r w:rsidR="00902022" w:rsidRPr="00402294">
              <w:t xml:space="preserve"> по теме «Металлы»</w:t>
            </w:r>
          </w:p>
        </w:tc>
        <w:tc>
          <w:tcPr>
            <w:tcW w:w="992" w:type="dxa"/>
            <w:gridSpan w:val="2"/>
          </w:tcPr>
          <w:p w:rsidR="00902022" w:rsidRPr="00402294" w:rsidRDefault="00902022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02022" w:rsidRPr="00402294" w:rsidRDefault="00902022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2022" w:rsidRPr="00402294" w:rsidRDefault="004345F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43BBD" w:rsidRPr="0040229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E0364B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 «Свой</w:t>
            </w:r>
            <w:r w:rsidR="00720316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ства металлов и их соединений» - </w:t>
            </w: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20316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720316" w:rsidRPr="00402294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8A4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6D10F5" w:rsidRPr="00402294" w:rsidRDefault="006D10F5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1.Практическая работа №4 «Осуществление цепочки химических превращений металлов» Инструктаж по ТБ.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 9 - 11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6D10F5" w:rsidRPr="006D10F5">
              <w:rPr>
                <w:rFonts w:ascii="Times New Roman" w:hAnsi="Times New Roman"/>
                <w:sz w:val="24"/>
              </w:rPr>
              <w:t>.12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8A4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6D10F5" w:rsidRPr="00402294" w:rsidRDefault="006D10F5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2.Практическая работа №5 «Получение и свойства соединений металлов». Инструктаж по ТБ.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 12 - 14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6D10F5" w:rsidRPr="006D10F5">
              <w:rPr>
                <w:rFonts w:ascii="Times New Roman" w:hAnsi="Times New Roman"/>
                <w:sz w:val="24"/>
              </w:rPr>
              <w:t>.12</w:t>
            </w:r>
          </w:p>
        </w:tc>
      </w:tr>
      <w:tr w:rsidR="006D10F5" w:rsidRPr="00402294" w:rsidTr="00B36CE1">
        <w:trPr>
          <w:trHeight w:val="270"/>
        </w:trPr>
        <w:tc>
          <w:tcPr>
            <w:tcW w:w="817" w:type="dxa"/>
          </w:tcPr>
          <w:p w:rsidR="006D10F5" w:rsidRPr="00402294" w:rsidRDefault="006D10F5" w:rsidP="008A4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6D10F5" w:rsidRPr="00402294" w:rsidRDefault="006D10F5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3.Практическая работа №6 «Решение экспериментальных задач на распознавание и получение веществ». Инструктаж по ТБ.</w:t>
            </w:r>
          </w:p>
        </w:tc>
        <w:tc>
          <w:tcPr>
            <w:tcW w:w="992" w:type="dxa"/>
            <w:gridSpan w:val="2"/>
          </w:tcPr>
          <w:p w:rsidR="006D10F5" w:rsidRPr="00402294" w:rsidRDefault="006D10F5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10F5" w:rsidRPr="00402294" w:rsidRDefault="006D10F5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П.17</w:t>
            </w:r>
          </w:p>
        </w:tc>
        <w:tc>
          <w:tcPr>
            <w:tcW w:w="992" w:type="dxa"/>
          </w:tcPr>
          <w:p w:rsidR="006D10F5" w:rsidRPr="006D10F5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6D10F5" w:rsidRPr="006D10F5">
              <w:rPr>
                <w:rFonts w:ascii="Times New Roman" w:hAnsi="Times New Roman"/>
                <w:sz w:val="24"/>
              </w:rPr>
              <w:t>.12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720316" w:rsidP="00B51E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Глава третья. </w:t>
            </w:r>
            <w:r w:rsidR="00E0364B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Неметаллы </w:t>
            </w:r>
            <w:r w:rsidR="00DC35BB" w:rsidRPr="0040229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054A94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35BB" w:rsidRPr="00402294">
              <w:rPr>
                <w:rFonts w:ascii="Times New Roman" w:hAnsi="Times New Roman"/>
                <w:b/>
                <w:sz w:val="24"/>
                <w:szCs w:val="24"/>
              </w:rPr>
              <w:t>22 часа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5F0C5F" w:rsidRPr="000E55C9" w:rsidRDefault="005F0C5F" w:rsidP="000E55C9">
            <w:pPr>
              <w:pStyle w:val="a6"/>
            </w:pPr>
            <w:r w:rsidRPr="00402294">
              <w:t>1.</w:t>
            </w:r>
            <w:r w:rsidR="000E55C9">
              <w:t>Контрольная работа за I полугодие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0E5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5F0C5F" w:rsidRPr="005F0C5F">
              <w:rPr>
                <w:rFonts w:ascii="Times New Roman" w:hAnsi="Times New Roman"/>
                <w:sz w:val="24"/>
              </w:rPr>
              <w:t>.12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5F0C5F" w:rsidRPr="00402294" w:rsidRDefault="005F0C5F" w:rsidP="000E55C9">
            <w:pPr>
              <w:pStyle w:val="a6"/>
            </w:pPr>
            <w:r w:rsidRPr="00402294">
              <w:t>2.</w:t>
            </w:r>
            <w:r w:rsidR="000E55C9" w:rsidRPr="00402294">
              <w:t xml:space="preserve"> Неметаллы: атомы и простые вещества. Кислород, озон, воздух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0E5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0E55C9" w:rsidRPr="0040229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5F0C5F" w:rsidRPr="005F0C5F">
              <w:rPr>
                <w:rFonts w:ascii="Times New Roman" w:hAnsi="Times New Roman"/>
                <w:sz w:val="24"/>
              </w:rPr>
              <w:t>.12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3.Вода</w:t>
            </w:r>
            <w:r w:rsidR="000E55C9">
              <w:t>.</w:t>
            </w:r>
            <w:r w:rsidR="000E55C9" w:rsidRPr="00402294">
              <w:t xml:space="preserve"> Водород.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0E55C9" w:rsidRPr="00402294">
              <w:rPr>
                <w:rFonts w:ascii="Times New Roman" w:hAnsi="Times New Roman"/>
                <w:sz w:val="24"/>
                <w:szCs w:val="24"/>
              </w:rPr>
              <w:t>19</w:t>
            </w:r>
            <w:r w:rsidR="000E55C9">
              <w:rPr>
                <w:rFonts w:ascii="Times New Roman" w:hAnsi="Times New Roman"/>
                <w:sz w:val="24"/>
                <w:szCs w:val="24"/>
              </w:rPr>
              <w:t>-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4.Вода в жизни человека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П.21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5F0C5F" w:rsidRPr="005F0C5F">
              <w:rPr>
                <w:rFonts w:ascii="Times New Roman" w:hAnsi="Times New Roman"/>
                <w:sz w:val="24"/>
              </w:rPr>
              <w:t>.01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5.Галогены.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22</w:t>
            </w:r>
          </w:p>
        </w:tc>
        <w:tc>
          <w:tcPr>
            <w:tcW w:w="992" w:type="dxa"/>
          </w:tcPr>
          <w:p w:rsidR="005F0C5F" w:rsidRPr="00A5443E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5F0C5F" w:rsidRPr="005F0C5F">
              <w:rPr>
                <w:rFonts w:ascii="Times New Roman" w:hAnsi="Times New Roman"/>
                <w:sz w:val="24"/>
              </w:rPr>
              <w:t>.01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 xml:space="preserve">6.Соединения галогенов. 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23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5F0C5F" w:rsidRPr="005F0C5F">
              <w:rPr>
                <w:rFonts w:ascii="Times New Roman" w:hAnsi="Times New Roman"/>
                <w:sz w:val="24"/>
              </w:rPr>
              <w:t>.01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7.Получение галогенов. Биологическое значение и применение галогенов и их соединений.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24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5F0C5F" w:rsidRPr="005F0C5F">
              <w:rPr>
                <w:rFonts w:ascii="Times New Roman" w:hAnsi="Times New Roman"/>
                <w:sz w:val="24"/>
              </w:rPr>
              <w:t>.01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8.Выполнение упражнений, решение задач.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П.22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5F0C5F" w:rsidRPr="005F0C5F">
              <w:rPr>
                <w:rFonts w:ascii="Times New Roman" w:hAnsi="Times New Roman"/>
                <w:sz w:val="24"/>
              </w:rPr>
              <w:t>.01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9.Кислород.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П. 25 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5F0C5F" w:rsidRPr="005F0C5F">
              <w:rPr>
                <w:rFonts w:ascii="Times New Roman" w:hAnsi="Times New Roman"/>
                <w:sz w:val="24"/>
              </w:rPr>
              <w:t>.0</w:t>
            </w:r>
            <w:r w:rsidR="0053140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 xml:space="preserve">10.Сера. 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П.26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5F0C5F" w:rsidRPr="005F0C5F">
              <w:rPr>
                <w:rFonts w:ascii="Times New Roman" w:hAnsi="Times New Roman"/>
                <w:sz w:val="24"/>
              </w:rPr>
              <w:t>.0</w:t>
            </w:r>
            <w:r w:rsidR="0053140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11.Соединения серы.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27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5F0C5F" w:rsidRPr="005F0C5F">
              <w:rPr>
                <w:rFonts w:ascii="Times New Roman" w:hAnsi="Times New Roman"/>
                <w:sz w:val="24"/>
              </w:rPr>
              <w:t>.02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rPr>
                <w:bCs/>
                <w:iCs/>
              </w:rPr>
              <w:t>12.Практическая работа № 7:</w:t>
            </w:r>
            <w:r w:rsidRPr="00402294">
              <w:t xml:space="preserve"> «Экспериментальные задачи по теме «Подгруппа кислорода».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П.25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5F0C5F" w:rsidRPr="005F0C5F">
              <w:rPr>
                <w:rFonts w:ascii="Times New Roman" w:hAnsi="Times New Roman"/>
                <w:sz w:val="24"/>
              </w:rPr>
              <w:t>.02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 xml:space="preserve">13.Азот. 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28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5F0C5F" w:rsidRPr="005F0C5F">
              <w:rPr>
                <w:rFonts w:ascii="Times New Roman" w:hAnsi="Times New Roman"/>
                <w:sz w:val="24"/>
              </w:rPr>
              <w:t>.02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 xml:space="preserve">14.Аммиак. 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29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5F0C5F" w:rsidRPr="005F0C5F">
              <w:rPr>
                <w:rFonts w:ascii="Times New Roman" w:hAnsi="Times New Roman"/>
                <w:sz w:val="24"/>
              </w:rPr>
              <w:t>.02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15.Соли аммония.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30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5F0C5F" w:rsidRPr="005F0C5F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16.Кислородные соединения азота.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П.31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17.Фосфор и его соединения.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П.32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18.Выполнение упражнений. Решение задач.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П.32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5F0C5F" w:rsidRPr="005F0C5F">
              <w:rPr>
                <w:rFonts w:ascii="Times New Roman" w:hAnsi="Times New Roman"/>
                <w:sz w:val="24"/>
              </w:rPr>
              <w:t>.03</w:t>
            </w:r>
          </w:p>
        </w:tc>
      </w:tr>
      <w:tr w:rsidR="005F0C5F" w:rsidRPr="00402294" w:rsidTr="00B36CE1">
        <w:trPr>
          <w:trHeight w:val="270"/>
        </w:trPr>
        <w:tc>
          <w:tcPr>
            <w:tcW w:w="817" w:type="dxa"/>
          </w:tcPr>
          <w:p w:rsidR="005F0C5F" w:rsidRPr="00402294" w:rsidRDefault="005F0C5F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04" w:type="dxa"/>
          </w:tcPr>
          <w:p w:rsidR="005F0C5F" w:rsidRPr="00402294" w:rsidRDefault="005F0C5F" w:rsidP="00AE5EED">
            <w:pPr>
              <w:pStyle w:val="a6"/>
            </w:pPr>
            <w:r w:rsidRPr="00402294">
              <w:t>19.Углерод.</w:t>
            </w:r>
          </w:p>
        </w:tc>
        <w:tc>
          <w:tcPr>
            <w:tcW w:w="992" w:type="dxa"/>
            <w:gridSpan w:val="2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0C5F" w:rsidRPr="00402294" w:rsidRDefault="005F0C5F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33</w:t>
            </w:r>
          </w:p>
        </w:tc>
        <w:tc>
          <w:tcPr>
            <w:tcW w:w="992" w:type="dxa"/>
          </w:tcPr>
          <w:p w:rsidR="005F0C5F" w:rsidRPr="005F0C5F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5F0C5F" w:rsidRPr="005F0C5F">
              <w:rPr>
                <w:rFonts w:ascii="Times New Roman" w:hAnsi="Times New Roman"/>
                <w:sz w:val="24"/>
              </w:rPr>
              <w:t>.03</w:t>
            </w:r>
          </w:p>
          <w:p w:rsidR="005F0C5F" w:rsidRPr="005F0C5F" w:rsidRDefault="005F0C5F" w:rsidP="008B5D86">
            <w:pPr>
              <w:rPr>
                <w:rFonts w:ascii="Times New Roman" w:hAnsi="Times New Roman"/>
                <w:sz w:val="24"/>
              </w:rPr>
            </w:pPr>
          </w:p>
        </w:tc>
      </w:tr>
      <w:tr w:rsidR="006E403D" w:rsidRPr="00402294" w:rsidTr="00B36CE1">
        <w:trPr>
          <w:trHeight w:val="270"/>
        </w:trPr>
        <w:tc>
          <w:tcPr>
            <w:tcW w:w="817" w:type="dxa"/>
          </w:tcPr>
          <w:p w:rsidR="006E403D" w:rsidRPr="00402294" w:rsidRDefault="006E403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804" w:type="dxa"/>
          </w:tcPr>
          <w:p w:rsidR="006E403D" w:rsidRPr="00402294" w:rsidRDefault="006E403D" w:rsidP="00AE5EED">
            <w:pPr>
              <w:pStyle w:val="a6"/>
            </w:pPr>
            <w:r w:rsidRPr="00402294">
              <w:t>20.Кислородные соединения углерода.</w:t>
            </w:r>
          </w:p>
        </w:tc>
        <w:tc>
          <w:tcPr>
            <w:tcW w:w="992" w:type="dxa"/>
            <w:gridSpan w:val="2"/>
          </w:tcPr>
          <w:p w:rsidR="006E403D" w:rsidRPr="00402294" w:rsidRDefault="006E403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03D" w:rsidRPr="00402294" w:rsidRDefault="006E403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34</w:t>
            </w:r>
          </w:p>
        </w:tc>
        <w:tc>
          <w:tcPr>
            <w:tcW w:w="992" w:type="dxa"/>
          </w:tcPr>
          <w:p w:rsidR="006E403D" w:rsidRPr="006E403D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6E403D" w:rsidRPr="006E403D">
              <w:rPr>
                <w:rFonts w:ascii="Times New Roman" w:hAnsi="Times New Roman"/>
                <w:sz w:val="24"/>
              </w:rPr>
              <w:t>.03</w:t>
            </w:r>
          </w:p>
        </w:tc>
      </w:tr>
      <w:tr w:rsidR="006E403D" w:rsidRPr="00402294" w:rsidTr="00B36CE1">
        <w:trPr>
          <w:trHeight w:val="270"/>
        </w:trPr>
        <w:tc>
          <w:tcPr>
            <w:tcW w:w="817" w:type="dxa"/>
          </w:tcPr>
          <w:p w:rsidR="006E403D" w:rsidRPr="00402294" w:rsidRDefault="006E403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804" w:type="dxa"/>
          </w:tcPr>
          <w:p w:rsidR="006E403D" w:rsidRPr="00402294" w:rsidRDefault="006E403D" w:rsidP="00AE5EED">
            <w:pPr>
              <w:pStyle w:val="a6"/>
            </w:pPr>
            <w:r w:rsidRPr="00402294">
              <w:t>21.Кремний и его соединения</w:t>
            </w:r>
          </w:p>
        </w:tc>
        <w:tc>
          <w:tcPr>
            <w:tcW w:w="992" w:type="dxa"/>
            <w:gridSpan w:val="2"/>
          </w:tcPr>
          <w:p w:rsidR="006E403D" w:rsidRPr="00402294" w:rsidRDefault="006E403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03D" w:rsidRPr="00402294" w:rsidRDefault="006E403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П.35</w:t>
            </w:r>
          </w:p>
        </w:tc>
        <w:tc>
          <w:tcPr>
            <w:tcW w:w="992" w:type="dxa"/>
          </w:tcPr>
          <w:p w:rsidR="006E403D" w:rsidRPr="006E403D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6E403D" w:rsidRPr="006E403D">
              <w:rPr>
                <w:rFonts w:ascii="Times New Roman" w:hAnsi="Times New Roman"/>
                <w:sz w:val="24"/>
              </w:rPr>
              <w:t>.03</w:t>
            </w:r>
          </w:p>
        </w:tc>
      </w:tr>
      <w:tr w:rsidR="006E403D" w:rsidRPr="00402294" w:rsidTr="00B36CE1">
        <w:trPr>
          <w:trHeight w:val="270"/>
        </w:trPr>
        <w:tc>
          <w:tcPr>
            <w:tcW w:w="817" w:type="dxa"/>
          </w:tcPr>
          <w:p w:rsidR="006E403D" w:rsidRPr="00402294" w:rsidRDefault="006E403D" w:rsidP="00D87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804" w:type="dxa"/>
          </w:tcPr>
          <w:p w:rsidR="006E403D" w:rsidRPr="00402294" w:rsidRDefault="006E403D" w:rsidP="00AE5EED">
            <w:pPr>
              <w:pStyle w:val="a6"/>
            </w:pPr>
            <w:r w:rsidRPr="00402294">
              <w:rPr>
                <w:bCs/>
                <w:iCs/>
              </w:rPr>
              <w:t>22.Контрольная работа № 3</w:t>
            </w:r>
            <w:r w:rsidRPr="00402294">
              <w:t xml:space="preserve"> по теме «Неметаллы»</w:t>
            </w:r>
          </w:p>
        </w:tc>
        <w:tc>
          <w:tcPr>
            <w:tcW w:w="992" w:type="dxa"/>
            <w:gridSpan w:val="2"/>
          </w:tcPr>
          <w:p w:rsidR="006E403D" w:rsidRPr="00402294" w:rsidRDefault="006E403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403D" w:rsidRPr="00402294" w:rsidRDefault="006E403D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403D" w:rsidRPr="006E403D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6E403D" w:rsidRPr="006E403D">
              <w:rPr>
                <w:rFonts w:ascii="Times New Roman" w:hAnsi="Times New Roman"/>
                <w:sz w:val="24"/>
              </w:rPr>
              <w:t>.03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E0364B" w:rsidP="00B51E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«Свойства неметаллов и их соединений»  - 3 ч</w:t>
            </w:r>
            <w:r w:rsidR="00DB3E20" w:rsidRPr="00402294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466B90" w:rsidP="0046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</w:t>
            </w:r>
            <w:r w:rsidR="00980D8E" w:rsidRPr="00402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E0234" w:rsidRPr="00402294" w:rsidRDefault="00DB3E20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1.Практическая работа №8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 xml:space="preserve"> «Решение экспериментальных задач по теме «Подгруппа кислорода». Инструктаж по ТБ.</w:t>
            </w:r>
          </w:p>
        </w:tc>
        <w:tc>
          <w:tcPr>
            <w:tcW w:w="992" w:type="dxa"/>
            <w:gridSpan w:val="2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A1156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294">
              <w:rPr>
                <w:rFonts w:ascii="Times New Roman" w:hAnsi="Times New Roman"/>
                <w:sz w:val="24"/>
                <w:szCs w:val="24"/>
              </w:rPr>
              <w:t>Под-</w:t>
            </w:r>
            <w:r w:rsidR="00A526BC" w:rsidRPr="00402294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="00A526BC" w:rsidRPr="00402294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="00A526BC" w:rsidRPr="00402294">
              <w:rPr>
                <w:rFonts w:ascii="Times New Roman" w:hAnsi="Times New Roman"/>
                <w:sz w:val="24"/>
                <w:szCs w:val="24"/>
              </w:rPr>
              <w:t>прак-й</w:t>
            </w:r>
            <w:proofErr w:type="spellEnd"/>
            <w:r w:rsidR="00A526BC" w:rsidRPr="00402294">
              <w:rPr>
                <w:rFonts w:ascii="Times New Roman" w:hAnsi="Times New Roman"/>
                <w:sz w:val="24"/>
                <w:szCs w:val="24"/>
              </w:rPr>
              <w:t xml:space="preserve"> раб.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221EF" w:rsidRPr="00402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E0234" w:rsidRPr="00402294" w:rsidRDefault="004345F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84D21" w:rsidRPr="0040229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FE0234" w:rsidP="0046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</w:t>
            </w:r>
            <w:r w:rsidR="00980D8E" w:rsidRPr="00402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E0234" w:rsidRPr="00402294" w:rsidRDefault="00DB3E20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2.Практическая работа №9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 xml:space="preserve"> «Решение экспериментальных задач по теме «Подгруппа азота и углерода». Инструктаж по ТБ.</w:t>
            </w:r>
          </w:p>
        </w:tc>
        <w:tc>
          <w:tcPr>
            <w:tcW w:w="992" w:type="dxa"/>
            <w:gridSpan w:val="2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A526BC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294">
              <w:rPr>
                <w:rFonts w:ascii="Times New Roman" w:hAnsi="Times New Roman"/>
                <w:sz w:val="24"/>
                <w:szCs w:val="24"/>
              </w:rPr>
              <w:t>Под-ся</w:t>
            </w:r>
            <w:proofErr w:type="spellEnd"/>
            <w:r w:rsidRPr="00402294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402294">
              <w:rPr>
                <w:rFonts w:ascii="Times New Roman" w:hAnsi="Times New Roman"/>
                <w:sz w:val="24"/>
                <w:szCs w:val="24"/>
              </w:rPr>
              <w:t>прак-й</w:t>
            </w:r>
            <w:proofErr w:type="spellEnd"/>
            <w:r w:rsidRPr="00402294">
              <w:rPr>
                <w:rFonts w:ascii="Times New Roman" w:hAnsi="Times New Roman"/>
                <w:sz w:val="24"/>
                <w:szCs w:val="24"/>
              </w:rPr>
              <w:t xml:space="preserve"> раб. № </w:t>
            </w:r>
            <w:r w:rsidR="00B221EF" w:rsidRPr="004022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E0234" w:rsidRPr="00573EF7" w:rsidRDefault="004345F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73EF7" w:rsidRPr="00573EF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FE0234" w:rsidRPr="00402294" w:rsidTr="00B36CE1">
        <w:trPr>
          <w:trHeight w:val="270"/>
        </w:trPr>
        <w:tc>
          <w:tcPr>
            <w:tcW w:w="817" w:type="dxa"/>
          </w:tcPr>
          <w:p w:rsidR="00FE0234" w:rsidRPr="00402294" w:rsidRDefault="00FE0234" w:rsidP="0046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</w:t>
            </w:r>
            <w:r w:rsidR="00980D8E" w:rsidRPr="004022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FE0234" w:rsidRPr="00402294" w:rsidRDefault="00DB3E20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3.Практическая работа №10</w:t>
            </w:r>
            <w:r w:rsidR="00FE0234" w:rsidRPr="00402294">
              <w:rPr>
                <w:rFonts w:ascii="Times New Roman" w:hAnsi="Times New Roman"/>
                <w:sz w:val="24"/>
                <w:szCs w:val="24"/>
              </w:rPr>
              <w:t xml:space="preserve"> «Получение, собирание и распознавание газов». Инструктаж по ТБ.</w:t>
            </w:r>
          </w:p>
        </w:tc>
        <w:tc>
          <w:tcPr>
            <w:tcW w:w="992" w:type="dxa"/>
            <w:gridSpan w:val="2"/>
          </w:tcPr>
          <w:p w:rsidR="00FE0234" w:rsidRPr="00402294" w:rsidRDefault="004F2A00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0234" w:rsidRPr="00402294" w:rsidRDefault="00497F4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</w:t>
            </w:r>
            <w:r w:rsidR="00B221EF" w:rsidRPr="0040229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E0234" w:rsidRPr="00573EF7" w:rsidRDefault="004345F6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84D21" w:rsidRPr="00573EF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DC35BB" w:rsidP="00B51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 w:rsidR="00AE5EED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четвертая. Обобщение знаний по химии за курс основной школы. Подготовка к государственной итоговой аттестации (ОГЭ)</w:t>
            </w:r>
            <w:r w:rsidR="00C34F58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0A5B79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="00C34F58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6827B0" w:rsidRPr="00402294" w:rsidRDefault="006827B0" w:rsidP="00B51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229" w:type="dxa"/>
            <w:gridSpan w:val="2"/>
          </w:tcPr>
          <w:p w:rsidR="00573EF7" w:rsidRPr="00402294" w:rsidRDefault="00573EF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1.Периодическая система Д.И.Менделеева и строение атома.</w:t>
            </w:r>
          </w:p>
        </w:tc>
        <w:tc>
          <w:tcPr>
            <w:tcW w:w="567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36</w:t>
            </w:r>
          </w:p>
        </w:tc>
        <w:tc>
          <w:tcPr>
            <w:tcW w:w="992" w:type="dxa"/>
          </w:tcPr>
          <w:p w:rsidR="00573EF7" w:rsidRPr="00573EF7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573EF7" w:rsidRPr="00573EF7">
              <w:rPr>
                <w:rFonts w:ascii="Times New Roman" w:hAnsi="Times New Roman"/>
                <w:sz w:val="24"/>
              </w:rPr>
              <w:t>.04</w:t>
            </w: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  <w:gridSpan w:val="2"/>
          </w:tcPr>
          <w:p w:rsidR="00573EF7" w:rsidRPr="00402294" w:rsidRDefault="00573EF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2.Электроотрицательность. Степень окисления. Строение вещества</w:t>
            </w:r>
          </w:p>
        </w:tc>
        <w:tc>
          <w:tcPr>
            <w:tcW w:w="567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37</w:t>
            </w:r>
          </w:p>
        </w:tc>
        <w:tc>
          <w:tcPr>
            <w:tcW w:w="992" w:type="dxa"/>
          </w:tcPr>
          <w:p w:rsidR="00573EF7" w:rsidRPr="00573EF7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573EF7" w:rsidRPr="00573EF7">
              <w:rPr>
                <w:rFonts w:ascii="Times New Roman" w:hAnsi="Times New Roman"/>
                <w:sz w:val="24"/>
              </w:rPr>
              <w:t>.04</w:t>
            </w: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  <w:gridSpan w:val="2"/>
          </w:tcPr>
          <w:p w:rsidR="00573EF7" w:rsidRPr="00402294" w:rsidRDefault="00573EF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3.Классификация химических реакций. Скорость химической реакции.</w:t>
            </w:r>
          </w:p>
        </w:tc>
        <w:tc>
          <w:tcPr>
            <w:tcW w:w="567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38</w:t>
            </w:r>
          </w:p>
        </w:tc>
        <w:tc>
          <w:tcPr>
            <w:tcW w:w="992" w:type="dxa"/>
          </w:tcPr>
          <w:p w:rsidR="00573EF7" w:rsidRPr="00573EF7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573EF7" w:rsidRPr="00573EF7">
              <w:rPr>
                <w:rFonts w:ascii="Times New Roman" w:hAnsi="Times New Roman"/>
                <w:sz w:val="24"/>
              </w:rPr>
              <w:t>.04</w:t>
            </w: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29" w:type="dxa"/>
            <w:gridSpan w:val="2"/>
          </w:tcPr>
          <w:p w:rsidR="00573EF7" w:rsidRPr="00402294" w:rsidRDefault="00573EF7" w:rsidP="004345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4.Диссоциация электролитов в водных растворах. </w:t>
            </w:r>
          </w:p>
        </w:tc>
        <w:tc>
          <w:tcPr>
            <w:tcW w:w="567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П.39</w:t>
            </w:r>
          </w:p>
        </w:tc>
        <w:tc>
          <w:tcPr>
            <w:tcW w:w="992" w:type="dxa"/>
          </w:tcPr>
          <w:p w:rsidR="00573EF7" w:rsidRPr="00573EF7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573EF7" w:rsidRPr="00573EF7">
              <w:rPr>
                <w:rFonts w:ascii="Times New Roman" w:hAnsi="Times New Roman"/>
                <w:sz w:val="24"/>
              </w:rPr>
              <w:t>.04</w:t>
            </w: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229" w:type="dxa"/>
            <w:gridSpan w:val="2"/>
          </w:tcPr>
          <w:p w:rsidR="00573EF7" w:rsidRPr="00402294" w:rsidRDefault="00573EF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5.Окислительно-восствновительные реакции</w:t>
            </w:r>
          </w:p>
        </w:tc>
        <w:tc>
          <w:tcPr>
            <w:tcW w:w="567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40</w:t>
            </w:r>
          </w:p>
        </w:tc>
        <w:tc>
          <w:tcPr>
            <w:tcW w:w="992" w:type="dxa"/>
          </w:tcPr>
          <w:p w:rsidR="00573EF7" w:rsidRPr="00573EF7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573EF7" w:rsidRPr="00573EF7">
              <w:rPr>
                <w:rFonts w:ascii="Times New Roman" w:hAnsi="Times New Roman"/>
                <w:sz w:val="24"/>
              </w:rPr>
              <w:t>.04</w:t>
            </w: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  <w:gridSpan w:val="2"/>
          </w:tcPr>
          <w:p w:rsidR="00573EF7" w:rsidRPr="00402294" w:rsidRDefault="00573EF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6.Неорганические вещества, их номенклатура и классификация</w:t>
            </w:r>
          </w:p>
        </w:tc>
        <w:tc>
          <w:tcPr>
            <w:tcW w:w="567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41</w:t>
            </w:r>
          </w:p>
        </w:tc>
        <w:tc>
          <w:tcPr>
            <w:tcW w:w="992" w:type="dxa"/>
          </w:tcPr>
          <w:p w:rsidR="00573EF7" w:rsidRPr="00573EF7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</w:t>
            </w: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229" w:type="dxa"/>
            <w:gridSpan w:val="2"/>
          </w:tcPr>
          <w:p w:rsidR="00573EF7" w:rsidRPr="00402294" w:rsidRDefault="00573EF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7.Характерные химические свойства неорганических веществ.</w:t>
            </w:r>
          </w:p>
        </w:tc>
        <w:tc>
          <w:tcPr>
            <w:tcW w:w="567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П. 42</w:t>
            </w:r>
          </w:p>
        </w:tc>
        <w:tc>
          <w:tcPr>
            <w:tcW w:w="992" w:type="dxa"/>
          </w:tcPr>
          <w:p w:rsidR="00573EF7" w:rsidRPr="00573EF7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573EF7" w:rsidRPr="00573EF7">
              <w:rPr>
                <w:rFonts w:ascii="Times New Roman" w:hAnsi="Times New Roman"/>
                <w:sz w:val="24"/>
              </w:rPr>
              <w:t>.05</w:t>
            </w: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5C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  <w:gridSpan w:val="2"/>
          </w:tcPr>
          <w:p w:rsidR="00573EF7" w:rsidRPr="00402294" w:rsidRDefault="00573EF7" w:rsidP="00B51E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8.</w:t>
            </w:r>
            <w:r w:rsidRPr="00C7246D">
              <w:rPr>
                <w:rFonts w:ascii="Times New Roman" w:eastAsia="SimSun" w:hAnsi="Times New Roman"/>
                <w:sz w:val="24"/>
              </w:rPr>
              <w:t>Итоговая контроль</w:t>
            </w:r>
            <w:r>
              <w:rPr>
                <w:rFonts w:ascii="Times New Roman" w:eastAsia="SimSun" w:hAnsi="Times New Roman"/>
                <w:sz w:val="24"/>
              </w:rPr>
              <w:t>ная работа по химии за курс 9</w:t>
            </w:r>
            <w:r w:rsidRPr="00C7246D">
              <w:rPr>
                <w:rFonts w:ascii="Times New Roman" w:eastAsia="SimSun" w:hAnsi="Times New Roman"/>
                <w:sz w:val="24"/>
              </w:rPr>
              <w:t xml:space="preserve"> класса</w:t>
            </w:r>
          </w:p>
        </w:tc>
        <w:tc>
          <w:tcPr>
            <w:tcW w:w="567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B51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3EF7" w:rsidRPr="00573EF7" w:rsidRDefault="00573EF7" w:rsidP="008B5D86">
            <w:pPr>
              <w:rPr>
                <w:rFonts w:ascii="Times New Roman" w:hAnsi="Times New Roman"/>
                <w:sz w:val="24"/>
              </w:rPr>
            </w:pPr>
            <w:r w:rsidRPr="00573EF7">
              <w:rPr>
                <w:rFonts w:ascii="Times New Roman" w:hAnsi="Times New Roman"/>
                <w:sz w:val="24"/>
              </w:rPr>
              <w:t>11.05</w:t>
            </w:r>
          </w:p>
        </w:tc>
      </w:tr>
      <w:tr w:rsidR="00E0364B" w:rsidRPr="00402294" w:rsidTr="00B36CE1">
        <w:trPr>
          <w:trHeight w:val="270"/>
        </w:trPr>
        <w:tc>
          <w:tcPr>
            <w:tcW w:w="10881" w:type="dxa"/>
            <w:gridSpan w:val="6"/>
          </w:tcPr>
          <w:p w:rsidR="00E0364B" w:rsidRPr="00402294" w:rsidRDefault="00E0364B" w:rsidP="00B51E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знаний по </w:t>
            </w:r>
            <w:r w:rsidR="00015D45">
              <w:rPr>
                <w:rFonts w:ascii="Times New Roman" w:hAnsi="Times New Roman"/>
                <w:b/>
                <w:sz w:val="24"/>
                <w:szCs w:val="24"/>
              </w:rPr>
              <w:t>химии за курс основной школ</w:t>
            </w:r>
            <w:r w:rsidR="004345F6">
              <w:rPr>
                <w:rFonts w:ascii="Times New Roman" w:hAnsi="Times New Roman"/>
                <w:b/>
                <w:sz w:val="24"/>
                <w:szCs w:val="24"/>
              </w:rPr>
              <w:t>ы – 4</w:t>
            </w:r>
            <w:r w:rsidR="000A5B79"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0A5B79" w:rsidRPr="00402294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296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804" w:type="dxa"/>
          </w:tcPr>
          <w:p w:rsidR="00573EF7" w:rsidRPr="00402294" w:rsidRDefault="00573EF7" w:rsidP="000A5B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1.Периодический закон и периодическая система химических элементов Д.И.</w:t>
            </w:r>
            <w:proofErr w:type="gramStart"/>
            <w:r w:rsidRPr="00402294">
              <w:rPr>
                <w:rFonts w:ascii="Times New Roman" w:hAnsi="Times New Roman"/>
                <w:sz w:val="24"/>
                <w:szCs w:val="24"/>
              </w:rPr>
              <w:t>Менделеева</w:t>
            </w:r>
            <w:proofErr w:type="gramEnd"/>
            <w:r w:rsidRPr="00402294">
              <w:rPr>
                <w:rFonts w:ascii="Times New Roman" w:hAnsi="Times New Roman"/>
                <w:sz w:val="24"/>
                <w:szCs w:val="24"/>
              </w:rPr>
              <w:t xml:space="preserve"> а свете учения о строении атома.</w:t>
            </w:r>
          </w:p>
        </w:tc>
        <w:tc>
          <w:tcPr>
            <w:tcW w:w="992" w:type="dxa"/>
            <w:gridSpan w:val="2"/>
          </w:tcPr>
          <w:p w:rsidR="00573EF7" w:rsidRPr="00402294" w:rsidRDefault="00573EF7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Повторить п.1-4</w:t>
            </w:r>
          </w:p>
        </w:tc>
        <w:tc>
          <w:tcPr>
            <w:tcW w:w="992" w:type="dxa"/>
          </w:tcPr>
          <w:p w:rsidR="00573EF7" w:rsidRPr="00573EF7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573EF7" w:rsidRPr="00573EF7">
              <w:rPr>
                <w:rFonts w:ascii="Times New Roman" w:hAnsi="Times New Roman"/>
                <w:sz w:val="24"/>
              </w:rPr>
              <w:t>.05</w:t>
            </w: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296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804" w:type="dxa"/>
          </w:tcPr>
          <w:p w:rsidR="00573EF7" w:rsidRPr="00402294" w:rsidRDefault="00573EF7" w:rsidP="000A5B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2.Строение вещества.</w:t>
            </w:r>
          </w:p>
        </w:tc>
        <w:tc>
          <w:tcPr>
            <w:tcW w:w="992" w:type="dxa"/>
            <w:gridSpan w:val="2"/>
          </w:tcPr>
          <w:p w:rsidR="00573EF7" w:rsidRPr="00402294" w:rsidRDefault="00573EF7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Опорный конспект</w:t>
            </w:r>
          </w:p>
        </w:tc>
        <w:tc>
          <w:tcPr>
            <w:tcW w:w="992" w:type="dxa"/>
          </w:tcPr>
          <w:p w:rsidR="00573EF7" w:rsidRPr="00573EF7" w:rsidRDefault="00573EF7" w:rsidP="008B5D86">
            <w:pPr>
              <w:rPr>
                <w:rFonts w:ascii="Times New Roman" w:hAnsi="Times New Roman"/>
                <w:sz w:val="24"/>
              </w:rPr>
            </w:pPr>
            <w:r w:rsidRPr="00573EF7">
              <w:rPr>
                <w:rFonts w:ascii="Times New Roman" w:hAnsi="Times New Roman"/>
                <w:sz w:val="24"/>
              </w:rPr>
              <w:t>18.05</w:t>
            </w:r>
          </w:p>
        </w:tc>
      </w:tr>
      <w:tr w:rsidR="00573EF7" w:rsidRPr="00402294" w:rsidTr="00B36CE1">
        <w:trPr>
          <w:trHeight w:val="270"/>
        </w:trPr>
        <w:tc>
          <w:tcPr>
            <w:tcW w:w="817" w:type="dxa"/>
          </w:tcPr>
          <w:p w:rsidR="00573EF7" w:rsidRPr="00402294" w:rsidRDefault="00573EF7" w:rsidP="00296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804" w:type="dxa"/>
          </w:tcPr>
          <w:p w:rsidR="00573EF7" w:rsidRPr="00402294" w:rsidRDefault="00573EF7" w:rsidP="004345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3.</w:t>
            </w:r>
            <w:r w:rsidR="004345F6" w:rsidRPr="00402294">
              <w:rPr>
                <w:rFonts w:ascii="Times New Roman" w:hAnsi="Times New Roman"/>
                <w:sz w:val="24"/>
                <w:szCs w:val="24"/>
              </w:rPr>
              <w:t xml:space="preserve"> Ионные уравнения реакций.</w:t>
            </w:r>
          </w:p>
        </w:tc>
        <w:tc>
          <w:tcPr>
            <w:tcW w:w="992" w:type="dxa"/>
            <w:gridSpan w:val="2"/>
          </w:tcPr>
          <w:p w:rsidR="00573EF7" w:rsidRPr="00402294" w:rsidRDefault="00573EF7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3EF7" w:rsidRPr="00402294" w:rsidRDefault="00573EF7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Опорный конспект</w:t>
            </w:r>
          </w:p>
        </w:tc>
        <w:tc>
          <w:tcPr>
            <w:tcW w:w="992" w:type="dxa"/>
          </w:tcPr>
          <w:p w:rsidR="00573EF7" w:rsidRPr="00573EF7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573EF7" w:rsidRPr="00573EF7">
              <w:rPr>
                <w:rFonts w:ascii="Times New Roman" w:hAnsi="Times New Roman"/>
                <w:sz w:val="24"/>
              </w:rPr>
              <w:t>.05</w:t>
            </w:r>
          </w:p>
        </w:tc>
      </w:tr>
      <w:tr w:rsidR="004345F6" w:rsidRPr="00402294" w:rsidTr="00B36CE1">
        <w:trPr>
          <w:trHeight w:val="270"/>
        </w:trPr>
        <w:tc>
          <w:tcPr>
            <w:tcW w:w="817" w:type="dxa"/>
          </w:tcPr>
          <w:p w:rsidR="004345F6" w:rsidRPr="00402294" w:rsidRDefault="004345F6" w:rsidP="00296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804" w:type="dxa"/>
          </w:tcPr>
          <w:p w:rsidR="004345F6" w:rsidRPr="00402294" w:rsidRDefault="004345F6" w:rsidP="004345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 xml:space="preserve"> Классификация химических реакций.</w:t>
            </w:r>
          </w:p>
        </w:tc>
        <w:tc>
          <w:tcPr>
            <w:tcW w:w="992" w:type="dxa"/>
            <w:gridSpan w:val="2"/>
          </w:tcPr>
          <w:p w:rsidR="004345F6" w:rsidRPr="00402294" w:rsidRDefault="004345F6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5F6" w:rsidRPr="00402294" w:rsidRDefault="004345F6" w:rsidP="000A5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Опорный конспект</w:t>
            </w:r>
          </w:p>
        </w:tc>
        <w:tc>
          <w:tcPr>
            <w:tcW w:w="992" w:type="dxa"/>
          </w:tcPr>
          <w:p w:rsidR="004345F6" w:rsidRDefault="004345F6" w:rsidP="008B5D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</w:tr>
    </w:tbl>
    <w:p w:rsidR="00581306" w:rsidRPr="00402294" w:rsidRDefault="00581306" w:rsidP="00581306">
      <w:pPr>
        <w:rPr>
          <w:rFonts w:ascii="Times New Roman" w:hAnsi="Times New Roman"/>
          <w:b/>
          <w:sz w:val="24"/>
          <w:szCs w:val="24"/>
        </w:rPr>
      </w:pPr>
    </w:p>
    <w:p w:rsidR="0061141D" w:rsidRPr="00402294" w:rsidRDefault="0061141D" w:rsidP="005019BA">
      <w:pPr>
        <w:jc w:val="center"/>
        <w:rPr>
          <w:rFonts w:ascii="Times New Roman" w:hAnsi="Times New Roman"/>
          <w:b/>
          <w:sz w:val="24"/>
          <w:szCs w:val="24"/>
        </w:rPr>
      </w:pPr>
      <w:r w:rsidRPr="00402294">
        <w:rPr>
          <w:rFonts w:ascii="Times New Roman" w:hAnsi="Times New Roman"/>
          <w:b/>
          <w:sz w:val="24"/>
          <w:szCs w:val="24"/>
        </w:rPr>
        <w:t>Аннотация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992"/>
        <w:gridCol w:w="1276"/>
        <w:gridCol w:w="2835"/>
        <w:gridCol w:w="1984"/>
        <w:gridCol w:w="1560"/>
      </w:tblGrid>
      <w:tr w:rsidR="00180AAA" w:rsidRPr="00402294" w:rsidTr="00856D17">
        <w:trPr>
          <w:trHeight w:val="908"/>
        </w:trPr>
        <w:tc>
          <w:tcPr>
            <w:tcW w:w="1701" w:type="dxa"/>
          </w:tcPr>
          <w:p w:rsidR="00180AAA" w:rsidRPr="00402294" w:rsidRDefault="00180AAA" w:rsidP="000261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180AAA" w:rsidRPr="00402294" w:rsidRDefault="00180AAA" w:rsidP="000261D4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rPr>
                <w:b/>
              </w:rPr>
            </w:pPr>
            <w:r w:rsidRPr="00402294">
              <w:rPr>
                <w:b/>
              </w:rPr>
              <w:t xml:space="preserve"> Класс</w:t>
            </w:r>
          </w:p>
          <w:p w:rsidR="00180AAA" w:rsidRPr="00402294" w:rsidRDefault="00180AAA" w:rsidP="0002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AAA" w:rsidRPr="00402294" w:rsidRDefault="00180AAA" w:rsidP="0002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835" w:type="dxa"/>
          </w:tcPr>
          <w:p w:rsidR="00180AAA" w:rsidRPr="00402294" w:rsidRDefault="00180AAA" w:rsidP="0002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84" w:type="dxa"/>
          </w:tcPr>
          <w:p w:rsidR="00180AAA" w:rsidRPr="00402294" w:rsidRDefault="00180AAA" w:rsidP="0002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560" w:type="dxa"/>
          </w:tcPr>
          <w:p w:rsidR="00180AAA" w:rsidRPr="00402294" w:rsidRDefault="00180AAA" w:rsidP="0002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294"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180AAA" w:rsidRPr="00402294" w:rsidTr="00856D17">
        <w:tc>
          <w:tcPr>
            <w:tcW w:w="1701" w:type="dxa"/>
          </w:tcPr>
          <w:p w:rsidR="00180AAA" w:rsidRPr="00402294" w:rsidRDefault="00180AAA" w:rsidP="000261D4">
            <w:pPr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Рабочая программа по химии </w:t>
            </w:r>
            <w:r w:rsidR="008F4D37">
              <w:rPr>
                <w:rFonts w:ascii="Times New Roman" w:hAnsi="Times New Roman"/>
                <w:sz w:val="24"/>
                <w:szCs w:val="24"/>
              </w:rPr>
              <w:t xml:space="preserve"> на 2022</w:t>
            </w:r>
            <w:r>
              <w:rPr>
                <w:rFonts w:ascii="Times New Roman" w:hAnsi="Times New Roman"/>
                <w:sz w:val="24"/>
                <w:szCs w:val="24"/>
              </w:rPr>
              <w:t>– 2022</w:t>
            </w:r>
            <w:r w:rsidR="008F4D37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</w:tcPr>
          <w:p w:rsidR="00180AAA" w:rsidRPr="00402294" w:rsidRDefault="00180AAA" w:rsidP="000261D4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402294">
              <w:t>9</w:t>
            </w:r>
          </w:p>
        </w:tc>
        <w:tc>
          <w:tcPr>
            <w:tcW w:w="1276" w:type="dxa"/>
          </w:tcPr>
          <w:p w:rsidR="00180AAA" w:rsidRPr="00402294" w:rsidRDefault="00180AAA" w:rsidP="00026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835" w:type="dxa"/>
          </w:tcPr>
          <w:p w:rsidR="00180AAA" w:rsidRPr="00402294" w:rsidRDefault="00180AAA" w:rsidP="000261D4">
            <w:pPr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 Химия. Учебник для 9 класса.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2294">
              <w:rPr>
                <w:rFonts w:ascii="Times New Roman" w:hAnsi="Times New Roman"/>
                <w:sz w:val="24"/>
                <w:szCs w:val="24"/>
              </w:rPr>
              <w:t>О.С. Габриелян,  – 17-е изд.</w:t>
            </w:r>
            <w:proofErr w:type="gramStart"/>
            <w:r w:rsidRPr="00402294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402294">
              <w:rPr>
                <w:rFonts w:ascii="Times New Roman" w:hAnsi="Times New Roman"/>
                <w:sz w:val="24"/>
                <w:szCs w:val="24"/>
              </w:rPr>
              <w:t>тереотип.-М.:Дрофа,2016</w:t>
            </w:r>
          </w:p>
        </w:tc>
        <w:tc>
          <w:tcPr>
            <w:tcW w:w="1984" w:type="dxa"/>
          </w:tcPr>
          <w:p w:rsidR="006828EA" w:rsidRPr="006828EA" w:rsidRDefault="004345F6" w:rsidP="0081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  <w:r w:rsidR="006828EA" w:rsidRPr="006828EA">
              <w:rPr>
                <w:rFonts w:ascii="Times New Roman" w:hAnsi="Times New Roman"/>
                <w:sz w:val="24"/>
              </w:rPr>
              <w:t xml:space="preserve"> ч</w:t>
            </w:r>
          </w:p>
          <w:p w:rsidR="00180AAA" w:rsidRPr="004345F6" w:rsidRDefault="006828EA" w:rsidP="0043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828EA">
              <w:rPr>
                <w:rFonts w:ascii="Times New Roman" w:hAnsi="Times New Roman"/>
                <w:sz w:val="24"/>
              </w:rPr>
              <w:t xml:space="preserve">Праздничные дни: </w:t>
            </w:r>
            <w:r w:rsidR="00812C2E">
              <w:rPr>
                <w:rFonts w:ascii="Times New Roman" w:hAnsi="Times New Roman"/>
                <w:sz w:val="24"/>
              </w:rPr>
              <w:t>23.02,</w:t>
            </w:r>
            <w:r w:rsidR="004345F6">
              <w:rPr>
                <w:rFonts w:ascii="Times New Roman" w:hAnsi="Times New Roman"/>
                <w:sz w:val="24"/>
              </w:rPr>
              <w:t>24.02</w:t>
            </w:r>
          </w:p>
        </w:tc>
        <w:tc>
          <w:tcPr>
            <w:tcW w:w="1560" w:type="dxa"/>
          </w:tcPr>
          <w:p w:rsidR="00180AAA" w:rsidRPr="00402294" w:rsidRDefault="00180AAA" w:rsidP="00296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 xml:space="preserve">Составитель: </w:t>
            </w:r>
          </w:p>
          <w:p w:rsidR="00180AAA" w:rsidRPr="00402294" w:rsidRDefault="00180AAA" w:rsidP="00296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294">
              <w:rPr>
                <w:rFonts w:ascii="Times New Roman" w:hAnsi="Times New Roman"/>
                <w:sz w:val="24"/>
                <w:szCs w:val="24"/>
              </w:rPr>
              <w:t>Роман Я.В.</w:t>
            </w:r>
          </w:p>
        </w:tc>
      </w:tr>
    </w:tbl>
    <w:p w:rsidR="00180AAA" w:rsidRPr="00180AAA" w:rsidRDefault="00180AAA" w:rsidP="00180A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E56CB" w:rsidRPr="00AA4F78" w:rsidRDefault="000E56CB" w:rsidP="00180AAA">
      <w:pPr>
        <w:spacing w:after="0"/>
        <w:rPr>
          <w:rFonts w:ascii="Times New Roman" w:hAnsi="Times New Roman"/>
          <w:bCs/>
          <w:sz w:val="24"/>
          <w:szCs w:val="24"/>
        </w:rPr>
      </w:pPr>
    </w:p>
    <w:sectPr w:rsidR="000E56CB" w:rsidRPr="00AA4F78" w:rsidSect="00BF131C">
      <w:pgSz w:w="11906" w:h="16838"/>
      <w:pgMar w:top="426" w:right="99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A63" w:rsidRDefault="00AF7A63" w:rsidP="00E8401B">
      <w:pPr>
        <w:spacing w:after="0" w:line="240" w:lineRule="auto"/>
      </w:pPr>
      <w:r>
        <w:separator/>
      </w:r>
    </w:p>
  </w:endnote>
  <w:endnote w:type="continuationSeparator" w:id="0">
    <w:p w:rsidR="00AF7A63" w:rsidRDefault="00AF7A63" w:rsidP="00E8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A63" w:rsidRDefault="00AF7A63" w:rsidP="00E8401B">
      <w:pPr>
        <w:spacing w:after="0" w:line="240" w:lineRule="auto"/>
      </w:pPr>
      <w:r>
        <w:separator/>
      </w:r>
    </w:p>
  </w:footnote>
  <w:footnote w:type="continuationSeparator" w:id="0">
    <w:p w:rsidR="00AF7A63" w:rsidRDefault="00AF7A63" w:rsidP="00E8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20" w:hanging="360"/>
      </w:pPr>
    </w:lvl>
  </w:abstractNum>
  <w:abstractNum w:abstractNumId="2">
    <w:nsid w:val="023E42AF"/>
    <w:multiLevelType w:val="hybridMultilevel"/>
    <w:tmpl w:val="A930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64CBC"/>
    <w:multiLevelType w:val="multilevel"/>
    <w:tmpl w:val="3E964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177D7"/>
    <w:multiLevelType w:val="multilevel"/>
    <w:tmpl w:val="A612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63CBF"/>
    <w:multiLevelType w:val="multilevel"/>
    <w:tmpl w:val="5C208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04077A"/>
    <w:multiLevelType w:val="multilevel"/>
    <w:tmpl w:val="15B6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0D3CF3"/>
    <w:multiLevelType w:val="hybridMultilevel"/>
    <w:tmpl w:val="F56273A0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>
    <w:nsid w:val="0F2F30C3"/>
    <w:multiLevelType w:val="hybridMultilevel"/>
    <w:tmpl w:val="75A4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A739E0"/>
    <w:multiLevelType w:val="multilevel"/>
    <w:tmpl w:val="2AC2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46277D"/>
    <w:multiLevelType w:val="hybridMultilevel"/>
    <w:tmpl w:val="75A4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54AB8"/>
    <w:multiLevelType w:val="multilevel"/>
    <w:tmpl w:val="56DC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5973DF"/>
    <w:multiLevelType w:val="hybridMultilevel"/>
    <w:tmpl w:val="E9EA5170"/>
    <w:lvl w:ilvl="0" w:tplc="ED4C1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78877ED"/>
    <w:multiLevelType w:val="multilevel"/>
    <w:tmpl w:val="3B2E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B471B"/>
    <w:multiLevelType w:val="multilevel"/>
    <w:tmpl w:val="31B0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EB1493"/>
    <w:multiLevelType w:val="hybridMultilevel"/>
    <w:tmpl w:val="AA10C5B6"/>
    <w:lvl w:ilvl="0" w:tplc="84D8B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9C4646"/>
    <w:multiLevelType w:val="multilevel"/>
    <w:tmpl w:val="569C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8F5AE6"/>
    <w:multiLevelType w:val="multilevel"/>
    <w:tmpl w:val="EB4C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C5E65"/>
    <w:multiLevelType w:val="multilevel"/>
    <w:tmpl w:val="4160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0E4A7D"/>
    <w:multiLevelType w:val="hybridMultilevel"/>
    <w:tmpl w:val="C1741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050D0"/>
    <w:multiLevelType w:val="multilevel"/>
    <w:tmpl w:val="0100D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C52740"/>
    <w:multiLevelType w:val="hybridMultilevel"/>
    <w:tmpl w:val="C3F0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9687E"/>
    <w:multiLevelType w:val="hybridMultilevel"/>
    <w:tmpl w:val="F8068180"/>
    <w:lvl w:ilvl="0" w:tplc="04190003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811AD9"/>
    <w:multiLevelType w:val="multilevel"/>
    <w:tmpl w:val="347E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4B2B57"/>
    <w:multiLevelType w:val="multilevel"/>
    <w:tmpl w:val="BD1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50266C"/>
    <w:multiLevelType w:val="multilevel"/>
    <w:tmpl w:val="594A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05064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5C520215"/>
    <w:multiLevelType w:val="multilevel"/>
    <w:tmpl w:val="3E12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D718E9"/>
    <w:multiLevelType w:val="hybridMultilevel"/>
    <w:tmpl w:val="E4BE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B78E6"/>
    <w:multiLevelType w:val="hybridMultilevel"/>
    <w:tmpl w:val="B44C4E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3B4F6C"/>
    <w:multiLevelType w:val="multilevel"/>
    <w:tmpl w:val="64BE62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23726B"/>
    <w:multiLevelType w:val="multilevel"/>
    <w:tmpl w:val="9FC8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306D29"/>
    <w:multiLevelType w:val="hybridMultilevel"/>
    <w:tmpl w:val="3364F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178EA"/>
    <w:multiLevelType w:val="multilevel"/>
    <w:tmpl w:val="014C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227D9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6D441B0A"/>
    <w:multiLevelType w:val="hybridMultilevel"/>
    <w:tmpl w:val="F062967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D6E600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E946884"/>
    <w:multiLevelType w:val="multilevel"/>
    <w:tmpl w:val="9E32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C87AE7"/>
    <w:multiLevelType w:val="multilevel"/>
    <w:tmpl w:val="64BAA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BD29F9"/>
    <w:multiLevelType w:val="multilevel"/>
    <w:tmpl w:val="DC9C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715476"/>
    <w:multiLevelType w:val="multilevel"/>
    <w:tmpl w:val="CFDC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533A3A"/>
    <w:multiLevelType w:val="multilevel"/>
    <w:tmpl w:val="EA40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721A82"/>
    <w:multiLevelType w:val="multilevel"/>
    <w:tmpl w:val="4EE0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377967"/>
    <w:multiLevelType w:val="hybridMultilevel"/>
    <w:tmpl w:val="731207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E305100"/>
    <w:multiLevelType w:val="multilevel"/>
    <w:tmpl w:val="46906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CE7698"/>
    <w:multiLevelType w:val="multilevel"/>
    <w:tmpl w:val="EE84F6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9"/>
  </w:num>
  <w:num w:numId="3">
    <w:abstractNumId w:val="19"/>
  </w:num>
  <w:num w:numId="4">
    <w:abstractNumId w:val="35"/>
  </w:num>
  <w:num w:numId="5">
    <w:abstractNumId w:val="22"/>
  </w:num>
  <w:num w:numId="6">
    <w:abstractNumId w:val="12"/>
  </w:num>
  <w:num w:numId="7">
    <w:abstractNumId w:val="15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  <w:num w:numId="13">
    <w:abstractNumId w:val="16"/>
  </w:num>
  <w:num w:numId="14">
    <w:abstractNumId w:val="40"/>
  </w:num>
  <w:num w:numId="15">
    <w:abstractNumId w:val="42"/>
  </w:num>
  <w:num w:numId="16">
    <w:abstractNumId w:val="31"/>
  </w:num>
  <w:num w:numId="17">
    <w:abstractNumId w:val="3"/>
  </w:num>
  <w:num w:numId="18">
    <w:abstractNumId w:val="18"/>
  </w:num>
  <w:num w:numId="19">
    <w:abstractNumId w:val="13"/>
  </w:num>
  <w:num w:numId="20">
    <w:abstractNumId w:val="6"/>
  </w:num>
  <w:num w:numId="21">
    <w:abstractNumId w:val="25"/>
  </w:num>
  <w:num w:numId="22">
    <w:abstractNumId w:val="23"/>
  </w:num>
  <w:num w:numId="23">
    <w:abstractNumId w:val="41"/>
  </w:num>
  <w:num w:numId="24">
    <w:abstractNumId w:val="28"/>
  </w:num>
  <w:num w:numId="25">
    <w:abstractNumId w:val="21"/>
  </w:num>
  <w:num w:numId="26">
    <w:abstractNumId w:val="2"/>
  </w:num>
  <w:num w:numId="27">
    <w:abstractNumId w:val="39"/>
  </w:num>
  <w:num w:numId="28">
    <w:abstractNumId w:val="11"/>
  </w:num>
  <w:num w:numId="29">
    <w:abstractNumId w:val="20"/>
  </w:num>
  <w:num w:numId="30">
    <w:abstractNumId w:val="37"/>
  </w:num>
  <w:num w:numId="31">
    <w:abstractNumId w:val="5"/>
  </w:num>
  <w:num w:numId="32">
    <w:abstractNumId w:val="38"/>
  </w:num>
  <w:num w:numId="33">
    <w:abstractNumId w:val="30"/>
  </w:num>
  <w:num w:numId="34">
    <w:abstractNumId w:val="44"/>
  </w:num>
  <w:num w:numId="35">
    <w:abstractNumId w:val="45"/>
  </w:num>
  <w:num w:numId="36">
    <w:abstractNumId w:val="33"/>
  </w:num>
  <w:num w:numId="37">
    <w:abstractNumId w:val="27"/>
  </w:num>
  <w:num w:numId="38">
    <w:abstractNumId w:val="17"/>
  </w:num>
  <w:num w:numId="39">
    <w:abstractNumId w:val="24"/>
  </w:num>
  <w:num w:numId="40">
    <w:abstractNumId w:val="14"/>
  </w:num>
  <w:num w:numId="41">
    <w:abstractNumId w:val="9"/>
  </w:num>
  <w:num w:numId="42">
    <w:abstractNumId w:val="43"/>
  </w:num>
  <w:num w:numId="43">
    <w:abstractNumId w:val="7"/>
  </w:num>
  <w:num w:numId="44">
    <w:abstractNumId w:val="34"/>
  </w:num>
  <w:num w:numId="45">
    <w:abstractNumId w:val="26"/>
  </w:num>
  <w:num w:numId="46">
    <w:abstractNumId w:val="3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BF6"/>
    <w:rsid w:val="00002AED"/>
    <w:rsid w:val="00006CD1"/>
    <w:rsid w:val="00010448"/>
    <w:rsid w:val="00013773"/>
    <w:rsid w:val="00015D45"/>
    <w:rsid w:val="000169E5"/>
    <w:rsid w:val="000261D4"/>
    <w:rsid w:val="00040741"/>
    <w:rsid w:val="00052B36"/>
    <w:rsid w:val="00054A4A"/>
    <w:rsid w:val="00054A94"/>
    <w:rsid w:val="00057F18"/>
    <w:rsid w:val="00066FBE"/>
    <w:rsid w:val="000836FF"/>
    <w:rsid w:val="0008703D"/>
    <w:rsid w:val="000A2A96"/>
    <w:rsid w:val="000A5B79"/>
    <w:rsid w:val="000A767F"/>
    <w:rsid w:val="000B6B6A"/>
    <w:rsid w:val="000C3B78"/>
    <w:rsid w:val="000C5EDB"/>
    <w:rsid w:val="000D4058"/>
    <w:rsid w:val="000E55C9"/>
    <w:rsid w:val="000E56CB"/>
    <w:rsid w:val="000F4D65"/>
    <w:rsid w:val="000F5FD3"/>
    <w:rsid w:val="001023CA"/>
    <w:rsid w:val="00107D28"/>
    <w:rsid w:val="0012518F"/>
    <w:rsid w:val="00130154"/>
    <w:rsid w:val="00140F99"/>
    <w:rsid w:val="0015754A"/>
    <w:rsid w:val="00162627"/>
    <w:rsid w:val="0017284C"/>
    <w:rsid w:val="00173D97"/>
    <w:rsid w:val="00174034"/>
    <w:rsid w:val="00174D6E"/>
    <w:rsid w:val="00177825"/>
    <w:rsid w:val="00180AAA"/>
    <w:rsid w:val="001A34A2"/>
    <w:rsid w:val="001B5F82"/>
    <w:rsid w:val="001C398C"/>
    <w:rsid w:val="001C7A55"/>
    <w:rsid w:val="001D1808"/>
    <w:rsid w:val="001F0778"/>
    <w:rsid w:val="001F214A"/>
    <w:rsid w:val="001F453D"/>
    <w:rsid w:val="00205E65"/>
    <w:rsid w:val="00213BFB"/>
    <w:rsid w:val="0021522E"/>
    <w:rsid w:val="00215906"/>
    <w:rsid w:val="00224BA5"/>
    <w:rsid w:val="002350EC"/>
    <w:rsid w:val="00242996"/>
    <w:rsid w:val="0024472A"/>
    <w:rsid w:val="00245D68"/>
    <w:rsid w:val="0025291F"/>
    <w:rsid w:val="00254E49"/>
    <w:rsid w:val="002600FE"/>
    <w:rsid w:val="0026286D"/>
    <w:rsid w:val="00270C75"/>
    <w:rsid w:val="00272EE5"/>
    <w:rsid w:val="00284A3B"/>
    <w:rsid w:val="00284D21"/>
    <w:rsid w:val="0028569F"/>
    <w:rsid w:val="0028572B"/>
    <w:rsid w:val="00296E5A"/>
    <w:rsid w:val="002976CF"/>
    <w:rsid w:val="002A1FEF"/>
    <w:rsid w:val="002A2C6B"/>
    <w:rsid w:val="002A35E2"/>
    <w:rsid w:val="002B6486"/>
    <w:rsid w:val="002B7105"/>
    <w:rsid w:val="002C2666"/>
    <w:rsid w:val="002E33B9"/>
    <w:rsid w:val="002E7ECE"/>
    <w:rsid w:val="002F48AD"/>
    <w:rsid w:val="00301DF6"/>
    <w:rsid w:val="00304328"/>
    <w:rsid w:val="00310E7F"/>
    <w:rsid w:val="003114C1"/>
    <w:rsid w:val="00326D1C"/>
    <w:rsid w:val="0033744A"/>
    <w:rsid w:val="00337C2A"/>
    <w:rsid w:val="00337D03"/>
    <w:rsid w:val="0035014D"/>
    <w:rsid w:val="00361673"/>
    <w:rsid w:val="003617FD"/>
    <w:rsid w:val="003622DE"/>
    <w:rsid w:val="00366EA0"/>
    <w:rsid w:val="0037090E"/>
    <w:rsid w:val="0037534D"/>
    <w:rsid w:val="003800BB"/>
    <w:rsid w:val="0038088D"/>
    <w:rsid w:val="003813BC"/>
    <w:rsid w:val="0038652E"/>
    <w:rsid w:val="00391FA0"/>
    <w:rsid w:val="003A2067"/>
    <w:rsid w:val="003A2AF0"/>
    <w:rsid w:val="003A449A"/>
    <w:rsid w:val="003A7E85"/>
    <w:rsid w:val="003B121C"/>
    <w:rsid w:val="003C2C55"/>
    <w:rsid w:val="003D5F54"/>
    <w:rsid w:val="003E5A1E"/>
    <w:rsid w:val="00402294"/>
    <w:rsid w:val="00403723"/>
    <w:rsid w:val="00410841"/>
    <w:rsid w:val="00415B40"/>
    <w:rsid w:val="004310F2"/>
    <w:rsid w:val="00431FD4"/>
    <w:rsid w:val="004345F6"/>
    <w:rsid w:val="00435DC3"/>
    <w:rsid w:val="004401DC"/>
    <w:rsid w:val="00453C8B"/>
    <w:rsid w:val="0045428D"/>
    <w:rsid w:val="00466B90"/>
    <w:rsid w:val="00476807"/>
    <w:rsid w:val="00480DD5"/>
    <w:rsid w:val="00494C9D"/>
    <w:rsid w:val="00497F46"/>
    <w:rsid w:val="004C750E"/>
    <w:rsid w:val="004D0751"/>
    <w:rsid w:val="004D08B6"/>
    <w:rsid w:val="004D3F18"/>
    <w:rsid w:val="004E6E42"/>
    <w:rsid w:val="004F2A00"/>
    <w:rsid w:val="004F4968"/>
    <w:rsid w:val="004F593B"/>
    <w:rsid w:val="004F5FAE"/>
    <w:rsid w:val="005019BA"/>
    <w:rsid w:val="00507E27"/>
    <w:rsid w:val="00513803"/>
    <w:rsid w:val="005302EB"/>
    <w:rsid w:val="00531407"/>
    <w:rsid w:val="00546DA4"/>
    <w:rsid w:val="00571450"/>
    <w:rsid w:val="005738FA"/>
    <w:rsid w:val="00573EF7"/>
    <w:rsid w:val="00576B14"/>
    <w:rsid w:val="00581306"/>
    <w:rsid w:val="00583142"/>
    <w:rsid w:val="00585AD0"/>
    <w:rsid w:val="00594223"/>
    <w:rsid w:val="00596E90"/>
    <w:rsid w:val="005B0C73"/>
    <w:rsid w:val="005B4F07"/>
    <w:rsid w:val="005C56F9"/>
    <w:rsid w:val="005D0AE7"/>
    <w:rsid w:val="005E033E"/>
    <w:rsid w:val="005F0C5F"/>
    <w:rsid w:val="005F289B"/>
    <w:rsid w:val="005F7F66"/>
    <w:rsid w:val="0061141D"/>
    <w:rsid w:val="00615761"/>
    <w:rsid w:val="00617EC3"/>
    <w:rsid w:val="0062453C"/>
    <w:rsid w:val="00624F6B"/>
    <w:rsid w:val="00627F24"/>
    <w:rsid w:val="00632F15"/>
    <w:rsid w:val="00635BE1"/>
    <w:rsid w:val="00646BF6"/>
    <w:rsid w:val="00652E20"/>
    <w:rsid w:val="00661CAC"/>
    <w:rsid w:val="00662364"/>
    <w:rsid w:val="00664E2B"/>
    <w:rsid w:val="006716E9"/>
    <w:rsid w:val="00676F66"/>
    <w:rsid w:val="006827B0"/>
    <w:rsid w:val="006828EA"/>
    <w:rsid w:val="00686C45"/>
    <w:rsid w:val="0069365F"/>
    <w:rsid w:val="006972DC"/>
    <w:rsid w:val="006A0141"/>
    <w:rsid w:val="006A4B66"/>
    <w:rsid w:val="006B4FFC"/>
    <w:rsid w:val="006B6865"/>
    <w:rsid w:val="006B70E6"/>
    <w:rsid w:val="006D10F5"/>
    <w:rsid w:val="006D1BB5"/>
    <w:rsid w:val="006E403D"/>
    <w:rsid w:val="006E527E"/>
    <w:rsid w:val="006E7E23"/>
    <w:rsid w:val="00700A40"/>
    <w:rsid w:val="007036CA"/>
    <w:rsid w:val="00706787"/>
    <w:rsid w:val="00720316"/>
    <w:rsid w:val="00725507"/>
    <w:rsid w:val="00726DDB"/>
    <w:rsid w:val="007425E3"/>
    <w:rsid w:val="00745E70"/>
    <w:rsid w:val="00746A2A"/>
    <w:rsid w:val="007653AA"/>
    <w:rsid w:val="00772624"/>
    <w:rsid w:val="00772946"/>
    <w:rsid w:val="00776477"/>
    <w:rsid w:val="00781352"/>
    <w:rsid w:val="0078781D"/>
    <w:rsid w:val="0079024B"/>
    <w:rsid w:val="00795047"/>
    <w:rsid w:val="007A010E"/>
    <w:rsid w:val="007A06F1"/>
    <w:rsid w:val="007A0E30"/>
    <w:rsid w:val="007A2F00"/>
    <w:rsid w:val="007B0BD4"/>
    <w:rsid w:val="007B0E51"/>
    <w:rsid w:val="007B68E6"/>
    <w:rsid w:val="007B72B9"/>
    <w:rsid w:val="007C1E87"/>
    <w:rsid w:val="007C2E2A"/>
    <w:rsid w:val="007C536B"/>
    <w:rsid w:val="007C5CFD"/>
    <w:rsid w:val="007C78F7"/>
    <w:rsid w:val="007D1EE6"/>
    <w:rsid w:val="007D772D"/>
    <w:rsid w:val="007E2ED5"/>
    <w:rsid w:val="007F6041"/>
    <w:rsid w:val="007F716F"/>
    <w:rsid w:val="007F727C"/>
    <w:rsid w:val="00811FD0"/>
    <w:rsid w:val="00812C2E"/>
    <w:rsid w:val="00822B98"/>
    <w:rsid w:val="00827F05"/>
    <w:rsid w:val="00835A68"/>
    <w:rsid w:val="00840EBF"/>
    <w:rsid w:val="00850CA5"/>
    <w:rsid w:val="00856D17"/>
    <w:rsid w:val="00862F77"/>
    <w:rsid w:val="00863698"/>
    <w:rsid w:val="0086567F"/>
    <w:rsid w:val="0086607A"/>
    <w:rsid w:val="00870026"/>
    <w:rsid w:val="008700AB"/>
    <w:rsid w:val="008708CA"/>
    <w:rsid w:val="008803F2"/>
    <w:rsid w:val="00880973"/>
    <w:rsid w:val="0088554A"/>
    <w:rsid w:val="0088767E"/>
    <w:rsid w:val="008912AE"/>
    <w:rsid w:val="008939DC"/>
    <w:rsid w:val="008A142E"/>
    <w:rsid w:val="008A1507"/>
    <w:rsid w:val="008A21A6"/>
    <w:rsid w:val="008A4714"/>
    <w:rsid w:val="008B216D"/>
    <w:rsid w:val="008B5D86"/>
    <w:rsid w:val="008B6E4E"/>
    <w:rsid w:val="008C13C1"/>
    <w:rsid w:val="008C3F66"/>
    <w:rsid w:val="008C5D92"/>
    <w:rsid w:val="008E2197"/>
    <w:rsid w:val="008E37DC"/>
    <w:rsid w:val="008F4D37"/>
    <w:rsid w:val="008F5773"/>
    <w:rsid w:val="008F7E5E"/>
    <w:rsid w:val="00902022"/>
    <w:rsid w:val="009129BD"/>
    <w:rsid w:val="00912C9C"/>
    <w:rsid w:val="009214CD"/>
    <w:rsid w:val="00924638"/>
    <w:rsid w:val="00934F76"/>
    <w:rsid w:val="0094349C"/>
    <w:rsid w:val="00943BBD"/>
    <w:rsid w:val="00946A42"/>
    <w:rsid w:val="009474B6"/>
    <w:rsid w:val="00950BB0"/>
    <w:rsid w:val="00954961"/>
    <w:rsid w:val="00956573"/>
    <w:rsid w:val="00956AA5"/>
    <w:rsid w:val="00977B9D"/>
    <w:rsid w:val="0098053B"/>
    <w:rsid w:val="00980D8E"/>
    <w:rsid w:val="00991F11"/>
    <w:rsid w:val="009A33C8"/>
    <w:rsid w:val="009B107D"/>
    <w:rsid w:val="009C68B6"/>
    <w:rsid w:val="009C6C84"/>
    <w:rsid w:val="009D0182"/>
    <w:rsid w:val="009D1F03"/>
    <w:rsid w:val="009D4587"/>
    <w:rsid w:val="009D6207"/>
    <w:rsid w:val="009E1D68"/>
    <w:rsid w:val="009E5222"/>
    <w:rsid w:val="009E6A0E"/>
    <w:rsid w:val="009F074B"/>
    <w:rsid w:val="009F17CD"/>
    <w:rsid w:val="009F44B9"/>
    <w:rsid w:val="00A02522"/>
    <w:rsid w:val="00A11566"/>
    <w:rsid w:val="00A21F55"/>
    <w:rsid w:val="00A2628A"/>
    <w:rsid w:val="00A32B69"/>
    <w:rsid w:val="00A34B07"/>
    <w:rsid w:val="00A37DD1"/>
    <w:rsid w:val="00A51A3B"/>
    <w:rsid w:val="00A526BC"/>
    <w:rsid w:val="00A5443E"/>
    <w:rsid w:val="00A60445"/>
    <w:rsid w:val="00A608E0"/>
    <w:rsid w:val="00A67DFC"/>
    <w:rsid w:val="00A7645C"/>
    <w:rsid w:val="00A77A48"/>
    <w:rsid w:val="00AA4F78"/>
    <w:rsid w:val="00AA5CFC"/>
    <w:rsid w:val="00AA7B07"/>
    <w:rsid w:val="00AB2A72"/>
    <w:rsid w:val="00AB3FBC"/>
    <w:rsid w:val="00AB5100"/>
    <w:rsid w:val="00AC6E89"/>
    <w:rsid w:val="00AD0905"/>
    <w:rsid w:val="00AE2890"/>
    <w:rsid w:val="00AE5EED"/>
    <w:rsid w:val="00AF6D27"/>
    <w:rsid w:val="00AF7A63"/>
    <w:rsid w:val="00B05F66"/>
    <w:rsid w:val="00B11C6B"/>
    <w:rsid w:val="00B221EF"/>
    <w:rsid w:val="00B30266"/>
    <w:rsid w:val="00B31C57"/>
    <w:rsid w:val="00B331D5"/>
    <w:rsid w:val="00B35FA7"/>
    <w:rsid w:val="00B36CE1"/>
    <w:rsid w:val="00B42326"/>
    <w:rsid w:val="00B51949"/>
    <w:rsid w:val="00B51EE9"/>
    <w:rsid w:val="00B7012F"/>
    <w:rsid w:val="00B81E0F"/>
    <w:rsid w:val="00B82049"/>
    <w:rsid w:val="00B86346"/>
    <w:rsid w:val="00B9432D"/>
    <w:rsid w:val="00BB6102"/>
    <w:rsid w:val="00BC16DF"/>
    <w:rsid w:val="00BC4969"/>
    <w:rsid w:val="00BC6137"/>
    <w:rsid w:val="00BC79C6"/>
    <w:rsid w:val="00BD56ED"/>
    <w:rsid w:val="00BF131C"/>
    <w:rsid w:val="00BF73DF"/>
    <w:rsid w:val="00C03C82"/>
    <w:rsid w:val="00C0400E"/>
    <w:rsid w:val="00C056E6"/>
    <w:rsid w:val="00C0597D"/>
    <w:rsid w:val="00C100DB"/>
    <w:rsid w:val="00C109CB"/>
    <w:rsid w:val="00C34F58"/>
    <w:rsid w:val="00C42E6C"/>
    <w:rsid w:val="00C55A98"/>
    <w:rsid w:val="00C61176"/>
    <w:rsid w:val="00C67837"/>
    <w:rsid w:val="00C7246D"/>
    <w:rsid w:val="00C76D59"/>
    <w:rsid w:val="00C8702E"/>
    <w:rsid w:val="00CA0869"/>
    <w:rsid w:val="00CA193F"/>
    <w:rsid w:val="00CA26EA"/>
    <w:rsid w:val="00CC5140"/>
    <w:rsid w:val="00CC5B90"/>
    <w:rsid w:val="00CC5EF8"/>
    <w:rsid w:val="00CD1628"/>
    <w:rsid w:val="00CD4153"/>
    <w:rsid w:val="00CD44D2"/>
    <w:rsid w:val="00CE473D"/>
    <w:rsid w:val="00CF035F"/>
    <w:rsid w:val="00CF5D10"/>
    <w:rsid w:val="00D01B72"/>
    <w:rsid w:val="00D15783"/>
    <w:rsid w:val="00D15DF7"/>
    <w:rsid w:val="00D218F8"/>
    <w:rsid w:val="00D22904"/>
    <w:rsid w:val="00D24941"/>
    <w:rsid w:val="00D31403"/>
    <w:rsid w:val="00D31A33"/>
    <w:rsid w:val="00D342C7"/>
    <w:rsid w:val="00D3551D"/>
    <w:rsid w:val="00D356B4"/>
    <w:rsid w:val="00D366F2"/>
    <w:rsid w:val="00D4750F"/>
    <w:rsid w:val="00D6607A"/>
    <w:rsid w:val="00D6791B"/>
    <w:rsid w:val="00D80B07"/>
    <w:rsid w:val="00D83FCD"/>
    <w:rsid w:val="00D87784"/>
    <w:rsid w:val="00DA281F"/>
    <w:rsid w:val="00DA3EB2"/>
    <w:rsid w:val="00DA5129"/>
    <w:rsid w:val="00DB1949"/>
    <w:rsid w:val="00DB3CC0"/>
    <w:rsid w:val="00DB3E20"/>
    <w:rsid w:val="00DB7EEE"/>
    <w:rsid w:val="00DC2995"/>
    <w:rsid w:val="00DC35BB"/>
    <w:rsid w:val="00DD005E"/>
    <w:rsid w:val="00DD015E"/>
    <w:rsid w:val="00DD728E"/>
    <w:rsid w:val="00DE2389"/>
    <w:rsid w:val="00DE45A1"/>
    <w:rsid w:val="00DE63C4"/>
    <w:rsid w:val="00DF4F99"/>
    <w:rsid w:val="00E00F93"/>
    <w:rsid w:val="00E0364B"/>
    <w:rsid w:val="00E055F2"/>
    <w:rsid w:val="00E07A2B"/>
    <w:rsid w:val="00E11ED6"/>
    <w:rsid w:val="00E27E88"/>
    <w:rsid w:val="00E42F31"/>
    <w:rsid w:val="00E56D69"/>
    <w:rsid w:val="00E7490D"/>
    <w:rsid w:val="00E8401B"/>
    <w:rsid w:val="00E920E7"/>
    <w:rsid w:val="00EC3D3E"/>
    <w:rsid w:val="00EC4381"/>
    <w:rsid w:val="00EE1E09"/>
    <w:rsid w:val="00EE3981"/>
    <w:rsid w:val="00F029DB"/>
    <w:rsid w:val="00F04DAB"/>
    <w:rsid w:val="00F05419"/>
    <w:rsid w:val="00F13337"/>
    <w:rsid w:val="00F169BB"/>
    <w:rsid w:val="00F27D98"/>
    <w:rsid w:val="00F4211D"/>
    <w:rsid w:val="00F53A65"/>
    <w:rsid w:val="00F7092C"/>
    <w:rsid w:val="00F93AC8"/>
    <w:rsid w:val="00F97B92"/>
    <w:rsid w:val="00FA6419"/>
    <w:rsid w:val="00FB2E1D"/>
    <w:rsid w:val="00FD168C"/>
    <w:rsid w:val="00FE0234"/>
    <w:rsid w:val="00FE079E"/>
    <w:rsid w:val="00FE32DD"/>
    <w:rsid w:val="00FF2234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10841"/>
    <w:pPr>
      <w:keepNext/>
      <w:spacing w:after="0" w:line="240" w:lineRule="auto"/>
      <w:jc w:val="center"/>
      <w:outlineLvl w:val="0"/>
    </w:pPr>
    <w:rPr>
      <w:rFonts w:ascii="Arial Black" w:hAnsi="Arial Black"/>
      <w:b/>
      <w:bCs/>
      <w:sz w:val="48"/>
      <w:szCs w:val="24"/>
    </w:rPr>
  </w:style>
  <w:style w:type="paragraph" w:styleId="2">
    <w:name w:val="heading 2"/>
    <w:basedOn w:val="a"/>
    <w:next w:val="a"/>
    <w:link w:val="20"/>
    <w:qFormat/>
    <w:rsid w:val="00410841"/>
    <w:pPr>
      <w:keepNext/>
      <w:spacing w:after="0" w:line="240" w:lineRule="auto"/>
      <w:jc w:val="center"/>
      <w:outlineLvl w:val="1"/>
    </w:pPr>
    <w:rPr>
      <w:rFonts w:ascii="Arial Black" w:hAnsi="Arial Black"/>
      <w:b/>
      <w:bCs/>
      <w:sz w:val="44"/>
      <w:szCs w:val="24"/>
    </w:rPr>
  </w:style>
  <w:style w:type="paragraph" w:styleId="3">
    <w:name w:val="heading 3"/>
    <w:basedOn w:val="a"/>
    <w:next w:val="a"/>
    <w:link w:val="30"/>
    <w:qFormat/>
    <w:rsid w:val="00410841"/>
    <w:pPr>
      <w:keepNext/>
      <w:spacing w:after="0" w:line="240" w:lineRule="auto"/>
      <w:outlineLvl w:val="2"/>
    </w:pPr>
    <w:rPr>
      <w:rFonts w:ascii="Times New Roman" w:hAnsi="Times New Roman"/>
      <w:i/>
      <w:iCs/>
      <w:sz w:val="28"/>
      <w:szCs w:val="24"/>
    </w:rPr>
  </w:style>
  <w:style w:type="paragraph" w:styleId="4">
    <w:name w:val="heading 4"/>
    <w:basedOn w:val="a"/>
    <w:next w:val="a"/>
    <w:link w:val="40"/>
    <w:qFormat/>
    <w:rsid w:val="005F7F66"/>
    <w:pPr>
      <w:keepNext/>
      <w:spacing w:after="0" w:line="240" w:lineRule="auto"/>
      <w:ind w:firstLine="567"/>
      <w:jc w:val="both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410841"/>
    <w:pPr>
      <w:keepNext/>
      <w:spacing w:after="0" w:line="240" w:lineRule="auto"/>
      <w:jc w:val="center"/>
      <w:outlineLvl w:val="4"/>
    </w:pPr>
    <w:rPr>
      <w:rFonts w:ascii="Times New Roman" w:hAnsi="Times New Roman"/>
      <w:sz w:val="32"/>
      <w:szCs w:val="24"/>
    </w:rPr>
  </w:style>
  <w:style w:type="paragraph" w:styleId="6">
    <w:name w:val="heading 6"/>
    <w:basedOn w:val="a"/>
    <w:next w:val="a"/>
    <w:link w:val="60"/>
    <w:qFormat/>
    <w:rsid w:val="00410841"/>
    <w:pPr>
      <w:keepNext/>
      <w:spacing w:after="0" w:line="240" w:lineRule="auto"/>
      <w:ind w:left="1260"/>
      <w:outlineLvl w:val="5"/>
    </w:pPr>
    <w:rPr>
      <w:rFonts w:ascii="Times New Roman" w:hAnsi="Times New Roman"/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410841"/>
    <w:pPr>
      <w:keepNext/>
      <w:spacing w:after="0" w:line="240" w:lineRule="auto"/>
      <w:ind w:left="2450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4108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410841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BF6"/>
    <w:pPr>
      <w:ind w:left="720"/>
      <w:contextualSpacing/>
    </w:pPr>
  </w:style>
  <w:style w:type="paragraph" w:customStyle="1" w:styleId="11">
    <w:name w:val="Обычный1"/>
    <w:rsid w:val="00AC6E89"/>
    <w:pPr>
      <w:widowControl w:val="0"/>
      <w:snapToGrid w:val="0"/>
    </w:pPr>
    <w:rPr>
      <w:rFonts w:ascii="Times New Roman" w:hAnsi="Times New Roman"/>
    </w:rPr>
  </w:style>
  <w:style w:type="paragraph" w:styleId="a4">
    <w:name w:val="Title"/>
    <w:basedOn w:val="a"/>
    <w:link w:val="a5"/>
    <w:qFormat/>
    <w:rsid w:val="000169E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0169E5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7F66"/>
    <w:rPr>
      <w:rFonts w:ascii="Times New Roman" w:hAnsi="Times New Roman"/>
      <w:b/>
      <w:sz w:val="28"/>
      <w:szCs w:val="24"/>
    </w:rPr>
  </w:style>
  <w:style w:type="paragraph" w:styleId="a6">
    <w:name w:val="No Spacing"/>
    <w:qFormat/>
    <w:rsid w:val="001F214A"/>
    <w:rPr>
      <w:rFonts w:ascii="Times New Roman" w:hAnsi="Times New Roman"/>
      <w:sz w:val="24"/>
      <w:szCs w:val="24"/>
    </w:rPr>
  </w:style>
  <w:style w:type="table" w:styleId="a7">
    <w:name w:val="Table Grid"/>
    <w:basedOn w:val="a1"/>
    <w:rsid w:val="001F214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EE3981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EE3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7F6041"/>
    <w:rPr>
      <w:b/>
      <w:bCs/>
    </w:rPr>
  </w:style>
  <w:style w:type="paragraph" w:customStyle="1" w:styleId="21">
    <w:name w:val="Обычный2"/>
    <w:rsid w:val="00946A4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E84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E8401B"/>
    <w:rPr>
      <w:sz w:val="22"/>
      <w:szCs w:val="22"/>
    </w:rPr>
  </w:style>
  <w:style w:type="paragraph" w:styleId="ad">
    <w:name w:val="footer"/>
    <w:basedOn w:val="a"/>
    <w:link w:val="ae"/>
    <w:unhideWhenUsed/>
    <w:rsid w:val="00E84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E8401B"/>
    <w:rPr>
      <w:sz w:val="22"/>
      <w:szCs w:val="22"/>
    </w:rPr>
  </w:style>
  <w:style w:type="character" w:styleId="af">
    <w:name w:val="Subtle Emphasis"/>
    <w:basedOn w:val="a0"/>
    <w:uiPriority w:val="19"/>
    <w:qFormat/>
    <w:rsid w:val="000E56CB"/>
    <w:rPr>
      <w:i/>
      <w:iCs/>
      <w:color w:val="808080"/>
    </w:rPr>
  </w:style>
  <w:style w:type="paragraph" w:customStyle="1" w:styleId="c13">
    <w:name w:val="c13"/>
    <w:basedOn w:val="a"/>
    <w:rsid w:val="007B0E51"/>
    <w:pPr>
      <w:spacing w:before="103" w:after="103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7B0E51"/>
  </w:style>
  <w:style w:type="paragraph" w:customStyle="1" w:styleId="c14">
    <w:name w:val="c14"/>
    <w:basedOn w:val="a"/>
    <w:rsid w:val="007B0E51"/>
    <w:pPr>
      <w:spacing w:before="103" w:after="103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7B0E51"/>
    <w:pPr>
      <w:spacing w:before="103" w:after="103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B0E51"/>
  </w:style>
  <w:style w:type="paragraph" w:customStyle="1" w:styleId="c7">
    <w:name w:val="c7"/>
    <w:basedOn w:val="a"/>
    <w:rsid w:val="007B0E51"/>
    <w:pPr>
      <w:spacing w:before="103" w:after="103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7B0E51"/>
  </w:style>
  <w:style w:type="paragraph" w:customStyle="1" w:styleId="Style1">
    <w:name w:val="Style 1"/>
    <w:basedOn w:val="a"/>
    <w:rsid w:val="000B6B6A"/>
    <w:pPr>
      <w:widowControl w:val="0"/>
      <w:autoSpaceDE w:val="0"/>
      <w:autoSpaceDN w:val="0"/>
      <w:spacing w:after="0" w:line="240" w:lineRule="auto"/>
      <w:ind w:left="324"/>
    </w:pPr>
    <w:rPr>
      <w:rFonts w:ascii="Times New Roman" w:hAnsi="Times New Roman"/>
      <w:sz w:val="24"/>
      <w:szCs w:val="24"/>
    </w:rPr>
  </w:style>
  <w:style w:type="paragraph" w:customStyle="1" w:styleId="Style2">
    <w:name w:val="Style 2"/>
    <w:basedOn w:val="a"/>
    <w:rsid w:val="000B6B6A"/>
    <w:pPr>
      <w:widowControl w:val="0"/>
      <w:autoSpaceDE w:val="0"/>
      <w:autoSpaceDN w:val="0"/>
      <w:spacing w:after="0" w:line="240" w:lineRule="exact"/>
      <w:ind w:left="288" w:hanging="288"/>
    </w:pPr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41084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10">
    <w:name w:val="Заголовок 1 Знак"/>
    <w:basedOn w:val="a0"/>
    <w:link w:val="1"/>
    <w:rsid w:val="00410841"/>
    <w:rPr>
      <w:rFonts w:ascii="Arial Black" w:hAnsi="Arial Black"/>
      <w:b/>
      <w:bCs/>
      <w:sz w:val="48"/>
      <w:szCs w:val="24"/>
    </w:rPr>
  </w:style>
  <w:style w:type="character" w:customStyle="1" w:styleId="20">
    <w:name w:val="Заголовок 2 Знак"/>
    <w:basedOn w:val="a0"/>
    <w:link w:val="2"/>
    <w:rsid w:val="00410841"/>
    <w:rPr>
      <w:rFonts w:ascii="Arial Black" w:hAnsi="Arial Black"/>
      <w:b/>
      <w:bCs/>
      <w:sz w:val="44"/>
      <w:szCs w:val="24"/>
    </w:rPr>
  </w:style>
  <w:style w:type="character" w:customStyle="1" w:styleId="30">
    <w:name w:val="Заголовок 3 Знак"/>
    <w:basedOn w:val="a0"/>
    <w:link w:val="3"/>
    <w:rsid w:val="00410841"/>
    <w:rPr>
      <w:rFonts w:ascii="Times New Roman" w:hAnsi="Times New Roman"/>
      <w:i/>
      <w:iCs/>
      <w:sz w:val="28"/>
      <w:szCs w:val="24"/>
    </w:rPr>
  </w:style>
  <w:style w:type="character" w:customStyle="1" w:styleId="50">
    <w:name w:val="Заголовок 5 Знак"/>
    <w:basedOn w:val="a0"/>
    <w:link w:val="5"/>
    <w:rsid w:val="00410841"/>
    <w:rPr>
      <w:rFonts w:ascii="Times New Roman" w:hAnsi="Times New Roman"/>
      <w:sz w:val="32"/>
      <w:szCs w:val="24"/>
    </w:rPr>
  </w:style>
  <w:style w:type="character" w:customStyle="1" w:styleId="60">
    <w:name w:val="Заголовок 6 Знак"/>
    <w:basedOn w:val="a0"/>
    <w:link w:val="6"/>
    <w:rsid w:val="00410841"/>
    <w:rPr>
      <w:rFonts w:ascii="Times New Roman" w:hAnsi="Times New Roman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410841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10841"/>
    <w:rPr>
      <w:rFonts w:ascii="Times New Roman" w:hAnsi="Times New Roman"/>
      <w:b/>
      <w:bCs/>
      <w:sz w:val="32"/>
      <w:szCs w:val="24"/>
    </w:rPr>
  </w:style>
  <w:style w:type="paragraph" w:styleId="af0">
    <w:name w:val="Body Text Indent"/>
    <w:basedOn w:val="a"/>
    <w:link w:val="af1"/>
    <w:rsid w:val="00410841"/>
    <w:pPr>
      <w:spacing w:after="0" w:line="240" w:lineRule="auto"/>
      <w:ind w:left="3060"/>
    </w:pPr>
    <w:rPr>
      <w:rFonts w:ascii="Times New Roman" w:hAnsi="Times New Roman"/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rsid w:val="00410841"/>
    <w:rPr>
      <w:rFonts w:ascii="Times New Roman" w:hAnsi="Times New Roman"/>
      <w:sz w:val="28"/>
      <w:szCs w:val="24"/>
    </w:rPr>
  </w:style>
  <w:style w:type="paragraph" w:styleId="af2">
    <w:name w:val="Body Text"/>
    <w:basedOn w:val="a"/>
    <w:link w:val="af3"/>
    <w:rsid w:val="0041084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Знак"/>
    <w:basedOn w:val="a0"/>
    <w:link w:val="af2"/>
    <w:rsid w:val="00410841"/>
    <w:rPr>
      <w:rFonts w:ascii="Times New Roman" w:hAnsi="Times New Roman"/>
      <w:sz w:val="28"/>
      <w:szCs w:val="24"/>
    </w:rPr>
  </w:style>
  <w:style w:type="paragraph" w:styleId="22">
    <w:name w:val="Body Text Indent 2"/>
    <w:basedOn w:val="a"/>
    <w:link w:val="23"/>
    <w:rsid w:val="00410841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10841"/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410841"/>
    <w:pPr>
      <w:spacing w:after="0" w:line="240" w:lineRule="auto"/>
      <w:ind w:firstLine="360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410841"/>
    <w:rPr>
      <w:rFonts w:ascii="Times New Roman" w:hAnsi="Times New Roman"/>
      <w:sz w:val="24"/>
      <w:szCs w:val="24"/>
    </w:rPr>
  </w:style>
  <w:style w:type="paragraph" w:styleId="24">
    <w:name w:val="Body Text 2"/>
    <w:basedOn w:val="a"/>
    <w:link w:val="25"/>
    <w:rsid w:val="00410841"/>
    <w:pPr>
      <w:numPr>
        <w:ilvl w:val="12"/>
      </w:num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rsid w:val="00410841"/>
    <w:rPr>
      <w:rFonts w:ascii="Times New Roman" w:hAnsi="Times New Roman"/>
      <w:sz w:val="28"/>
    </w:rPr>
  </w:style>
  <w:style w:type="paragraph" w:styleId="af4">
    <w:name w:val="caption"/>
    <w:basedOn w:val="a"/>
    <w:next w:val="a"/>
    <w:qFormat/>
    <w:rsid w:val="00410841"/>
    <w:pPr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styleId="33">
    <w:name w:val="Body Text 3"/>
    <w:basedOn w:val="a"/>
    <w:link w:val="34"/>
    <w:rsid w:val="00410841"/>
    <w:pPr>
      <w:widowControl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410841"/>
    <w:rPr>
      <w:rFonts w:ascii="Times New Roman" w:hAnsi="Times New Roman"/>
      <w:sz w:val="28"/>
    </w:rPr>
  </w:style>
  <w:style w:type="character" w:styleId="af5">
    <w:name w:val="page number"/>
    <w:basedOn w:val="a0"/>
    <w:rsid w:val="00410841"/>
  </w:style>
  <w:style w:type="paragraph" w:styleId="af6">
    <w:name w:val="Block Text"/>
    <w:basedOn w:val="a"/>
    <w:rsid w:val="00410841"/>
    <w:pPr>
      <w:spacing w:after="0" w:line="240" w:lineRule="auto"/>
      <w:ind w:left="252" w:right="252"/>
      <w:jc w:val="both"/>
    </w:pPr>
    <w:rPr>
      <w:rFonts w:ascii="Times New Roman" w:hAnsi="Times New Roman"/>
      <w:sz w:val="24"/>
      <w:szCs w:val="28"/>
    </w:rPr>
  </w:style>
  <w:style w:type="paragraph" w:customStyle="1" w:styleId="BodyText21">
    <w:name w:val="Body Text 21"/>
    <w:basedOn w:val="a"/>
    <w:rsid w:val="00410841"/>
    <w:pPr>
      <w:widowControl w:val="0"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table" w:styleId="af7">
    <w:name w:val="Table Professional"/>
    <w:basedOn w:val="a1"/>
    <w:rsid w:val="00410841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rsid w:val="004108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12">
    <w:name w:val="toc 1"/>
    <w:basedOn w:val="a"/>
    <w:next w:val="a"/>
    <w:autoRedefine/>
    <w:semiHidden/>
    <w:rsid w:val="00410841"/>
    <w:pPr>
      <w:tabs>
        <w:tab w:val="right" w:leader="dot" w:pos="10536"/>
      </w:tabs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26">
    <w:name w:val="toc 2"/>
    <w:basedOn w:val="a"/>
    <w:next w:val="a"/>
    <w:autoRedefine/>
    <w:semiHidden/>
    <w:rsid w:val="00410841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35">
    <w:name w:val="toc 3"/>
    <w:basedOn w:val="a"/>
    <w:next w:val="a"/>
    <w:autoRedefine/>
    <w:semiHidden/>
    <w:rsid w:val="00410841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41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10841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61141D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rsid w:val="00BF13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9">
    <w:name w:val="c49"/>
    <w:basedOn w:val="a0"/>
    <w:rsid w:val="00BF131C"/>
  </w:style>
  <w:style w:type="character" w:customStyle="1" w:styleId="c9">
    <w:name w:val="c9"/>
    <w:basedOn w:val="a0"/>
    <w:rsid w:val="00BF131C"/>
  </w:style>
  <w:style w:type="paragraph" w:customStyle="1" w:styleId="c15">
    <w:name w:val="c15"/>
    <w:basedOn w:val="a"/>
    <w:rsid w:val="00BF13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basedOn w:val="a0"/>
    <w:rsid w:val="00BF131C"/>
  </w:style>
  <w:style w:type="character" w:customStyle="1" w:styleId="c10">
    <w:name w:val="c10"/>
    <w:basedOn w:val="a0"/>
    <w:rsid w:val="00431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028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3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4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0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5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15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17470">
                                                          <w:marLeft w:val="171"/>
                                                          <w:marRight w:val="17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9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073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29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38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35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77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9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553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81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9" w:color="666666"/>
                                                                                                <w:left w:val="dotted" w:sz="6" w:space="9" w:color="666666"/>
                                                                                                <w:bottom w:val="dotted" w:sz="6" w:space="9" w:color="666666"/>
                                                                                                <w:right w:val="dotted" w:sz="6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3BEE-A1F5-4E8D-B938-4F62C33A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6160</Words>
  <Characters>35115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</Company>
  <LinksUpToDate>false</LinksUpToDate>
  <CharactersWithSpaces>41193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Петровна</dc:creator>
  <cp:lastModifiedBy>Яна</cp:lastModifiedBy>
  <cp:revision>2</cp:revision>
  <cp:lastPrinted>2018-09-18T07:37:00Z</cp:lastPrinted>
  <dcterms:created xsi:type="dcterms:W3CDTF">2022-10-11T11:39:00Z</dcterms:created>
  <dcterms:modified xsi:type="dcterms:W3CDTF">2022-10-11T11:39:00Z</dcterms:modified>
</cp:coreProperties>
</file>