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95" w:rsidRDefault="00B71495" w:rsidP="000E4536">
      <w:pPr>
        <w:autoSpaceDE w:val="0"/>
        <w:autoSpaceDN w:val="0"/>
        <w:spacing w:line="228" w:lineRule="auto"/>
        <w:jc w:val="center"/>
        <w:rPr>
          <w:b/>
        </w:rPr>
      </w:pPr>
    </w:p>
    <w:p w:rsidR="00A60F5C" w:rsidRPr="00A60F5C" w:rsidRDefault="00A60F5C" w:rsidP="00A60F5C">
      <w:pPr>
        <w:widowControl w:val="0"/>
        <w:suppressAutoHyphens/>
        <w:jc w:val="center"/>
        <w:rPr>
          <w:rFonts w:eastAsia="SimSun" w:cs="Arial"/>
          <w:kern w:val="2"/>
          <w:szCs w:val="28"/>
          <w:lang w:eastAsia="hi-IN" w:bidi="hi-IN"/>
        </w:rPr>
      </w:pPr>
      <w:r w:rsidRPr="00A60F5C">
        <w:rPr>
          <w:rFonts w:eastAsia="SimSun" w:cs="Arial"/>
          <w:kern w:val="2"/>
          <w:szCs w:val="28"/>
          <w:lang w:eastAsia="hi-IN" w:bidi="hi-IN"/>
        </w:rPr>
        <w:t>Ростовская область, Октябрьский район, х. Ягодинка</w:t>
      </w:r>
    </w:p>
    <w:p w:rsidR="00A60F5C" w:rsidRPr="00A60F5C" w:rsidRDefault="00A60F5C" w:rsidP="00A60F5C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A60F5C">
        <w:rPr>
          <w:rFonts w:eastAsia="DejaVu Sans" w:cs="Arial"/>
          <w:kern w:val="2"/>
          <w:szCs w:val="28"/>
          <w:lang w:eastAsia="hi-IN" w:bidi="hi-IN"/>
        </w:rPr>
        <w:t>Муниципальное бюджетное общеобразовательное учреждение</w:t>
      </w:r>
    </w:p>
    <w:p w:rsidR="00A60F5C" w:rsidRPr="00A60F5C" w:rsidRDefault="00A60F5C" w:rsidP="00A60F5C">
      <w:pPr>
        <w:widowControl w:val="0"/>
        <w:suppressAutoHyphens/>
        <w:jc w:val="center"/>
        <w:rPr>
          <w:rFonts w:eastAsia="DejaVu Sans" w:cs="Arial"/>
          <w:kern w:val="2"/>
          <w:szCs w:val="28"/>
          <w:lang w:eastAsia="hi-IN" w:bidi="hi-IN"/>
        </w:rPr>
      </w:pPr>
      <w:r w:rsidRPr="00A60F5C">
        <w:rPr>
          <w:rFonts w:eastAsia="DejaVu Sans" w:cs="Arial"/>
          <w:kern w:val="2"/>
          <w:szCs w:val="28"/>
          <w:lang w:eastAsia="hi-IN" w:bidi="hi-IN"/>
        </w:rPr>
        <w:t>средняя общеобразовательная школа № 4</w:t>
      </w:r>
    </w:p>
    <w:p w:rsidR="00A60F5C" w:rsidRPr="00A60F5C" w:rsidRDefault="00A60F5C" w:rsidP="00A60F5C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A60F5C" w:rsidRPr="00A60F5C" w:rsidRDefault="00A60F5C" w:rsidP="00A60F5C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A60F5C" w:rsidRPr="00A60F5C" w:rsidRDefault="00A60F5C" w:rsidP="00A60F5C">
      <w:pPr>
        <w:widowControl w:val="0"/>
        <w:suppressAutoHyphens/>
        <w:spacing w:line="240" w:lineRule="exact"/>
        <w:ind w:left="-142" w:firstLine="142"/>
        <w:rPr>
          <w:rFonts w:eastAsia="SimSun" w:cs="Arial"/>
          <w:kern w:val="2"/>
          <w:sz w:val="28"/>
          <w:szCs w:val="28"/>
          <w:lang w:eastAsia="hi-IN" w:bidi="hi-IN"/>
        </w:rPr>
      </w:pPr>
    </w:p>
    <w:p w:rsidR="00A60F5C" w:rsidRPr="00A60F5C" w:rsidRDefault="00A60F5C" w:rsidP="00A60F5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A60F5C">
        <w:rPr>
          <w:rFonts w:eastAsia="SimSun" w:cs="Arial"/>
          <w:kern w:val="2"/>
          <w:szCs w:val="28"/>
          <w:lang w:eastAsia="hi-IN" w:bidi="hi-IN"/>
        </w:rPr>
        <w:t>РАССМОТРЕНО                       СОГЛАСОВАНО                             УТВЕРЖДЕНО                                  МО общественн</w:t>
      </w:r>
      <w:proofErr w:type="gramStart"/>
      <w:r w:rsidRPr="00A60F5C">
        <w:rPr>
          <w:rFonts w:eastAsia="SimSun" w:cs="Arial"/>
          <w:kern w:val="2"/>
          <w:szCs w:val="28"/>
          <w:lang w:eastAsia="hi-IN" w:bidi="hi-IN"/>
        </w:rPr>
        <w:t>о-</w:t>
      </w:r>
      <w:proofErr w:type="gramEnd"/>
      <w:r w:rsidRPr="00A60F5C">
        <w:rPr>
          <w:rFonts w:eastAsia="SimSun" w:cs="Arial"/>
          <w:kern w:val="2"/>
          <w:szCs w:val="28"/>
          <w:lang w:eastAsia="hi-IN" w:bidi="hi-IN"/>
        </w:rPr>
        <w:t xml:space="preserve">                     Зам. Директора по УВР                  Директор </w:t>
      </w:r>
    </w:p>
    <w:p w:rsidR="00A60F5C" w:rsidRPr="00A60F5C" w:rsidRDefault="00A60F5C" w:rsidP="00A60F5C">
      <w:pPr>
        <w:widowControl w:val="0"/>
        <w:tabs>
          <w:tab w:val="left" w:leader="underscore" w:pos="8141"/>
        </w:tabs>
        <w:suppressAutoHyphens/>
        <w:spacing w:line="274" w:lineRule="exact"/>
        <w:rPr>
          <w:rFonts w:eastAsia="SimSun" w:cs="Arial"/>
          <w:kern w:val="2"/>
          <w:szCs w:val="28"/>
          <w:lang w:eastAsia="hi-IN" w:bidi="hi-IN"/>
        </w:rPr>
      </w:pPr>
      <w:r w:rsidRPr="00A60F5C">
        <w:rPr>
          <w:rFonts w:eastAsia="SimSun" w:cs="Arial"/>
          <w:kern w:val="2"/>
          <w:szCs w:val="28"/>
          <w:lang w:eastAsia="hi-IN" w:bidi="hi-IN"/>
        </w:rPr>
        <w:t xml:space="preserve">гуманитарного цикла                _________ </w:t>
      </w:r>
      <w:proofErr w:type="spellStart"/>
      <w:r w:rsidRPr="00A60F5C">
        <w:rPr>
          <w:rFonts w:eastAsia="SimSun" w:cs="Arial"/>
          <w:kern w:val="2"/>
          <w:szCs w:val="28"/>
          <w:lang w:eastAsia="hi-IN" w:bidi="hi-IN"/>
        </w:rPr>
        <w:t>Певченко</w:t>
      </w:r>
      <w:proofErr w:type="spellEnd"/>
      <w:r w:rsidRPr="00A60F5C">
        <w:rPr>
          <w:rFonts w:eastAsia="SimSun" w:cs="Arial"/>
          <w:kern w:val="2"/>
          <w:szCs w:val="28"/>
          <w:lang w:eastAsia="hi-IN" w:bidi="hi-IN"/>
        </w:rPr>
        <w:t xml:space="preserve"> Е. А.              __________ А. Э. Девальд </w:t>
      </w:r>
    </w:p>
    <w:p w:rsidR="00A60F5C" w:rsidRPr="00A60F5C" w:rsidRDefault="00A60F5C" w:rsidP="00A60F5C">
      <w:pPr>
        <w:widowControl w:val="0"/>
        <w:tabs>
          <w:tab w:val="left" w:leader="underscore" w:pos="7109"/>
        </w:tabs>
        <w:suppressAutoHyphens/>
        <w:jc w:val="both"/>
        <w:rPr>
          <w:rFonts w:eastAsia="SimSun" w:cs="Arial"/>
          <w:kern w:val="2"/>
          <w:szCs w:val="28"/>
          <w:lang w:eastAsia="hi-IN" w:bidi="hi-IN"/>
        </w:rPr>
      </w:pPr>
      <w:r w:rsidRPr="00A60F5C">
        <w:rPr>
          <w:rFonts w:eastAsia="SimSun" w:cs="Arial"/>
          <w:kern w:val="2"/>
          <w:szCs w:val="28"/>
          <w:lang w:eastAsia="hi-IN" w:bidi="hi-IN"/>
        </w:rPr>
        <w:t>Руко</w:t>
      </w:r>
      <w:r w:rsidR="00BD759C">
        <w:rPr>
          <w:rFonts w:eastAsia="SimSun" w:cs="Arial"/>
          <w:kern w:val="2"/>
          <w:szCs w:val="28"/>
          <w:lang w:eastAsia="hi-IN" w:bidi="hi-IN"/>
        </w:rPr>
        <w:t xml:space="preserve">водитель МО                  </w:t>
      </w:r>
      <w:r w:rsidRPr="00A60F5C">
        <w:rPr>
          <w:rFonts w:eastAsia="SimSun" w:cs="Arial"/>
          <w:kern w:val="2"/>
          <w:szCs w:val="28"/>
          <w:lang w:eastAsia="hi-IN" w:bidi="hi-IN"/>
        </w:rPr>
        <w:t xml:space="preserve">Протокол № 1                              </w:t>
      </w:r>
      <w:bookmarkStart w:id="0" w:name="_GoBack"/>
      <w:bookmarkEnd w:id="0"/>
      <w:r w:rsidRPr="00A60F5C">
        <w:rPr>
          <w:rFonts w:eastAsia="SimSun" w:cs="Arial"/>
          <w:kern w:val="2"/>
          <w:szCs w:val="28"/>
          <w:lang w:eastAsia="hi-IN" w:bidi="hi-IN"/>
        </w:rPr>
        <w:t>Приказ    № 68</w:t>
      </w:r>
    </w:p>
    <w:p w:rsidR="00A60F5C" w:rsidRPr="00A60F5C" w:rsidRDefault="00A60F5C" w:rsidP="00A60F5C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A60F5C">
        <w:rPr>
          <w:rFonts w:eastAsia="SimSun" w:cs="Arial"/>
          <w:kern w:val="2"/>
          <w:szCs w:val="28"/>
          <w:u w:val="single"/>
          <w:lang w:eastAsia="hi-IN" w:bidi="hi-IN"/>
        </w:rPr>
        <w:t>________</w:t>
      </w:r>
      <w:r w:rsidRPr="00A60F5C">
        <w:rPr>
          <w:rFonts w:eastAsia="SimSun" w:cs="Arial"/>
          <w:kern w:val="2"/>
          <w:szCs w:val="28"/>
          <w:lang w:eastAsia="hi-IN" w:bidi="hi-IN"/>
        </w:rPr>
        <w:t xml:space="preserve"> </w:t>
      </w:r>
      <w:proofErr w:type="spellStart"/>
      <w:r w:rsidRPr="00A60F5C">
        <w:rPr>
          <w:rFonts w:eastAsia="SimSun" w:cs="Arial"/>
          <w:kern w:val="2"/>
          <w:szCs w:val="28"/>
          <w:lang w:eastAsia="hi-IN" w:bidi="hi-IN"/>
        </w:rPr>
        <w:t>Калтырина</w:t>
      </w:r>
      <w:proofErr w:type="spellEnd"/>
      <w:r w:rsidRPr="00A60F5C">
        <w:rPr>
          <w:rFonts w:eastAsia="SimSun" w:cs="Arial"/>
          <w:kern w:val="2"/>
          <w:szCs w:val="28"/>
          <w:lang w:eastAsia="hi-IN" w:bidi="hi-IN"/>
        </w:rPr>
        <w:t xml:space="preserve"> Е.Л.        от 31.08.2022 г.                                от 31.08.2022 г.</w:t>
      </w:r>
    </w:p>
    <w:p w:rsidR="00A60F5C" w:rsidRPr="00A60F5C" w:rsidRDefault="00A60F5C" w:rsidP="00A60F5C">
      <w:pPr>
        <w:widowControl w:val="0"/>
        <w:suppressAutoHyphens/>
        <w:spacing w:line="240" w:lineRule="exact"/>
        <w:rPr>
          <w:rFonts w:eastAsia="SimSun" w:cs="Arial"/>
          <w:kern w:val="2"/>
          <w:szCs w:val="28"/>
          <w:lang w:eastAsia="hi-IN" w:bidi="hi-IN"/>
        </w:rPr>
      </w:pPr>
      <w:r w:rsidRPr="00A60F5C">
        <w:rPr>
          <w:rFonts w:eastAsia="SimSun" w:cs="Arial"/>
          <w:kern w:val="2"/>
          <w:szCs w:val="28"/>
          <w:lang w:eastAsia="hi-IN" w:bidi="hi-IN"/>
        </w:rPr>
        <w:t>Протокол № 1</w:t>
      </w:r>
    </w:p>
    <w:p w:rsidR="00A60F5C" w:rsidRPr="00A60F5C" w:rsidRDefault="00A60F5C" w:rsidP="00A60F5C">
      <w:pPr>
        <w:widowControl w:val="0"/>
        <w:suppressAutoHyphens/>
        <w:spacing w:line="240" w:lineRule="exact"/>
        <w:rPr>
          <w:rFonts w:eastAsia="SimSun" w:cs="Arial"/>
          <w:kern w:val="2"/>
          <w:sz w:val="18"/>
          <w:szCs w:val="20"/>
          <w:lang w:eastAsia="hi-IN" w:bidi="hi-IN"/>
        </w:rPr>
      </w:pPr>
      <w:r w:rsidRPr="00A60F5C">
        <w:rPr>
          <w:rFonts w:eastAsia="SimSun" w:cs="Arial"/>
          <w:kern w:val="2"/>
          <w:szCs w:val="28"/>
          <w:lang w:eastAsia="hi-IN" w:bidi="hi-IN"/>
        </w:rPr>
        <w:t>от 31.08.2022 г.</w:t>
      </w:r>
    </w:p>
    <w:p w:rsidR="00A60F5C" w:rsidRPr="00A60F5C" w:rsidRDefault="00A60F5C" w:rsidP="00A60F5C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A60F5C" w:rsidRPr="00A60F5C" w:rsidRDefault="00A60F5C" w:rsidP="00A60F5C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A60F5C" w:rsidRPr="00A60F5C" w:rsidRDefault="00A60F5C" w:rsidP="00A60F5C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A60F5C" w:rsidRPr="00A60F5C" w:rsidRDefault="00A60F5C" w:rsidP="00A60F5C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A60F5C" w:rsidRPr="00A60F5C" w:rsidRDefault="00A60F5C" w:rsidP="00A60F5C">
      <w:pPr>
        <w:widowControl w:val="0"/>
        <w:suppressAutoHyphens/>
        <w:spacing w:line="240" w:lineRule="exact"/>
        <w:ind w:left="2256"/>
        <w:rPr>
          <w:kern w:val="2"/>
          <w:sz w:val="20"/>
          <w:szCs w:val="20"/>
          <w:lang w:eastAsia="hi-IN" w:bidi="hi-IN"/>
        </w:rPr>
      </w:pPr>
    </w:p>
    <w:p w:rsidR="00A60F5C" w:rsidRPr="00A60F5C" w:rsidRDefault="00A60F5C" w:rsidP="00A60F5C">
      <w:pPr>
        <w:spacing w:before="82"/>
        <w:ind w:left="2256"/>
        <w:rPr>
          <w:sz w:val="38"/>
          <w:szCs w:val="38"/>
        </w:rPr>
      </w:pPr>
      <w:r w:rsidRPr="00A60F5C">
        <w:rPr>
          <w:b/>
          <w:bCs/>
          <w:sz w:val="38"/>
          <w:szCs w:val="20"/>
        </w:rPr>
        <w:t>РАБОЧАЯ ПРОГРАММА</w:t>
      </w:r>
    </w:p>
    <w:p w:rsidR="00A60F5C" w:rsidRPr="00A60F5C" w:rsidRDefault="00A60F5C" w:rsidP="00A60F5C">
      <w:pPr>
        <w:tabs>
          <w:tab w:val="left" w:leader="underscore" w:pos="5966"/>
          <w:tab w:val="left" w:leader="underscore" w:pos="8434"/>
        </w:tabs>
        <w:spacing w:before="197"/>
        <w:ind w:right="518"/>
        <w:rPr>
          <w:sz w:val="28"/>
          <w:szCs w:val="28"/>
        </w:rPr>
      </w:pPr>
      <w:r w:rsidRPr="00A60F5C">
        <w:rPr>
          <w:sz w:val="28"/>
          <w:szCs w:val="28"/>
        </w:rPr>
        <w:t>По предмету           ______________Обществознание</w:t>
      </w:r>
      <w:r w:rsidRPr="00A60F5C">
        <w:rPr>
          <w:sz w:val="28"/>
          <w:szCs w:val="28"/>
        </w:rPr>
        <w:tab/>
      </w:r>
    </w:p>
    <w:p w:rsidR="00A60F5C" w:rsidRPr="00A60F5C" w:rsidRDefault="00A60F5C" w:rsidP="00A60F5C">
      <w:pPr>
        <w:spacing w:before="19"/>
        <w:ind w:left="3298"/>
        <w:rPr>
          <w:sz w:val="18"/>
          <w:szCs w:val="18"/>
        </w:rPr>
      </w:pPr>
      <w:r w:rsidRPr="00A60F5C">
        <w:rPr>
          <w:sz w:val="18"/>
          <w:szCs w:val="18"/>
        </w:rPr>
        <w:t>(указать учебный предмет, курс)</w:t>
      </w:r>
    </w:p>
    <w:p w:rsidR="00A60F5C" w:rsidRPr="00A60F5C" w:rsidRDefault="00A60F5C" w:rsidP="00A60F5C">
      <w:pPr>
        <w:spacing w:before="202"/>
        <w:rPr>
          <w:sz w:val="28"/>
          <w:szCs w:val="28"/>
        </w:rPr>
      </w:pPr>
      <w:r w:rsidRPr="00A60F5C">
        <w:rPr>
          <w:sz w:val="28"/>
          <w:szCs w:val="28"/>
        </w:rPr>
        <w:t>Уровень общего образования  (класс) ______</w:t>
      </w:r>
      <w:r>
        <w:rPr>
          <w:sz w:val="28"/>
          <w:szCs w:val="28"/>
        </w:rPr>
        <w:t>8</w:t>
      </w:r>
      <w:r w:rsidRPr="00A60F5C">
        <w:rPr>
          <w:sz w:val="28"/>
          <w:szCs w:val="28"/>
        </w:rPr>
        <w:t xml:space="preserve">__________ </w:t>
      </w:r>
    </w:p>
    <w:p w:rsidR="00A60F5C" w:rsidRPr="00A60F5C" w:rsidRDefault="00A60F5C" w:rsidP="00A60F5C">
      <w:pPr>
        <w:spacing w:before="202"/>
        <w:rPr>
          <w:sz w:val="28"/>
          <w:szCs w:val="28"/>
        </w:rPr>
      </w:pPr>
      <w:r w:rsidRPr="00A60F5C">
        <w:rPr>
          <w:sz w:val="28"/>
          <w:szCs w:val="28"/>
        </w:rPr>
        <w:t>______________основное общее______________</w:t>
      </w:r>
    </w:p>
    <w:p w:rsidR="00A60F5C" w:rsidRPr="00A60F5C" w:rsidRDefault="00A60F5C" w:rsidP="00A60F5C">
      <w:pPr>
        <w:spacing w:before="101"/>
        <w:ind w:right="547"/>
        <w:jc w:val="center"/>
        <w:rPr>
          <w:sz w:val="18"/>
          <w:szCs w:val="18"/>
        </w:rPr>
      </w:pPr>
      <w:r w:rsidRPr="00A60F5C">
        <w:rPr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A60F5C" w:rsidRPr="00A60F5C" w:rsidRDefault="00A60F5C" w:rsidP="00A60F5C">
      <w:pPr>
        <w:tabs>
          <w:tab w:val="left" w:leader="underscore" w:pos="3456"/>
        </w:tabs>
        <w:spacing w:before="10"/>
        <w:rPr>
          <w:sz w:val="28"/>
          <w:szCs w:val="28"/>
        </w:rPr>
      </w:pPr>
      <w:r w:rsidRPr="00A60F5C">
        <w:rPr>
          <w:sz w:val="28"/>
          <w:szCs w:val="28"/>
        </w:rPr>
        <w:t>Количество часов _____</w:t>
      </w:r>
      <w:r w:rsidR="00EB32B9">
        <w:rPr>
          <w:sz w:val="28"/>
          <w:szCs w:val="28"/>
        </w:rPr>
        <w:t>35</w:t>
      </w:r>
    </w:p>
    <w:p w:rsidR="00A60F5C" w:rsidRPr="00A60F5C" w:rsidRDefault="00A60F5C" w:rsidP="00A60F5C">
      <w:pPr>
        <w:tabs>
          <w:tab w:val="left" w:leader="underscore" w:pos="8558"/>
        </w:tabs>
        <w:spacing w:before="10"/>
        <w:jc w:val="both"/>
        <w:rPr>
          <w:sz w:val="28"/>
          <w:szCs w:val="28"/>
        </w:rPr>
      </w:pPr>
      <w:r w:rsidRPr="00A60F5C">
        <w:rPr>
          <w:sz w:val="28"/>
          <w:szCs w:val="28"/>
        </w:rPr>
        <w:t>Учитель _________</w:t>
      </w:r>
      <w:proofErr w:type="spellStart"/>
      <w:r w:rsidRPr="00A60F5C">
        <w:rPr>
          <w:sz w:val="28"/>
          <w:szCs w:val="28"/>
        </w:rPr>
        <w:t>Калтырина</w:t>
      </w:r>
      <w:proofErr w:type="spellEnd"/>
      <w:r w:rsidRPr="00A60F5C">
        <w:rPr>
          <w:sz w:val="28"/>
          <w:szCs w:val="28"/>
        </w:rPr>
        <w:t xml:space="preserve"> Елена Леонидовна_</w:t>
      </w:r>
    </w:p>
    <w:p w:rsidR="00A60F5C" w:rsidRPr="00A60F5C" w:rsidRDefault="00A60F5C" w:rsidP="00A60F5C">
      <w:pPr>
        <w:spacing w:before="43"/>
        <w:ind w:left="1378"/>
        <w:rPr>
          <w:sz w:val="18"/>
          <w:szCs w:val="18"/>
        </w:rPr>
      </w:pPr>
      <w:r w:rsidRPr="00A60F5C">
        <w:rPr>
          <w:sz w:val="18"/>
          <w:szCs w:val="18"/>
        </w:rPr>
        <w:t xml:space="preserve">                                                       (ФИО)</w:t>
      </w:r>
    </w:p>
    <w:p w:rsidR="00A60F5C" w:rsidRPr="00A60F5C" w:rsidRDefault="00A60F5C" w:rsidP="00A60F5C">
      <w:pPr>
        <w:tabs>
          <w:tab w:val="left" w:pos="318"/>
        </w:tabs>
        <w:rPr>
          <w:b/>
          <w:sz w:val="28"/>
          <w:szCs w:val="28"/>
        </w:rPr>
      </w:pPr>
      <w:r w:rsidRPr="00A60F5C">
        <w:rPr>
          <w:sz w:val="28"/>
          <w:szCs w:val="28"/>
        </w:rPr>
        <w:t xml:space="preserve">Программа </w:t>
      </w:r>
      <w:proofErr w:type="gramStart"/>
      <w:r w:rsidRPr="00A60F5C">
        <w:rPr>
          <w:sz w:val="28"/>
          <w:szCs w:val="28"/>
        </w:rPr>
        <w:t>разработана на основе ___________Программа разработана</w:t>
      </w:r>
      <w:proofErr w:type="gramEnd"/>
      <w:r w:rsidRPr="00A60F5C">
        <w:rPr>
          <w:sz w:val="28"/>
          <w:szCs w:val="28"/>
        </w:rPr>
        <w:t xml:space="preserve"> на основе ___</w:t>
      </w:r>
      <w:r w:rsidRPr="00A60F5C">
        <w:rPr>
          <w:b/>
          <w:sz w:val="28"/>
          <w:szCs w:val="28"/>
        </w:rPr>
        <w:t xml:space="preserve">Примерной рабочей программы основного общего образования по обществознанию 5-9 </w:t>
      </w:r>
      <w:proofErr w:type="spellStart"/>
      <w:r w:rsidRPr="00A60F5C">
        <w:rPr>
          <w:b/>
          <w:sz w:val="28"/>
          <w:szCs w:val="28"/>
        </w:rPr>
        <w:t>кл</w:t>
      </w:r>
      <w:proofErr w:type="spellEnd"/>
      <w:r w:rsidRPr="00A60F5C">
        <w:rPr>
          <w:b/>
          <w:sz w:val="28"/>
          <w:szCs w:val="28"/>
        </w:rPr>
        <w:t xml:space="preserve"> - М.: «Просвещение», 2021 г. </w:t>
      </w:r>
    </w:p>
    <w:p w:rsidR="00A60F5C" w:rsidRPr="00A60F5C" w:rsidRDefault="00A60F5C" w:rsidP="00A60F5C">
      <w:pPr>
        <w:tabs>
          <w:tab w:val="left" w:pos="318"/>
        </w:tabs>
        <w:spacing w:before="168"/>
        <w:ind w:left="1066"/>
        <w:rPr>
          <w:sz w:val="18"/>
          <w:szCs w:val="18"/>
        </w:rPr>
      </w:pPr>
      <w:r w:rsidRPr="00A60F5C">
        <w:rPr>
          <w:sz w:val="18"/>
        </w:rPr>
        <w:t>(указать примерную программу/программы, издательство, год издания при наличии)</w:t>
      </w: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</w:p>
    <w:p w:rsidR="00A60F5C" w:rsidRPr="00A60F5C" w:rsidRDefault="00A60F5C" w:rsidP="00A60F5C">
      <w:pPr>
        <w:jc w:val="center"/>
        <w:rPr>
          <w:bCs/>
          <w:sz w:val="28"/>
          <w:szCs w:val="28"/>
        </w:rPr>
      </w:pPr>
      <w:r w:rsidRPr="00A60F5C">
        <w:rPr>
          <w:bCs/>
          <w:sz w:val="28"/>
          <w:szCs w:val="28"/>
        </w:rPr>
        <w:t>Учебный год ____ 2022-2023 ______</w:t>
      </w:r>
    </w:p>
    <w:p w:rsidR="00A60F5C" w:rsidRPr="00A60F5C" w:rsidRDefault="00A60F5C" w:rsidP="00A60F5C">
      <w:pPr>
        <w:shd w:val="clear" w:color="auto" w:fill="FFFFFF"/>
        <w:spacing w:line="276" w:lineRule="auto"/>
        <w:ind w:firstLine="709"/>
        <w:jc w:val="center"/>
        <w:rPr>
          <w:b/>
        </w:rPr>
      </w:pPr>
    </w:p>
    <w:p w:rsidR="00A60F5C" w:rsidRPr="00A60F5C" w:rsidRDefault="00A60F5C" w:rsidP="00A60F5C">
      <w:pPr>
        <w:shd w:val="clear" w:color="auto" w:fill="FFFFFF"/>
        <w:spacing w:line="276" w:lineRule="auto"/>
        <w:ind w:firstLine="709"/>
        <w:jc w:val="center"/>
        <w:rPr>
          <w:b/>
        </w:rPr>
      </w:pPr>
    </w:p>
    <w:p w:rsidR="00A60F5C" w:rsidRDefault="00A60F5C" w:rsidP="00C65787">
      <w:pPr>
        <w:shd w:val="clear" w:color="auto" w:fill="FFFFFF"/>
        <w:spacing w:line="360" w:lineRule="auto"/>
        <w:jc w:val="center"/>
        <w:rPr>
          <w:b/>
        </w:rPr>
      </w:pPr>
    </w:p>
    <w:p w:rsidR="00C65787" w:rsidRDefault="00C65787" w:rsidP="00C65787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lastRenderedPageBreak/>
        <w:t>8 класс Обществознание</w:t>
      </w:r>
    </w:p>
    <w:p w:rsidR="00C65787" w:rsidRPr="00196FB7" w:rsidRDefault="00C65787" w:rsidP="00C65787">
      <w:pPr>
        <w:pStyle w:val="a3"/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line="360" w:lineRule="auto"/>
        <w:contextualSpacing w:val="0"/>
        <w:jc w:val="center"/>
        <w:rPr>
          <w:b/>
          <w:sz w:val="28"/>
          <w:szCs w:val="28"/>
        </w:rPr>
      </w:pPr>
      <w:r w:rsidRPr="00196FB7">
        <w:rPr>
          <w:b/>
          <w:sz w:val="28"/>
          <w:szCs w:val="28"/>
        </w:rPr>
        <w:t>ПОЯСНИТЕЛЬНАЯ ЗАПИСКА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>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 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коммуникации.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 w:rsidRPr="00D561F9">
        <w:t xml:space="preserve">Рабочая программа разработана на основе </w:t>
      </w:r>
      <w:r>
        <w:t>а</w:t>
      </w:r>
      <w:r w:rsidRPr="00D561F9">
        <w:t xml:space="preserve">вторской программы под ред. </w:t>
      </w:r>
      <w:r w:rsidRPr="001C5F9C">
        <w:rPr>
          <w:color w:val="000000"/>
        </w:rPr>
        <w:t xml:space="preserve">Л. Н. Боголюбова, Л. Ф. Ивановой. Обществознание. Обществознание. 8 класс. ФГОС – М.: Просвещение 2017,, примерной рабочей программы основного общего образования по обществознанию. М., 2021, учебника Обществознание. </w:t>
      </w:r>
      <w:r>
        <w:rPr>
          <w:color w:val="000000"/>
        </w:rPr>
        <w:t>8</w:t>
      </w:r>
      <w:r w:rsidRPr="001C5F9C">
        <w:rPr>
          <w:color w:val="000000"/>
        </w:rPr>
        <w:t xml:space="preserve"> класс: учеб</w:t>
      </w:r>
      <w:proofErr w:type="gramStart"/>
      <w:r w:rsidRPr="001C5F9C">
        <w:rPr>
          <w:color w:val="000000"/>
        </w:rPr>
        <w:t>.</w:t>
      </w:r>
      <w:proofErr w:type="gramEnd"/>
      <w:r w:rsidRPr="001C5F9C">
        <w:rPr>
          <w:color w:val="000000"/>
        </w:rPr>
        <w:t xml:space="preserve"> </w:t>
      </w:r>
      <w:proofErr w:type="gramStart"/>
      <w:r w:rsidRPr="001C5F9C">
        <w:rPr>
          <w:color w:val="000000"/>
        </w:rPr>
        <w:t>д</w:t>
      </w:r>
      <w:proofErr w:type="gramEnd"/>
      <w:r w:rsidRPr="001C5F9C">
        <w:rPr>
          <w:color w:val="000000"/>
        </w:rPr>
        <w:t xml:space="preserve">ля </w:t>
      </w:r>
      <w:proofErr w:type="spellStart"/>
      <w:r w:rsidRPr="001C5F9C">
        <w:rPr>
          <w:color w:val="000000"/>
        </w:rPr>
        <w:t>общеобразоват</w:t>
      </w:r>
      <w:proofErr w:type="spellEnd"/>
      <w:r w:rsidRPr="001C5F9C">
        <w:rPr>
          <w:color w:val="000000"/>
        </w:rPr>
        <w:t xml:space="preserve">. организаций/  [Л.Н. Боголюбов и др. – М.: Просвещение 2021.]  </w:t>
      </w:r>
    </w:p>
    <w:p w:rsidR="00C65787" w:rsidRPr="001C5F9C" w:rsidRDefault="00C65787" w:rsidP="00C65787">
      <w:pPr>
        <w:shd w:val="clear" w:color="auto" w:fill="FFFFFF"/>
        <w:ind w:firstLine="709"/>
        <w:jc w:val="both"/>
        <w:rPr>
          <w:color w:val="000000"/>
        </w:rPr>
      </w:pPr>
      <w:r>
        <w:t xml:space="preserve">Целями обществоведческого образования в основной школе являются: 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r>
        <w:t xml:space="preserve">— 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 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r>
        <w:t xml:space="preserve">—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r>
        <w:t xml:space="preserve">— развитие личности на исключительно важном этапе её социализации 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 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proofErr w:type="gramStart"/>
      <w:r>
        <w:t xml:space="preserve">—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</w:t>
      </w:r>
      <w:proofErr w:type="gramEnd"/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r>
        <w:t xml:space="preserve">—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 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r>
        <w:t xml:space="preserve">—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r>
        <w:t xml:space="preserve">—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 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proofErr w:type="gramStart"/>
      <w:r>
        <w:t xml:space="preserve">— формирование опыта применения полученных знаний и умений для выстраивания отношений между людьми различных национальностей и вероисповеданий в </w:t>
      </w:r>
      <w:r>
        <w:lastRenderedPageBreak/>
        <w:t>общегражданской и  в семейно-бытовой сферах; для соотнесения своих действий и 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  <w:r>
        <w:t>Общее количество часов в году 35. Недельная нагрузка обучения 1 час.</w:t>
      </w:r>
    </w:p>
    <w:p w:rsidR="00C65787" w:rsidRDefault="00C65787" w:rsidP="00C65787">
      <w:pPr>
        <w:pStyle w:val="a3"/>
        <w:shd w:val="clear" w:color="auto" w:fill="FFFFFF"/>
        <w:ind w:left="0" w:firstLine="709"/>
        <w:jc w:val="both"/>
      </w:pPr>
    </w:p>
    <w:p w:rsidR="00C65787" w:rsidRPr="00196FB7" w:rsidRDefault="00C65787" w:rsidP="00C6578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uppressAutoHyphens/>
        <w:contextualSpacing w:val="0"/>
        <w:jc w:val="both"/>
        <w:rPr>
          <w:b/>
          <w:sz w:val="28"/>
          <w:szCs w:val="28"/>
        </w:rPr>
      </w:pPr>
      <w:r w:rsidRPr="00196FB7">
        <w:rPr>
          <w:b/>
          <w:sz w:val="28"/>
          <w:szCs w:val="28"/>
        </w:rPr>
        <w:t>ПЛАНИРУЕМЫЕ РЕЗУЛЬТАТЫ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основным</w:t>
      </w:r>
      <w:proofErr w:type="gramEnd"/>
      <w:r>
        <w:t xml:space="preserve"> направлениям воспитательной деятельности, в том числе в части: </w:t>
      </w:r>
      <w:r w:rsidRPr="002642AF">
        <w:rPr>
          <w:b/>
          <w:i/>
        </w:rPr>
        <w:t>Гражданского воспитания</w:t>
      </w:r>
      <w:r>
        <w:t xml:space="preserve">: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активное участие в  жизни семьи, образовательной организации, местного сообщества, родного края, страны;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неприятие любых форм экстремизма, дискриминации;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представление о способах противодействия коррупции;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к разнообразной созидательной деятельности, стремление к взаимопониманию и взаимопомощи;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>- активное участие в школьном самоуправлении; готовность к участию в  гуманитарной деятельности (</w:t>
      </w:r>
      <w:proofErr w:type="spellStart"/>
      <w:r>
        <w:t>волонтёрство</w:t>
      </w:r>
      <w:proofErr w:type="spellEnd"/>
      <w:r>
        <w:t xml:space="preserve">, помощь людям, нуждающимся в ней). </w:t>
      </w:r>
      <w:r w:rsidRPr="002642AF">
        <w:rPr>
          <w:b/>
          <w:i/>
        </w:rPr>
        <w:t>Патриотического воспитания</w:t>
      </w:r>
      <w:r>
        <w:t xml:space="preserve">: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>Духовно-нравственного воспитания</w:t>
      </w:r>
      <w:r>
        <w:t xml:space="preserve">: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ориентация на моральные ценности и нормы в ситуациях нравственного выбора;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свобода и ответственность личности в условиях индивидуального и общественного пространства.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>Эстетического воспитания</w:t>
      </w:r>
      <w:r>
        <w:t xml:space="preserve">: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>-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 xml:space="preserve"> Физического воспитания</w:t>
      </w:r>
      <w:r>
        <w:t xml:space="preserve">: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формирования культуры здоровья и эмоционального благополучия: осознание ценности жизни;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lastRenderedPageBreak/>
        <w:t xml:space="preserve">-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соблюдение правил безопасности, в том числе навыки безопасного поведения в </w:t>
      </w:r>
      <w:proofErr w:type="gramStart"/>
      <w:r>
        <w:t>интернет-среде</w:t>
      </w:r>
      <w:proofErr w:type="gramEnd"/>
      <w:r>
        <w:t xml:space="preserve">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 w:rsidRPr="002642AF">
        <w:rPr>
          <w:b/>
          <w:i/>
        </w:rPr>
        <w:t>Трудового воспитания</w:t>
      </w:r>
      <w:r>
        <w:t xml:space="preserve">: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уважение к труду и результатам трудовой деятельности;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  <w:r w:rsidRPr="002642AF">
        <w:rPr>
          <w:b/>
          <w:i/>
        </w:rPr>
        <w:t>Экологического воспитания:</w:t>
      </w:r>
      <w:r>
        <w:t xml:space="preserve">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>-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 активное неприятие действий, приносящих вред окружающей среде;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осознание своей роли как гражданина и потребителя в условиях взаимосвязи природной, технологической и социальной сред;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готовность к участию в практической деятельности экологической направленности. </w:t>
      </w:r>
      <w:r w:rsidRPr="002642AF">
        <w:rPr>
          <w:b/>
          <w:i/>
        </w:rPr>
        <w:t>Ценности научного познания:</w:t>
      </w:r>
      <w:r>
        <w:t xml:space="preserve">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>- овладение языковой и читательской культурой как средством познания мира;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 овладение основными навыками исследовательской деятельности;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r w:rsidRPr="002642AF">
        <w:rPr>
          <w:b/>
        </w:rPr>
        <w:t xml:space="preserve">Личностные результаты, обеспечивающие адаптацию </w:t>
      </w:r>
      <w:proofErr w:type="gramStart"/>
      <w:r w:rsidRPr="002642AF">
        <w:rPr>
          <w:b/>
        </w:rPr>
        <w:t>обучающегося</w:t>
      </w:r>
      <w:proofErr w:type="gramEnd"/>
      <w:r w:rsidRPr="002642AF">
        <w:rPr>
          <w:b/>
        </w:rPr>
        <w:t xml:space="preserve"> к изменяющимся условиям социальной и природной среды</w:t>
      </w:r>
      <w:r>
        <w:t xml:space="preserve">: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proofErr w:type="gramStart"/>
      <w:r>
        <w:t xml:space="preserve">-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</w:t>
      </w:r>
      <w:proofErr w:type="gramEnd"/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осознавать в совместной деятельности новые знания, навыки и компетенции из опыта других;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  компетентностей, </w:t>
      </w:r>
      <w:r>
        <w:lastRenderedPageBreak/>
        <w:t xml:space="preserve">планировать своё развитие; </w:t>
      </w:r>
      <w:proofErr w:type="gramStart"/>
      <w:r>
        <w:t xml:space="preserve">умение распознавать конкретные примеры понятия по характерным признакам, выполнять операции в соответствии с 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  также оперировать терминами и представлениями в области концепции устойчивого развития; </w:t>
      </w:r>
      <w:proofErr w:type="gramEnd"/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способность обучающихся осознавать стрессовую ситуацию, оценивать происходящие изменения и их последствия;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- воспринимать стрессовую ситуацию как вызов, требующий контрмер; </w:t>
      </w:r>
    </w:p>
    <w:p w:rsidR="00C65787" w:rsidRDefault="00C65787" w:rsidP="00C65787">
      <w:pPr>
        <w:shd w:val="clear" w:color="auto" w:fill="FFFFFF"/>
        <w:tabs>
          <w:tab w:val="left" w:pos="0"/>
        </w:tabs>
        <w:ind w:firstLine="709"/>
        <w:jc w:val="both"/>
      </w:pPr>
      <w:proofErr w:type="gramStart"/>
      <w:r>
        <w:t>-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C65787" w:rsidRPr="003F7107" w:rsidRDefault="00C65787" w:rsidP="00C65787">
      <w:pPr>
        <w:pStyle w:val="a3"/>
        <w:numPr>
          <w:ilvl w:val="0"/>
          <w:numId w:val="4"/>
        </w:numPr>
        <w:shd w:val="clear" w:color="auto" w:fill="FFFFFF"/>
        <w:tabs>
          <w:tab w:val="left" w:pos="709"/>
        </w:tabs>
        <w:suppressAutoHyphens/>
        <w:ind w:left="0" w:firstLine="709"/>
        <w:contextualSpacing w:val="0"/>
        <w:jc w:val="both"/>
        <w:rPr>
          <w:b/>
        </w:rPr>
      </w:pPr>
      <w:r w:rsidRPr="003F7107">
        <w:rPr>
          <w:b/>
        </w:rPr>
        <w:t xml:space="preserve">Овладение универсальными учебными познавательными действиями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  <w:i/>
        </w:rPr>
        <w:t>Базовые логические действия: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выявлять и характеризовать существенные признаки социальных явлений и процессов;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  <w:i/>
        </w:rPr>
        <w:t>Базовые исследовательские действия: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использовать вопросы как исследовательский инструмент познания;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  <w:i/>
        </w:rPr>
        <w:t>Работа с информацией</w:t>
      </w:r>
      <w:r w:rsidRPr="003F7107">
        <w:t xml:space="preserve">: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самостоятельно выбирать оптимальную форму представления информации;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</w:rPr>
        <w:t>2. Овладение универсальными учебными коммуникативными действиями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  <w:rPr>
          <w:b/>
          <w:i/>
        </w:rPr>
      </w:pPr>
      <w:r w:rsidRPr="003F7107">
        <w:rPr>
          <w:b/>
          <w:i/>
        </w:rPr>
        <w:t xml:space="preserve">Общение: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воспринимать и формулировать суждения, выражать эмоции в соответствии с целями и условиями общения;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выражать себя (свою точку зрения) в устных и письменных текстах;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публично представлять результаты выполненного исследования, проекта;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  <w:i/>
        </w:rPr>
        <w:t>Совместная деятельность: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принимать цель совместной деятельности, коллективно строить действия по её достижению;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 распределять роли, договариваться, обсуждать процесс и результат совместной работы;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уметь обобщать мнения </w:t>
      </w:r>
      <w:proofErr w:type="gramStart"/>
      <w:r w:rsidRPr="003F7107">
        <w:t>нескольких</w:t>
      </w:r>
      <w:proofErr w:type="gramEnd"/>
      <w:r w:rsidRPr="003F7107">
        <w:t xml:space="preserve"> людей, проявлять готовность руководить, выполнять поручения, подчиняться.</w:t>
      </w:r>
    </w:p>
    <w:p w:rsidR="00C65787" w:rsidRPr="003F7107" w:rsidRDefault="00C65787" w:rsidP="00C65787">
      <w:pPr>
        <w:shd w:val="clear" w:color="auto" w:fill="FFFFFF"/>
        <w:ind w:firstLine="709"/>
        <w:jc w:val="both"/>
        <w:rPr>
          <w:b/>
        </w:rPr>
      </w:pPr>
      <w:r w:rsidRPr="003F7107">
        <w:rPr>
          <w:b/>
        </w:rPr>
        <w:lastRenderedPageBreak/>
        <w:t xml:space="preserve">3. Овладение универсальными учебными регулятивными действиями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  <w:i/>
        </w:rPr>
        <w:t>Самоорганизация: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выявлять проблемы для решения в жизненных и учебных ситуациях;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ориентироваться в различных подходах принятия решений (индивидуальное, принятие решения в группе, принятие решений в группе);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i/>
        </w:rPr>
        <w:t>Самоконтроль: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владеть способами самоконтроля, </w:t>
      </w:r>
      <w:proofErr w:type="spellStart"/>
      <w:r w:rsidRPr="003F7107">
        <w:t>самомотивации</w:t>
      </w:r>
      <w:proofErr w:type="spellEnd"/>
      <w:r w:rsidRPr="003F7107">
        <w:t xml:space="preserve"> и рефлексии; давать адекватную оценку ситуации и предлагать план её изменения;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объяснять причины достижения (</w:t>
      </w:r>
      <w:proofErr w:type="spellStart"/>
      <w:r w:rsidRPr="003F7107">
        <w:t>недостижения</w:t>
      </w:r>
      <w:proofErr w:type="spellEnd"/>
      <w:r w:rsidRPr="003F7107">
        <w:t xml:space="preserve">) результатов деятельности, давать оценку приобретённому опыту, уметь находить </w:t>
      </w:r>
      <w:proofErr w:type="gramStart"/>
      <w:r w:rsidRPr="003F7107">
        <w:t>позитивное</w:t>
      </w:r>
      <w:proofErr w:type="gramEnd"/>
      <w:r w:rsidRPr="003F7107">
        <w:t xml:space="preserve"> в произошедшей ситуации;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оценивать соответствие результата цели и условиям.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  <w:i/>
        </w:rPr>
        <w:t>Эмоциональный интеллект: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различать, называть и управлять собственными эмоциями и эмоциями других;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выявлять и анализировать причины эмоций;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ставить себя на место другого человека, понимать мотивы и намерения другого;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регулировать способ выражения эмоций.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rPr>
          <w:b/>
          <w:i/>
        </w:rPr>
        <w:t>Принятие себя и других:</w:t>
      </w:r>
      <w:r w:rsidRPr="003F7107">
        <w:t xml:space="preserve">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осознанно относиться к другому человеку, его мнению;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признавать своё право на ошибку и такое же право </w:t>
      </w:r>
      <w:proofErr w:type="gramStart"/>
      <w:r w:rsidRPr="003F7107">
        <w:t>другого</w:t>
      </w:r>
      <w:proofErr w:type="gramEnd"/>
      <w:r w:rsidRPr="003F7107">
        <w:t xml:space="preserve">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 xml:space="preserve">- принимать себя и других, не осуждая; </w:t>
      </w:r>
    </w:p>
    <w:p w:rsidR="00C65787" w:rsidRPr="003F7107" w:rsidRDefault="00C65787" w:rsidP="00C65787">
      <w:pPr>
        <w:shd w:val="clear" w:color="auto" w:fill="FFFFFF"/>
        <w:ind w:firstLine="709"/>
        <w:jc w:val="both"/>
      </w:pPr>
      <w:r w:rsidRPr="003F7107">
        <w:t>- открытость себе и другим; осознавать невозможность контролировать всё вокруг.</w:t>
      </w:r>
    </w:p>
    <w:p w:rsidR="00C65787" w:rsidRDefault="00C65787" w:rsidP="00C65787">
      <w:pPr>
        <w:shd w:val="clear" w:color="auto" w:fill="FFFFFF"/>
        <w:ind w:firstLine="709"/>
        <w:jc w:val="both"/>
        <w:rPr>
          <w:b/>
        </w:rPr>
      </w:pPr>
      <w:r w:rsidRPr="003F7107">
        <w:rPr>
          <w:b/>
        </w:rPr>
        <w:t>Предметные результаты</w:t>
      </w:r>
      <w:r>
        <w:rPr>
          <w:b/>
        </w:rPr>
        <w:t>:</w:t>
      </w:r>
    </w:p>
    <w:p w:rsidR="00C65787" w:rsidRDefault="00C65787" w:rsidP="00C65787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jc w:val="both"/>
      </w:pPr>
      <w:r>
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</w:t>
      </w:r>
    </w:p>
    <w:p w:rsidR="00C65787" w:rsidRDefault="00C65787" w:rsidP="00C65787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jc w:val="both"/>
      </w:pPr>
      <w:proofErr w:type="gramStart"/>
      <w: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</w:t>
      </w:r>
      <w:proofErr w:type="gramEnd"/>
    </w:p>
    <w:p w:rsidR="00C65787" w:rsidRDefault="00C65787" w:rsidP="00C65787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jc w:val="both"/>
      </w:pPr>
      <w: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4)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5)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6)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7) 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и информационных технологий в современном мире;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lastRenderedPageBreak/>
        <w:t xml:space="preserve">8)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9) 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10) овладение смысловым чтением текстов обществоведческой тематики, в том числе извлечений из Конституции Российской Федерации и других нормативных правовых актов;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12) 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13) умение оценивать собственные поступки и поведение других людей с точки зрения их соответствия моральным, правовым и иным видам социальных норм;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14) 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15)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16) приобретение опыта осуществления совместной,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  <w:rPr>
          <w:b/>
        </w:rPr>
      </w:pPr>
      <w:r w:rsidRPr="00B47476">
        <w:rPr>
          <w:b/>
        </w:rPr>
        <w:t>Человек и общество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— характеризовать традиционные российские духовно-нравственные ценности;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— решать познавательные и практические задачи, касающиеся прав и обязанностей учащегося; отражающие особенности;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  <w:rPr>
          <w:b/>
        </w:rPr>
      </w:pPr>
      <w:r>
        <w:rPr>
          <w:b/>
        </w:rPr>
        <w:t>Сфера духовной жизни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классифицировать по разным признакам формы и виды культуры;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сравнивать формы культуры, естественные и социально-гуманитарные науки, виды искусств;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устанавливать и объяснять взаимосвязь развития духовной культуры и формирования личности, взаимовлияние науки и образования;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— использовать полученные знания для объяснения роли непрерывного образования;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  <w:rPr>
          <w:b/>
        </w:rPr>
      </w:pPr>
      <w:r>
        <w:rPr>
          <w:b/>
        </w:rPr>
        <w:t>Социальная сфера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— характеризовать устройство общества;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классифицировать социальные общности и группы;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сравнивать социальные общности и группы, положение в обществе различных людей; различные формы хозяйствования;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lastRenderedPageBreak/>
        <w:t xml:space="preserve">— устанавливать  взаимодействия общества и природы, человека и общества, деятельности основных участников экономики;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 xml:space="preserve">— 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 </w:t>
      </w:r>
    </w:p>
    <w:p w:rsidR="00C65787" w:rsidRDefault="00C65787" w:rsidP="00C65787">
      <w:pPr>
        <w:shd w:val="clear" w:color="auto" w:fill="FFFFFF"/>
        <w:tabs>
          <w:tab w:val="left" w:pos="0"/>
        </w:tabs>
        <w:ind w:left="360"/>
        <w:jc w:val="both"/>
      </w:pPr>
      <w:r>
        <w:t>— 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C65787" w:rsidRPr="00B47476" w:rsidRDefault="00C65787" w:rsidP="00C65787">
      <w:pPr>
        <w:shd w:val="clear" w:color="auto" w:fill="FFFFFF"/>
        <w:tabs>
          <w:tab w:val="left" w:pos="0"/>
        </w:tabs>
        <w:ind w:left="360"/>
        <w:jc w:val="both"/>
        <w:rPr>
          <w:b/>
        </w:rPr>
      </w:pPr>
      <w:r>
        <w:rPr>
          <w:b/>
        </w:rPr>
        <w:t>Экономика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 xml:space="preserve">— 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>
        <w:t>политики на развитие</w:t>
      </w:r>
      <w:proofErr w:type="gramEnd"/>
      <w:r>
        <w:t xml:space="preserve"> конкуренции; 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 xml:space="preserve">— характеризовать 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 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 xml:space="preserve">— 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 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 xml:space="preserve">— классифицировать (в том числе устанавливать существенный признак классификации) механизмы государственного регулирования экономики; 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 xml:space="preserve">— сравнивать различные способы хозяйствования; 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 xml:space="preserve">— устанавливать и объяснять связи политических потрясений и социально-экономических кризисов в государстве; 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>— использовать полученные знания для объяснения причин достижения (</w:t>
      </w:r>
      <w:proofErr w:type="spellStart"/>
      <w:r>
        <w:t>недостижения</w:t>
      </w:r>
      <w:proofErr w:type="spellEnd"/>
      <w:r>
        <w:t>) результатов экономической деятельности;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>— 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 xml:space="preserve">— извлекать 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>—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  <w:r>
        <w:t>— приобретать опыт составления простейших документов (личный финансовый план, заявление, резюме); — 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65787" w:rsidRDefault="00C65787" w:rsidP="00C65787">
      <w:pPr>
        <w:shd w:val="clear" w:color="auto" w:fill="FFFFFF"/>
        <w:tabs>
          <w:tab w:val="left" w:pos="0"/>
        </w:tabs>
        <w:jc w:val="both"/>
      </w:pPr>
    </w:p>
    <w:p w:rsidR="00C65787" w:rsidRPr="00196FB7" w:rsidRDefault="00C65787" w:rsidP="00C6578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uppressAutoHyphens/>
        <w:ind w:left="0" w:firstLine="709"/>
        <w:contextualSpacing w:val="0"/>
        <w:jc w:val="both"/>
        <w:rPr>
          <w:b/>
          <w:sz w:val="28"/>
          <w:szCs w:val="28"/>
        </w:rPr>
      </w:pPr>
      <w:r w:rsidRPr="00196FB7">
        <w:rPr>
          <w:b/>
          <w:sz w:val="28"/>
          <w:szCs w:val="28"/>
        </w:rPr>
        <w:t>СОДЕРЖАНИЕ УЧЕБНОГО ПРЕДМЕТА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</w:rPr>
      </w:pPr>
      <w:r w:rsidRPr="00EA54F3">
        <w:rPr>
          <w:b/>
        </w:rPr>
        <w:t>Раздел</w:t>
      </w:r>
      <w:r w:rsidRPr="00BA1BF5">
        <w:rPr>
          <w:b/>
        </w:rPr>
        <w:t xml:space="preserve"> </w:t>
      </w:r>
      <w:r>
        <w:rPr>
          <w:b/>
          <w:lang w:val="en-US"/>
        </w:rPr>
        <w:t>I</w:t>
      </w:r>
      <w:r w:rsidRPr="00EA54F3">
        <w:rPr>
          <w:b/>
        </w:rPr>
        <w:t>. Личность и общество</w:t>
      </w:r>
      <w:r>
        <w:rPr>
          <w:b/>
        </w:rPr>
        <w:t xml:space="preserve">     5 часов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96D6A">
        <w:t>Знакомство с учебником</w:t>
      </w:r>
      <w:r>
        <w:t xml:space="preserve">.   </w:t>
      </w:r>
      <w:r>
        <w:rPr>
          <w:rStyle w:val="c1"/>
          <w:color w:val="000000"/>
          <w:shd w:val="clear" w:color="auto" w:fill="FFFFFF"/>
        </w:rPr>
        <w:t xml:space="preserve">Что делает человека человеком? Отличие человека от других живых существ. </w:t>
      </w:r>
      <w:proofErr w:type="gramStart"/>
      <w:r>
        <w:rPr>
          <w:rStyle w:val="c1"/>
          <w:color w:val="000000"/>
          <w:shd w:val="clear" w:color="auto" w:fill="FFFFFF"/>
        </w:rPr>
        <w:t>Природное</w:t>
      </w:r>
      <w:proofErr w:type="gramEnd"/>
      <w:r>
        <w:rPr>
          <w:rStyle w:val="c1"/>
          <w:color w:val="000000"/>
          <w:shd w:val="clear" w:color="auto" w:fill="FFFFFF"/>
        </w:rPr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Самореализация и осуществление жизненных целей.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Человек, общество, природа. Что такое природа? Связь человека с природой. Биосфера и ноосфера. Место человека в мире природы.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lastRenderedPageBreak/>
        <w:t>Общество как форма жизнедеятельности людей. Основные сферы общественной жизни, их взаимосвязь. Социальные нормы.  Ступени развития общества.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Развитие общества. Социальные изменения и их формы. Социальные революции и  реформы. Человечество в XXI веке, тенденции развития, основные вызовы и угрозы. Глобальные проблемы современности.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Как стать личностью. Человек, индивид, личность. Жизненные ценности и ориентиры. Становление  личности. Качества сильной личности. Социализация индивида.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>
        <w:rPr>
          <w:b/>
        </w:rPr>
        <w:t>.  Сфера духовной культуры      8 часов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Сфера духовной жизни и её особенности. Культура личности и общества. Тенденции развития духовной культуры в современной России.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Образование. Значимость образования в условиях информационного общества. Непрерывность образования. Самообразование.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Наука в современном обществе, её значение. Нравственные принципы труда ученого. Возрастание роли научных исследований в современном мире.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</w:rPr>
      </w:pPr>
      <w:r>
        <w:rPr>
          <w:rStyle w:val="c1"/>
          <w:shd w:val="clear" w:color="auto" w:fill="FFFFFF"/>
        </w:rPr>
        <w:t>Искусство и его влияние на развитие личности в общества.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</w:rPr>
      </w:pPr>
      <w:r w:rsidRPr="0087278B">
        <w:rPr>
          <w:b/>
        </w:rPr>
        <w:t xml:space="preserve">Раздел </w:t>
      </w:r>
      <w:r>
        <w:rPr>
          <w:b/>
          <w:lang w:val="en-US"/>
        </w:rPr>
        <w:t>III</w:t>
      </w:r>
      <w:r w:rsidRPr="0087278B">
        <w:rPr>
          <w:b/>
        </w:rPr>
        <w:t>. Социальная сфера</w:t>
      </w:r>
      <w:r>
        <w:rPr>
          <w:b/>
        </w:rPr>
        <w:t xml:space="preserve">         7 часов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Социальная структура общества. 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Социальные статусы и роли. 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Семья как малая группа.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13D1">
        <w:t>Социализация личности</w:t>
      </w:r>
      <w:r>
        <w:t xml:space="preserve"> и ее этапы.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</w:pPr>
      <w:r>
        <w:t>Социальная политика государства.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>. Экономика    15 часов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Экономика и её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Главные вопросы экономики. Что, как и для кого производить. Функции экономической системы. Типы экономических систем.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Собственность. Право собственности. Формы собственности. Защита прав собственности.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Рыночная экономика. Рынок. Рыночный механизм регулирования экономики. Спрос и предложение. Рыночное равновесие.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Производство – основа экономики. Производство. Товары и услуги. Факторы производства. Разделение труда и специализация.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lastRenderedPageBreak/>
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1"/>
          <w:color w:val="000000"/>
          <w:shd w:val="clear" w:color="auto" w:fill="FFFFFF"/>
        </w:rPr>
        <w:t>Рынок труда. 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C65787" w:rsidRPr="009A6594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70C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 xml:space="preserve">Банковские услуги. Дистанционное банковское обслуживание. </w:t>
      </w:r>
      <w:r>
        <w:rPr>
          <w:rStyle w:val="c1"/>
          <w:color w:val="0070C0"/>
          <w:shd w:val="clear" w:color="auto" w:fill="FFFFFF"/>
        </w:rPr>
        <w:t>Как увеличить семейные доходы с использованием финансовых организаций. Финансовое планирование.</w:t>
      </w:r>
    </w:p>
    <w:p w:rsidR="00C65787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70C0"/>
          <w:shd w:val="clear" w:color="auto" w:fill="FFFFFF"/>
        </w:rPr>
        <w:t xml:space="preserve">Особые жизненные ситуации и как с ними справиться. </w:t>
      </w:r>
      <w:r>
        <w:rPr>
          <w:rStyle w:val="c1"/>
          <w:color w:val="000000"/>
          <w:shd w:val="clear" w:color="auto" w:fill="FFFFFF"/>
        </w:rPr>
        <w:t xml:space="preserve">Страховые услуги. </w:t>
      </w:r>
    </w:p>
    <w:p w:rsidR="00C65787" w:rsidRPr="009A6594" w:rsidRDefault="00C65787" w:rsidP="00C65787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70C0"/>
          <w:shd w:val="clear" w:color="auto" w:fill="FFFFFF"/>
        </w:rPr>
      </w:pPr>
      <w:r>
        <w:rPr>
          <w:rStyle w:val="c1"/>
          <w:color w:val="0070C0"/>
          <w:shd w:val="clear" w:color="auto" w:fill="FFFFFF"/>
        </w:rPr>
        <w:t>Финансовые риски. Что такое финансовые пирамиды.</w:t>
      </w:r>
    </w:p>
    <w:p w:rsidR="00C65787" w:rsidRDefault="00C65787" w:rsidP="00C65787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rStyle w:val="c1"/>
          <w:color w:val="000000"/>
          <w:shd w:val="clear" w:color="auto" w:fill="FFFFFF"/>
        </w:rPr>
      </w:pPr>
      <w:r>
        <w:rPr>
          <w:rStyle w:val="c1"/>
          <w:color w:val="000000"/>
          <w:shd w:val="clear" w:color="auto" w:fill="FFFFFF"/>
        </w:rPr>
        <w:t>Современный работник, понятие профессионализма. Выбор жизненного пути.</w:t>
      </w:r>
    </w:p>
    <w:p w:rsidR="00C65787" w:rsidRPr="009B7DA7" w:rsidRDefault="00C65787" w:rsidP="00C65787">
      <w:pPr>
        <w:rPr>
          <w:b/>
          <w:sz w:val="28"/>
          <w:szCs w:val="28"/>
        </w:rPr>
      </w:pPr>
      <w:r w:rsidRPr="009B7DA7">
        <w:rPr>
          <w:b/>
          <w:sz w:val="28"/>
          <w:szCs w:val="28"/>
          <w:lang w:val="en-US"/>
        </w:rPr>
        <w:t>IV</w:t>
      </w:r>
      <w:r w:rsidRPr="009B7DA7">
        <w:rPr>
          <w:b/>
          <w:sz w:val="28"/>
          <w:szCs w:val="28"/>
        </w:rPr>
        <w:t>.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4"/>
        <w:gridCol w:w="932"/>
        <w:gridCol w:w="5529"/>
        <w:gridCol w:w="1842"/>
      </w:tblGrid>
      <w:tr w:rsidR="00C65787" w:rsidRPr="006847C6" w:rsidTr="00722570">
        <w:tc>
          <w:tcPr>
            <w:tcW w:w="1444" w:type="dxa"/>
          </w:tcPr>
          <w:p w:rsidR="00C65787" w:rsidRPr="006847C6" w:rsidRDefault="00C65787" w:rsidP="00722570">
            <w:pPr>
              <w:rPr>
                <w:b/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>Название темы, раздела</w:t>
            </w:r>
          </w:p>
        </w:tc>
        <w:tc>
          <w:tcPr>
            <w:tcW w:w="932" w:type="dxa"/>
          </w:tcPr>
          <w:p w:rsidR="00C65787" w:rsidRPr="006847C6" w:rsidRDefault="00C65787" w:rsidP="007225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  <w:r w:rsidRPr="006847C6">
              <w:rPr>
                <w:b/>
                <w:sz w:val="22"/>
                <w:szCs w:val="22"/>
              </w:rPr>
              <w:t>во часов</w:t>
            </w:r>
          </w:p>
        </w:tc>
        <w:tc>
          <w:tcPr>
            <w:tcW w:w="5529" w:type="dxa"/>
          </w:tcPr>
          <w:p w:rsidR="00C65787" w:rsidRPr="006847C6" w:rsidRDefault="00C65787" w:rsidP="00722570">
            <w:pPr>
              <w:rPr>
                <w:b/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>Основные виды учебной деятельности</w:t>
            </w:r>
          </w:p>
        </w:tc>
        <w:tc>
          <w:tcPr>
            <w:tcW w:w="1842" w:type="dxa"/>
          </w:tcPr>
          <w:p w:rsidR="00C65787" w:rsidRPr="006847C6" w:rsidRDefault="00C65787" w:rsidP="00722570">
            <w:pPr>
              <w:rPr>
                <w:b/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>Основные направления воспитательной деятельности</w:t>
            </w:r>
          </w:p>
        </w:tc>
      </w:tr>
      <w:tr w:rsidR="00C65787" w:rsidRPr="006847C6" w:rsidTr="00722570">
        <w:tc>
          <w:tcPr>
            <w:tcW w:w="1444" w:type="dxa"/>
          </w:tcPr>
          <w:p w:rsidR="00C65787" w:rsidRPr="009B7DA7" w:rsidRDefault="00C65787" w:rsidP="00722570">
            <w:pPr>
              <w:rPr>
                <w:b/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 xml:space="preserve">Раздел </w:t>
            </w:r>
            <w:r w:rsidRPr="006847C6">
              <w:rPr>
                <w:b/>
                <w:sz w:val="22"/>
                <w:szCs w:val="22"/>
                <w:lang w:val="en-US"/>
              </w:rPr>
              <w:t>I</w:t>
            </w:r>
            <w:r w:rsidRPr="006847C6">
              <w:rPr>
                <w:b/>
                <w:sz w:val="22"/>
                <w:szCs w:val="22"/>
              </w:rPr>
              <w:t xml:space="preserve"> </w:t>
            </w:r>
          </w:p>
          <w:p w:rsidR="00C65787" w:rsidRPr="009B7DA7" w:rsidRDefault="00C65787" w:rsidP="00722570">
            <w:pPr>
              <w:rPr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 xml:space="preserve">Личность и общество     </w:t>
            </w:r>
          </w:p>
        </w:tc>
        <w:tc>
          <w:tcPr>
            <w:tcW w:w="932" w:type="dxa"/>
          </w:tcPr>
          <w:p w:rsidR="00C65787" w:rsidRPr="006847C6" w:rsidRDefault="00C65787" w:rsidP="00722570">
            <w:pPr>
              <w:jc w:val="center"/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</w:tcPr>
          <w:p w:rsidR="00C65787" w:rsidRPr="000E4536" w:rsidRDefault="00C65787" w:rsidP="00722570">
            <w:r w:rsidRPr="000E4536">
              <w:t>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индивидуальности: формулировать суждения на основе информации, предложенной учителем; выражать своё отношение к п</w:t>
            </w:r>
            <w:proofErr w:type="gramStart"/>
            <w:r w:rsidRPr="000E4536">
              <w:t>о-</w:t>
            </w:r>
            <w:proofErr w:type="gramEnd"/>
            <w:r w:rsidRPr="000E4536">
              <w:t xml:space="preserve"> ступкам людей в конкретных ситуациях. ПР8, Основы функциональной грамотности: глобальные компетенции8</w:t>
            </w:r>
            <w:proofErr w:type="gramStart"/>
            <w:r w:rsidRPr="000E4536">
              <w:t xml:space="preserve"> И</w:t>
            </w:r>
            <w:proofErr w:type="gramEnd"/>
            <w:r w:rsidRPr="000E4536">
              <w:t>скать и извлекать из разных источников информацию о связи поколений в нашем обществе, об особенностях подросткового возраста: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Интернете. ПР11</w:t>
            </w:r>
          </w:p>
          <w:p w:rsidR="00C65787" w:rsidRPr="000E4536" w:rsidRDefault="00C65787" w:rsidP="00722570">
            <w:r w:rsidRPr="000E4536">
              <w:t>Осваивать и применять знания об обществе и природе, устройстве общественной жизни: определять на основе текстовой и аудиовизуальной информации объекты пр</w:t>
            </w:r>
            <w:proofErr w:type="gramStart"/>
            <w:r w:rsidRPr="000E4536">
              <w:t>и-</w:t>
            </w:r>
            <w:proofErr w:type="gramEnd"/>
            <w:r w:rsidRPr="000E4536">
              <w:t xml:space="preserve"> роды и объекты общества. ПР</w:t>
            </w:r>
            <w:proofErr w:type="gramStart"/>
            <w:r w:rsidRPr="000E4536">
              <w:t>1</w:t>
            </w:r>
            <w:proofErr w:type="gramEnd"/>
            <w:r w:rsidRPr="000E4536">
              <w:t xml:space="preserve"> </w:t>
            </w:r>
          </w:p>
          <w:p w:rsidR="00C65787" w:rsidRPr="000E4536" w:rsidRDefault="00C65787" w:rsidP="00722570">
            <w:r w:rsidRPr="000E4536">
              <w:t>Характеризовать устройство общества и сферы его жизни: опираясь на учебные материалы и предоставленные учителем источники, описывать явления, процессы и объекты, относящиеся к экономической, политической, социальной и духовной жизни. ПР</w:t>
            </w:r>
            <w:proofErr w:type="gramStart"/>
            <w:r w:rsidRPr="000E4536">
              <w:t>2</w:t>
            </w:r>
            <w:proofErr w:type="gramEnd"/>
          </w:p>
        </w:tc>
        <w:tc>
          <w:tcPr>
            <w:tcW w:w="1842" w:type="dxa"/>
          </w:tcPr>
          <w:p w:rsidR="00C65787" w:rsidRPr="006847C6" w:rsidRDefault="00C65787" w:rsidP="00722570">
            <w:pPr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t>Гражданское воспитание, духовно-нравственное воспитание</w:t>
            </w:r>
          </w:p>
        </w:tc>
      </w:tr>
      <w:tr w:rsidR="00C65787" w:rsidRPr="006847C6" w:rsidTr="00722570">
        <w:tc>
          <w:tcPr>
            <w:tcW w:w="1444" w:type="dxa"/>
          </w:tcPr>
          <w:p w:rsidR="00C65787" w:rsidRPr="009B7DA7" w:rsidRDefault="00C65787" w:rsidP="00722570">
            <w:pPr>
              <w:rPr>
                <w:b/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 xml:space="preserve">Раздел </w:t>
            </w:r>
            <w:r w:rsidRPr="006847C6">
              <w:rPr>
                <w:b/>
                <w:sz w:val="22"/>
                <w:szCs w:val="22"/>
                <w:lang w:val="en-US"/>
              </w:rPr>
              <w:t>II</w:t>
            </w:r>
            <w:r w:rsidRPr="006847C6">
              <w:rPr>
                <w:b/>
                <w:sz w:val="22"/>
                <w:szCs w:val="22"/>
              </w:rPr>
              <w:t xml:space="preserve">  </w:t>
            </w:r>
          </w:p>
          <w:p w:rsidR="00C65787" w:rsidRPr="006847C6" w:rsidRDefault="00C65787" w:rsidP="00722570">
            <w:pPr>
              <w:rPr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 xml:space="preserve">Сфера </w:t>
            </w:r>
            <w:r w:rsidRPr="006847C6">
              <w:rPr>
                <w:b/>
                <w:sz w:val="22"/>
                <w:szCs w:val="22"/>
              </w:rPr>
              <w:lastRenderedPageBreak/>
              <w:t xml:space="preserve">духовной культуры      </w:t>
            </w:r>
          </w:p>
        </w:tc>
        <w:tc>
          <w:tcPr>
            <w:tcW w:w="932" w:type="dxa"/>
          </w:tcPr>
          <w:p w:rsidR="00C65787" w:rsidRPr="006847C6" w:rsidRDefault="00C65787" w:rsidP="00722570">
            <w:pPr>
              <w:jc w:val="center"/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529" w:type="dxa"/>
          </w:tcPr>
          <w:p w:rsidR="00C65787" w:rsidRPr="000E4536" w:rsidRDefault="00C65787" w:rsidP="00722570">
            <w:r w:rsidRPr="000E4536">
              <w:t xml:space="preserve">Осваивать и применять знания о процессах и явлениях в  духовной жизни: различать в </w:t>
            </w:r>
            <w:r w:rsidRPr="000E4536">
              <w:lastRenderedPageBreak/>
              <w:t>предлагаемых ситуациях формы культуры, выявлять их описания в тексте, составлять опорные схемы и планы. ПР1</w:t>
            </w:r>
            <w:proofErr w:type="gramStart"/>
            <w:r w:rsidRPr="000E4536">
              <w:t xml:space="preserve"> К</w:t>
            </w:r>
            <w:proofErr w:type="gramEnd"/>
            <w:r w:rsidRPr="000E4536">
              <w:t>лассифицировать по разным признакам формы и виды культуры: сопоставлять определённые примеры с указанными формами (видами) культуры, составлять собственные модельные примеры различных видов культуры. ПР</w:t>
            </w:r>
            <w:proofErr w:type="gramStart"/>
            <w:r w:rsidRPr="000E4536">
              <w:t>4</w:t>
            </w:r>
            <w:proofErr w:type="gramEnd"/>
            <w:r w:rsidRPr="000E4536">
              <w:t xml:space="preserve"> </w:t>
            </w:r>
          </w:p>
          <w:p w:rsidR="00C65787" w:rsidRPr="000E4536" w:rsidRDefault="00C65787" w:rsidP="00722570">
            <w:r w:rsidRPr="000E4536">
              <w:t xml:space="preserve">Сравнивать формы культуры: различать признаки разных форм культуры в предлагаемых ситуациях и примерах. ПР5 </w:t>
            </w:r>
          </w:p>
          <w:p w:rsidR="00C65787" w:rsidRPr="000E4536" w:rsidRDefault="00C65787" w:rsidP="00722570">
            <w:r w:rsidRPr="000E4536">
              <w:t>Устанавливать и объяснять взаимосвязь развития духовной культуры и формирования личности: описывать взаимовлияние различных форм культуры, современной молодёжной культуры и личностного развития личности. ПР</w:t>
            </w:r>
            <w:proofErr w:type="gramStart"/>
            <w:r w:rsidRPr="000E4536">
              <w:t>6</w:t>
            </w:r>
            <w:proofErr w:type="gramEnd"/>
          </w:p>
          <w:p w:rsidR="00C65787" w:rsidRPr="000E4536" w:rsidRDefault="00C65787" w:rsidP="00722570">
            <w:r w:rsidRPr="000E4536">
              <w:t xml:space="preserve"> Овладевать смысловым чтением текстов по проблемам развития современной культуры: составлять план, преобразовывать текстовую информацию в  модели (таблицу, диаграмму, схему) и преобразовывать предложенные модели в  текст. ПР10, </w:t>
            </w:r>
          </w:p>
          <w:p w:rsidR="00C65787" w:rsidRPr="000E4536" w:rsidRDefault="00C65787" w:rsidP="00722570">
            <w:r w:rsidRPr="000E4536">
              <w:t>Основы функциональной грамотности: читательская грамотность</w:t>
            </w:r>
            <w:proofErr w:type="gramStart"/>
            <w:r w:rsidRPr="000E4536">
              <w:t xml:space="preserve"> П</w:t>
            </w:r>
            <w:proofErr w:type="gramEnd"/>
            <w:r w:rsidRPr="000E4536">
              <w:t xml:space="preserve">риобретать опыт осуществления совместной деятельности при изучении особенностей разных культур, национальных и религиозных ценностей: выявлять дефициты информации, данных, необходимых для решения поставленной задачи в процессе совместной работы. ПР16, </w:t>
            </w:r>
          </w:p>
          <w:p w:rsidR="00C65787" w:rsidRPr="000E4536" w:rsidRDefault="00C65787" w:rsidP="00722570">
            <w:r w:rsidRPr="000E4536">
              <w:t>Основы функциональной грамотности: глобальные компетенции</w:t>
            </w:r>
            <w:proofErr w:type="gramStart"/>
            <w:r w:rsidRPr="000E4536">
              <w:t xml:space="preserve"> С</w:t>
            </w:r>
            <w:proofErr w:type="gramEnd"/>
            <w:r w:rsidRPr="000E4536">
              <w:t xml:space="preserve">одействовать формированию внутренней позиции личности как особого ценностного отношения к себе, окружающим людям и жизни в целом. (ЛР) </w:t>
            </w:r>
          </w:p>
          <w:p w:rsidR="00C65787" w:rsidRPr="000E4536" w:rsidRDefault="00C65787" w:rsidP="00722570">
            <w:r w:rsidRPr="000E4536">
              <w:t xml:space="preserve">Способствовать осознанию ценности самостоятельности и инициативы. (ЛР) </w:t>
            </w:r>
          </w:p>
          <w:p w:rsidR="00C65787" w:rsidRPr="000E4536" w:rsidRDefault="00C65787" w:rsidP="00722570">
            <w:r w:rsidRPr="000E4536">
              <w:t>Самостоятельно выбирать способ решения учебной задачи в процессе работы с кейсами (сравнивать несколько вариантов решения, выбирать наиболее подходящий с учётом самостоятельно выделенных критериев). (МР)</w:t>
            </w:r>
          </w:p>
          <w:p w:rsidR="00C65787" w:rsidRPr="000E4536" w:rsidRDefault="00C65787" w:rsidP="00722570">
            <w:r w:rsidRPr="000E4536">
              <w:t>Осваивать и применять знания о религии, мировых религиях: различать в предлагаемых ситуациях мировые религии, особенности религии как социального института. ПР</w:t>
            </w:r>
            <w:proofErr w:type="gramStart"/>
            <w:r w:rsidRPr="000E4536">
              <w:t>1</w:t>
            </w:r>
            <w:proofErr w:type="gramEnd"/>
            <w:r w:rsidRPr="000E4536">
              <w:t xml:space="preserve"> </w:t>
            </w:r>
          </w:p>
          <w:p w:rsidR="00C65787" w:rsidRPr="000E4536" w:rsidRDefault="00C65787" w:rsidP="00722570">
            <w:r w:rsidRPr="000E4536">
              <w:t xml:space="preserve">Сравнивать мировые и национальные религии: составлять сравнительную таблицу. ПР5 </w:t>
            </w:r>
          </w:p>
          <w:p w:rsidR="00C65787" w:rsidRPr="000E4536" w:rsidRDefault="00C65787" w:rsidP="00722570">
            <w:r w:rsidRPr="000E4536">
              <w:t xml:space="preserve">Осуществлять поиск информации о религиозных объединениях в Российской Федерации в разных источниках сопоставлять и обобщать информацию, представленную в разных формах (описательную, графическую, аудиовизуальную). ПР11 </w:t>
            </w:r>
          </w:p>
          <w:p w:rsidR="00C65787" w:rsidRPr="000E4536" w:rsidRDefault="00C65787" w:rsidP="00722570">
            <w:r w:rsidRPr="000E4536">
              <w:t xml:space="preserve">Оценивать собственные поступки, поведение людей в духовной сфере жизни общества: </w:t>
            </w:r>
            <w:r w:rsidRPr="000E4536">
              <w:lastRenderedPageBreak/>
              <w:t>выражать свою точку зрения, участвовать в дискуссии. ПР13,</w:t>
            </w:r>
          </w:p>
          <w:p w:rsidR="00C65787" w:rsidRPr="000E4536" w:rsidRDefault="00C65787" w:rsidP="00722570">
            <w:r w:rsidRPr="000E4536">
              <w:t xml:space="preserve"> Основы функциональной грамотности: глобальные компетенции</w:t>
            </w:r>
            <w:proofErr w:type="gramStart"/>
            <w:r w:rsidRPr="000E4536">
              <w:t xml:space="preserve"> О</w:t>
            </w:r>
            <w:proofErr w:type="gramEnd"/>
            <w:r w:rsidRPr="000E4536">
              <w:t>владевать навыками работы с информацией: воспринимать и создавать информационные тексты в различных форматах, в том числе цифровых. (МР)</w:t>
            </w:r>
          </w:p>
          <w:p w:rsidR="00C65787" w:rsidRPr="000E4536" w:rsidRDefault="00C65787" w:rsidP="00722570">
            <w:r w:rsidRPr="000E4536">
              <w:t>Осваивать и применять знания об искусстве и его видах: различать в предлагаемых ситуациях объекты, относящиеся к разным видам искусства. ПР1</w:t>
            </w:r>
            <w:proofErr w:type="gramStart"/>
            <w:r w:rsidRPr="000E4536">
              <w:t xml:space="preserve"> Х</w:t>
            </w:r>
            <w:proofErr w:type="gramEnd"/>
            <w:r w:rsidRPr="000E4536">
              <w:t>арактеризовать искусство: отбирать в тексте значимые признаки для его характеристики. ПР</w:t>
            </w:r>
            <w:proofErr w:type="gramStart"/>
            <w:r w:rsidRPr="000E4536">
              <w:t>2</w:t>
            </w:r>
            <w:proofErr w:type="gramEnd"/>
            <w:r w:rsidRPr="000E4536">
              <w:t xml:space="preserve"> </w:t>
            </w:r>
          </w:p>
          <w:p w:rsidR="00C65787" w:rsidRPr="000E4536" w:rsidRDefault="00C65787" w:rsidP="00722570">
            <w:r w:rsidRPr="000E4536">
              <w:t>Сравнивать виды искусств: составлять сравнительные таблицы. ПР5 Осуществлять поиск информации о роли искусства в жизни человека и общества в разных источниках информации: сопоставлять и обобщать информацию, представленную в разных формах (описательную, графическую, ауди</w:t>
            </w:r>
            <w:proofErr w:type="gramStart"/>
            <w:r w:rsidRPr="000E4536">
              <w:t>о-</w:t>
            </w:r>
            <w:proofErr w:type="gramEnd"/>
            <w:r w:rsidRPr="000E4536">
              <w:t xml:space="preserve"> визуальную). ПР11</w:t>
            </w:r>
          </w:p>
        </w:tc>
        <w:tc>
          <w:tcPr>
            <w:tcW w:w="1842" w:type="dxa"/>
          </w:tcPr>
          <w:p w:rsidR="00C65787" w:rsidRPr="006847C6" w:rsidRDefault="00C65787" w:rsidP="00722570">
            <w:pPr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lastRenderedPageBreak/>
              <w:t xml:space="preserve">Гражданское воспитание, </w:t>
            </w:r>
            <w:r w:rsidRPr="006847C6">
              <w:rPr>
                <w:sz w:val="22"/>
                <w:szCs w:val="22"/>
              </w:rPr>
              <w:lastRenderedPageBreak/>
              <w:t>Гражданское воспитание, духовно-нравственное воспитание</w:t>
            </w:r>
          </w:p>
        </w:tc>
      </w:tr>
      <w:tr w:rsidR="00C65787" w:rsidRPr="006847C6" w:rsidTr="00722570">
        <w:tc>
          <w:tcPr>
            <w:tcW w:w="1444" w:type="dxa"/>
          </w:tcPr>
          <w:p w:rsidR="00C65787" w:rsidRPr="006847C6" w:rsidRDefault="00C65787" w:rsidP="00722570">
            <w:pPr>
              <w:rPr>
                <w:b/>
                <w:sz w:val="22"/>
                <w:szCs w:val="22"/>
                <w:lang w:val="en-US"/>
              </w:rPr>
            </w:pPr>
            <w:r w:rsidRPr="006847C6">
              <w:rPr>
                <w:b/>
                <w:sz w:val="22"/>
                <w:szCs w:val="22"/>
              </w:rPr>
              <w:lastRenderedPageBreak/>
              <w:t xml:space="preserve">Раздел </w:t>
            </w:r>
            <w:r w:rsidRPr="006847C6">
              <w:rPr>
                <w:b/>
                <w:sz w:val="22"/>
                <w:szCs w:val="22"/>
                <w:lang w:val="en-US"/>
              </w:rPr>
              <w:t>III</w:t>
            </w:r>
          </w:p>
          <w:p w:rsidR="00C65787" w:rsidRPr="006847C6" w:rsidRDefault="00C65787" w:rsidP="00722570">
            <w:pPr>
              <w:rPr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 xml:space="preserve">Социальная сфера         </w:t>
            </w:r>
          </w:p>
        </w:tc>
        <w:tc>
          <w:tcPr>
            <w:tcW w:w="932" w:type="dxa"/>
          </w:tcPr>
          <w:p w:rsidR="00C65787" w:rsidRPr="006847C6" w:rsidRDefault="00C65787" w:rsidP="00722570">
            <w:pPr>
              <w:jc w:val="center"/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t>7</w:t>
            </w:r>
          </w:p>
        </w:tc>
        <w:tc>
          <w:tcPr>
            <w:tcW w:w="5529" w:type="dxa"/>
          </w:tcPr>
          <w:p w:rsidR="00C65787" w:rsidRPr="000E4536" w:rsidRDefault="00C65787" w:rsidP="00722570">
            <w:r w:rsidRPr="000E4536">
              <w:t>Осваивать и применять знания об обществе и природе, устройстве общественной жизни: определять на основе текстовой и аудиовизуальной информации объекты природы и объекты общества. ПР</w:t>
            </w:r>
            <w:proofErr w:type="gramStart"/>
            <w:r w:rsidRPr="000E4536">
              <w:t>1</w:t>
            </w:r>
            <w:proofErr w:type="gramEnd"/>
            <w:r w:rsidRPr="000E4536">
              <w:t xml:space="preserve"> </w:t>
            </w:r>
          </w:p>
          <w:p w:rsidR="00C65787" w:rsidRPr="000E4536" w:rsidRDefault="00C65787" w:rsidP="00722570">
            <w:r w:rsidRPr="000E4536">
              <w:t xml:space="preserve">Характеризовать устройство общества и сферы его жизни: опираясь на учебные материалы и предоставленные учителем источники, описывать явления, процессы и объекты, относящиеся к экономической, политической, </w:t>
            </w:r>
            <w:proofErr w:type="spellStart"/>
            <w:r w:rsidRPr="000E4536">
              <w:t>соцльной</w:t>
            </w:r>
            <w:proofErr w:type="spellEnd"/>
            <w:r w:rsidRPr="000E4536">
              <w:t xml:space="preserve"> и духовной жизни. ПР2</w:t>
            </w:r>
            <w:proofErr w:type="gramStart"/>
            <w:r w:rsidRPr="000E4536">
              <w:t xml:space="preserve"> П</w:t>
            </w:r>
            <w:proofErr w:type="gramEnd"/>
            <w:r w:rsidRPr="000E4536">
              <w:t xml:space="preserve">риводить примеры взаимосвязи между природой и обществом: иллюстрировать влияние природы на общество и общества на природу фактами из курса истории. ПР3 </w:t>
            </w:r>
          </w:p>
          <w:p w:rsidR="00C65787" w:rsidRPr="000E4536" w:rsidRDefault="00C65787" w:rsidP="00722570">
            <w:r w:rsidRPr="000E4536">
              <w:t>Использовать полученные знания для объяснения влияния природы на общество и общества на природу: описывать отношение общества к природе на разных этапах истории общества. ПР</w:t>
            </w:r>
            <w:proofErr w:type="gramStart"/>
            <w:r w:rsidRPr="000E4536">
              <w:t>7</w:t>
            </w:r>
            <w:proofErr w:type="gramEnd"/>
          </w:p>
          <w:p w:rsidR="00C65787" w:rsidRPr="000E4536" w:rsidRDefault="00C65787" w:rsidP="00722570">
            <w:r w:rsidRPr="000E4536">
              <w:t xml:space="preserve">Овладевать смысловым чтением текстов об устройстве общественной жизни: составлять на основе учебных текстов план. ПР10, </w:t>
            </w:r>
          </w:p>
          <w:p w:rsidR="00C65787" w:rsidRPr="000E4536" w:rsidRDefault="00C65787" w:rsidP="00722570">
            <w:r w:rsidRPr="000E4536">
              <w:t>Основы функциональной грамотности: читательская грамотность</w:t>
            </w:r>
            <w:proofErr w:type="gramStart"/>
            <w:r w:rsidRPr="000E4536">
              <w:t xml:space="preserve"> И</w:t>
            </w:r>
            <w:proofErr w:type="gramEnd"/>
            <w:r w:rsidRPr="000E4536">
              <w:t xml:space="preserve">спользовать полученные знания в практической деятельности, направленной на охрану природы: выполнять проектные задания. ПР14 </w:t>
            </w:r>
          </w:p>
          <w:p w:rsidR="00C65787" w:rsidRPr="000E4536" w:rsidRDefault="00C65787" w:rsidP="00722570">
            <w:r w:rsidRPr="000E4536">
              <w:t>Формировать ценностное отношение к окружающим людям и обществу в целом. (ЛР) Выявлять причинно-следственные связи при изучении сфер общества и их взаимообусловленности. (МР) Прогнозировать возможное дальнейшее развитие общества и человека в обществе. (МР)</w:t>
            </w:r>
          </w:p>
        </w:tc>
        <w:tc>
          <w:tcPr>
            <w:tcW w:w="1842" w:type="dxa"/>
          </w:tcPr>
          <w:p w:rsidR="00C65787" w:rsidRPr="006847C6" w:rsidRDefault="00C65787" w:rsidP="00722570">
            <w:pPr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t>Трудовое воспитание, Патриотическое воспитание</w:t>
            </w:r>
          </w:p>
        </w:tc>
      </w:tr>
      <w:tr w:rsidR="00C65787" w:rsidRPr="006847C6" w:rsidTr="00722570">
        <w:tc>
          <w:tcPr>
            <w:tcW w:w="1444" w:type="dxa"/>
          </w:tcPr>
          <w:p w:rsidR="00C65787" w:rsidRPr="006847C6" w:rsidRDefault="00C65787" w:rsidP="00722570">
            <w:pPr>
              <w:rPr>
                <w:b/>
                <w:sz w:val="22"/>
                <w:szCs w:val="22"/>
                <w:lang w:val="en-US"/>
              </w:rPr>
            </w:pPr>
            <w:r w:rsidRPr="006847C6">
              <w:rPr>
                <w:b/>
                <w:sz w:val="22"/>
                <w:szCs w:val="22"/>
              </w:rPr>
              <w:t xml:space="preserve">Раздел </w:t>
            </w:r>
            <w:r w:rsidRPr="006847C6">
              <w:rPr>
                <w:b/>
                <w:sz w:val="22"/>
                <w:szCs w:val="22"/>
                <w:lang w:val="en-US"/>
              </w:rPr>
              <w:t>IV</w:t>
            </w:r>
          </w:p>
          <w:p w:rsidR="00C65787" w:rsidRPr="006847C6" w:rsidRDefault="00C65787" w:rsidP="00722570">
            <w:pPr>
              <w:rPr>
                <w:b/>
                <w:sz w:val="22"/>
                <w:szCs w:val="22"/>
              </w:rPr>
            </w:pPr>
            <w:r w:rsidRPr="006847C6">
              <w:rPr>
                <w:b/>
                <w:sz w:val="22"/>
                <w:szCs w:val="22"/>
              </w:rPr>
              <w:t>Экономика</w:t>
            </w:r>
          </w:p>
        </w:tc>
        <w:tc>
          <w:tcPr>
            <w:tcW w:w="932" w:type="dxa"/>
          </w:tcPr>
          <w:p w:rsidR="00C65787" w:rsidRPr="006847C6" w:rsidRDefault="00C65787" w:rsidP="00722570">
            <w:pPr>
              <w:jc w:val="center"/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t>15</w:t>
            </w:r>
          </w:p>
        </w:tc>
        <w:tc>
          <w:tcPr>
            <w:tcW w:w="5529" w:type="dxa"/>
          </w:tcPr>
          <w:p w:rsidR="00C65787" w:rsidRPr="000E4536" w:rsidRDefault="00C65787" w:rsidP="00722570">
            <w:r w:rsidRPr="000E4536">
              <w:t xml:space="preserve">Осваивать и применять знания об основных проявлениях экономической жизни общества: </w:t>
            </w:r>
            <w:r w:rsidRPr="000E4536">
              <w:lastRenderedPageBreak/>
              <w:t>извлекать и интерпретировать информацию из разных источников. ПР1</w:t>
            </w:r>
            <w:proofErr w:type="gramStart"/>
            <w:r w:rsidRPr="000E4536">
              <w:t xml:space="preserve"> Х</w:t>
            </w:r>
            <w:proofErr w:type="gramEnd"/>
            <w:r w:rsidRPr="000E4536">
              <w:t>арактеризовать способы координации хозяйственной жизни в различных экономических системах: описывать различные способы хозяйствования и формулировать основания для сравнения. ПР2</w:t>
            </w:r>
            <w:proofErr w:type="gramStart"/>
            <w:r w:rsidRPr="000E4536">
              <w:t xml:space="preserve"> О</w:t>
            </w:r>
            <w:proofErr w:type="gramEnd"/>
            <w:r w:rsidRPr="000E4536">
              <w:t>пределять и аргументировать с точки зрения социальных ценностей и с опорой на обществоведческие знания, факты общественной жизни, своё отношение к предпринимательству и развитию собственного бизнеса: формулировать суждения на основе информации, предложенной учителем; выражать своё отношение к решениям людей в конкретных ситуациях. ПР8, Основы функциональной грамотности: финансовая грамотность</w:t>
            </w:r>
            <w:proofErr w:type="gramStart"/>
            <w:r w:rsidRPr="000E4536">
              <w:t xml:space="preserve"> Р</w:t>
            </w:r>
            <w:proofErr w:type="gramEnd"/>
            <w:r w:rsidRPr="000E4536">
              <w:t>ешать познавательные и практические задачи: анализировать реальные социальные ситуации для осуществления экономических действий на основе рационального выбора в условиях ограниченных ресурсов; исследовать несложные практические ситуации, связанные с использованием различных способов повышения эффективности производства. ПР</w:t>
            </w:r>
            <w:proofErr w:type="gramStart"/>
            <w:r w:rsidRPr="000E4536">
              <w:t>9</w:t>
            </w:r>
            <w:proofErr w:type="gramEnd"/>
            <w:r w:rsidRPr="000E4536">
              <w:t>, Основы функциональной грамотности: финансовая грамотность</w:t>
            </w:r>
          </w:p>
          <w:p w:rsidR="00C65787" w:rsidRPr="000E4536" w:rsidRDefault="00C65787" w:rsidP="00722570">
            <w:r w:rsidRPr="000E4536">
              <w:t>Осваивать и применять знания о рыночном хозяйстве как одном из способов организации экономической жизни: формулировать собственное мнение о роли рыночного механизма и необходимости развития конкуренции для регулирования экономики. ПР1</w:t>
            </w:r>
            <w:proofErr w:type="gramStart"/>
            <w:r w:rsidRPr="000E4536">
              <w:t xml:space="preserve"> И</w:t>
            </w:r>
            <w:proofErr w:type="gramEnd"/>
            <w:r w:rsidRPr="000E4536">
              <w:t>спользовать полученные знания для объяснения взаимосвязей рынка и конкуренции: высказывать обоснованные суждения о влиянии конкуренции на функционирование рынка. ПР8</w:t>
            </w:r>
            <w:proofErr w:type="gramStart"/>
            <w:r w:rsidRPr="000E4536">
              <w:t xml:space="preserve"> П</w:t>
            </w:r>
            <w:proofErr w:type="gramEnd"/>
            <w:r w:rsidRPr="000E4536">
              <w:t xml:space="preserve">риводить примеры использования способов повышения эффективности производства: иллюстрировать на основе 78 Примерная рабочая программа Продолжение Тематические блоки, темы Основное содержание Основные виды деятельности обучающихся Заработная плата и стимулирование труда. Занятость и безработица социальных </w:t>
            </w:r>
            <w:proofErr w:type="gramStart"/>
            <w:r w:rsidRPr="000E4536">
              <w:t>фактов</w:t>
            </w:r>
            <w:proofErr w:type="gramEnd"/>
            <w:r w:rsidRPr="000E4536">
              <w:t xml:space="preserve"> различные способы повышения его эффективности. ПР9</w:t>
            </w:r>
            <w:proofErr w:type="gramStart"/>
            <w:r w:rsidRPr="000E4536">
              <w:t xml:space="preserve"> О</w:t>
            </w:r>
            <w:proofErr w:type="gramEnd"/>
            <w:r w:rsidRPr="000E4536">
              <w:t>ценивать поведение людей с точки зрения их экономической рациональности: анализировать и оценивать с позиций экономических знаний сложившиеся практики и модели поведения производителя. ПР13</w:t>
            </w:r>
            <w:proofErr w:type="gramStart"/>
            <w:r w:rsidRPr="000E4536">
              <w:t xml:space="preserve"> П</w:t>
            </w:r>
            <w:proofErr w:type="gramEnd"/>
            <w:r w:rsidRPr="000E4536">
              <w:t>риобретать опыт использования знаний для выбора профессий и оценки собственных перспектив в профессиональной сфере: устанавливать преимущества профессионализма и его взаимосвязь с жизненным успехом. ПР14</w:t>
            </w:r>
            <w:proofErr w:type="gramStart"/>
            <w:r w:rsidRPr="000E4536">
              <w:t xml:space="preserve"> И</w:t>
            </w:r>
            <w:proofErr w:type="gramEnd"/>
            <w:r w:rsidRPr="000E4536">
              <w:t xml:space="preserve">звлекать социальную информацию из адаптированных источников и СМИ о тенденциях </w:t>
            </w:r>
            <w:r w:rsidRPr="000E4536">
              <w:lastRenderedPageBreak/>
              <w:t>развития современной рыночной экономики: выявлять соответствующие факты. ПР11 Готовность к саморазвитию и личностному самоопределению. (ЛР)</w:t>
            </w:r>
          </w:p>
          <w:p w:rsidR="00C65787" w:rsidRPr="000E4536" w:rsidRDefault="00C65787" w:rsidP="00722570">
            <w:r w:rsidRPr="000E4536">
              <w:t>Оценивать собственные поступки и поступки других участников финансового рынка с точки зрения их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практик): формулировать и представлять краткие выводы о способах эффективного использования денежных средств. ПР13, Основы функциональной грамотности: финансовая грамотность</w:t>
            </w:r>
          </w:p>
          <w:p w:rsidR="00C65787" w:rsidRPr="000E4536" w:rsidRDefault="00C65787" w:rsidP="00722570">
            <w:r w:rsidRPr="000E4536"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</w:t>
            </w:r>
            <w:proofErr w:type="gramStart"/>
            <w:r w:rsidRPr="000E4536">
              <w:t>ь-</w:t>
            </w:r>
            <w:proofErr w:type="gramEnd"/>
            <w:r w:rsidRPr="000E4536">
              <w:t xml:space="preserve"> тур: выполнять учебные задания в парах и группах. ПР16 80 Примерная рабочая программа Продолжение Тематические блоки, темы Основное содержание Основные виды деятельности обучающихся</w:t>
            </w:r>
            <w:proofErr w:type="gramStart"/>
            <w:r w:rsidRPr="000E4536">
              <w:t xml:space="preserve"> В</w:t>
            </w:r>
            <w:proofErr w:type="gramEnd"/>
            <w:r w:rsidRPr="000E4536">
              <w:t>ыявлять проблемы и выбирать различные подходы (способы) для принятия решений в жизненных и учебных ситуациях в целях защиты экономических интересов. (МР)</w:t>
            </w:r>
          </w:p>
          <w:p w:rsidR="00C65787" w:rsidRPr="000E4536" w:rsidRDefault="00C65787" w:rsidP="00722570">
            <w:pPr>
              <w:rPr>
                <w:lang w:val="en-US"/>
              </w:rPr>
            </w:pPr>
            <w:r w:rsidRPr="000E4536">
              <w:t>Устанавливать и объяснять связи политических потрясений и социально-экономических кризисов в государстве: описывать социальные ситуации и факты. ПР6</w:t>
            </w:r>
            <w:proofErr w:type="gramStart"/>
            <w:r w:rsidRPr="000E4536">
              <w:t xml:space="preserve"> И</w:t>
            </w:r>
            <w:proofErr w:type="gramEnd"/>
            <w:r w:rsidRPr="000E4536">
              <w:t>спользовать знания для объяснения основных механизмов государственного регулирования экономики, в том числе государственной политики по развитию конкуренции: высказывать обоснованные суждения о различных направлениях экономической политики государства и её влиянии на экономическую жизнь общества, о влиянии государственных решений на развитие конкуренции. ПР7 82 Примерная рабочая программа Продолжение Тематические блоки, темы Основное содержание Основные виды деятельности обучающихся</w:t>
            </w:r>
            <w:proofErr w:type="gramStart"/>
            <w:r w:rsidRPr="000E4536">
              <w:t xml:space="preserve"> В</w:t>
            </w:r>
            <w:proofErr w:type="gramEnd"/>
            <w:r w:rsidRPr="000E4536">
              <w:t>ыявлять причинно-следственные связи при изучении экономических явлений и процессов. (МР)</w:t>
            </w:r>
          </w:p>
        </w:tc>
        <w:tc>
          <w:tcPr>
            <w:tcW w:w="1842" w:type="dxa"/>
          </w:tcPr>
          <w:p w:rsidR="00C65787" w:rsidRPr="006847C6" w:rsidRDefault="00C65787" w:rsidP="00722570">
            <w:pPr>
              <w:rPr>
                <w:sz w:val="22"/>
                <w:szCs w:val="22"/>
              </w:rPr>
            </w:pPr>
            <w:r w:rsidRPr="006847C6">
              <w:rPr>
                <w:sz w:val="22"/>
                <w:szCs w:val="22"/>
              </w:rPr>
              <w:lastRenderedPageBreak/>
              <w:t xml:space="preserve">Трудовое воспитание, </w:t>
            </w:r>
            <w:r w:rsidRPr="006847C6">
              <w:rPr>
                <w:sz w:val="22"/>
                <w:szCs w:val="22"/>
              </w:rPr>
              <w:lastRenderedPageBreak/>
              <w:t>Патриотическое воспитание</w:t>
            </w:r>
          </w:p>
        </w:tc>
      </w:tr>
      <w:tr w:rsidR="00C65787" w:rsidRPr="006847C6" w:rsidTr="00722570">
        <w:tc>
          <w:tcPr>
            <w:tcW w:w="1444" w:type="dxa"/>
          </w:tcPr>
          <w:p w:rsidR="00C65787" w:rsidRPr="006847C6" w:rsidRDefault="00C65787" w:rsidP="00722570">
            <w:pPr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:rsidR="00C65787" w:rsidRPr="000E4536" w:rsidRDefault="00C65787" w:rsidP="00722570">
            <w:pPr>
              <w:jc w:val="center"/>
              <w:rPr>
                <w:b/>
                <w:sz w:val="22"/>
                <w:szCs w:val="22"/>
              </w:rPr>
            </w:pPr>
            <w:r w:rsidRPr="000E4536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5529" w:type="dxa"/>
          </w:tcPr>
          <w:p w:rsidR="00C65787" w:rsidRPr="006847C6" w:rsidRDefault="00C65787" w:rsidP="0072257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65787" w:rsidRPr="006847C6" w:rsidRDefault="00C65787" w:rsidP="00722570">
            <w:pPr>
              <w:rPr>
                <w:sz w:val="22"/>
                <w:szCs w:val="22"/>
              </w:rPr>
            </w:pPr>
          </w:p>
        </w:tc>
      </w:tr>
    </w:tbl>
    <w:p w:rsidR="00C65787" w:rsidRPr="006847C6" w:rsidRDefault="00C65787" w:rsidP="00C65787">
      <w:pPr>
        <w:rPr>
          <w:sz w:val="22"/>
          <w:szCs w:val="22"/>
        </w:rPr>
      </w:pPr>
    </w:p>
    <w:p w:rsidR="00C65787" w:rsidRPr="00196FB7" w:rsidRDefault="00C65787" w:rsidP="00C65787">
      <w:pPr>
        <w:pStyle w:val="a3"/>
        <w:shd w:val="clear" w:color="auto" w:fill="FFFFFF"/>
        <w:spacing w:line="360" w:lineRule="auto"/>
        <w:rPr>
          <w:b/>
          <w:sz w:val="28"/>
          <w:szCs w:val="28"/>
        </w:rPr>
      </w:pPr>
      <w:r w:rsidRPr="00196FB7">
        <w:rPr>
          <w:b/>
          <w:sz w:val="28"/>
          <w:szCs w:val="28"/>
          <w:lang w:val="en-US"/>
        </w:rPr>
        <w:t>V</w:t>
      </w:r>
      <w:r w:rsidRPr="00196FB7">
        <w:rPr>
          <w:b/>
          <w:sz w:val="28"/>
          <w:szCs w:val="28"/>
        </w:rPr>
        <w:t>.КАЛЕНДАРНО – ТЕМАТИЧЕСКОЕ ПЛАНИРОВАНИЕ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103"/>
        <w:gridCol w:w="1559"/>
        <w:gridCol w:w="1701"/>
      </w:tblGrid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 w:rsidRPr="00194A93">
              <w:rPr>
                <w:b/>
              </w:rPr>
              <w:t>№</w:t>
            </w:r>
          </w:p>
          <w:p w:rsidR="00C65787" w:rsidRPr="00194A93" w:rsidRDefault="00C65787" w:rsidP="00722570">
            <w:pPr>
              <w:jc w:val="both"/>
              <w:rPr>
                <w:b/>
              </w:rPr>
            </w:pPr>
            <w:proofErr w:type="gramStart"/>
            <w:r w:rsidRPr="00194A93">
              <w:rPr>
                <w:b/>
              </w:rPr>
              <w:t>п</w:t>
            </w:r>
            <w:proofErr w:type="gramEnd"/>
            <w:r w:rsidRPr="00194A93">
              <w:rPr>
                <w:b/>
              </w:rPr>
              <w:t>/п</w:t>
            </w: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b/>
              </w:rPr>
            </w:pPr>
            <w:r w:rsidRPr="00763E03">
              <w:rPr>
                <w:b/>
              </w:rPr>
              <w:t>Дата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Тема урока</w:t>
            </w:r>
          </w:p>
          <w:p w:rsidR="00C65787" w:rsidRPr="00194A93" w:rsidRDefault="00C65787" w:rsidP="0072257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Домашнее задание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194A93">
              <w:rPr>
                <w:b/>
              </w:rPr>
              <w:t>во</w:t>
            </w:r>
          </w:p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часов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 w:rsidRPr="00EA54F3">
              <w:rPr>
                <w:b/>
              </w:rPr>
              <w:t>Раздел</w:t>
            </w:r>
            <w:r w:rsidRPr="00BA1BF5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EA54F3">
              <w:rPr>
                <w:b/>
              </w:rPr>
              <w:t>. Личность и общество</w:t>
            </w:r>
            <w:r>
              <w:rPr>
                <w:b/>
              </w:rPr>
              <w:t xml:space="preserve">     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  <w:r w:rsidRPr="00763E03">
              <w:rPr>
                <w:i/>
              </w:rPr>
              <w:t>0</w:t>
            </w:r>
            <w:r w:rsidR="00722570">
              <w:rPr>
                <w:i/>
              </w:rPr>
              <w:t>5</w:t>
            </w:r>
            <w:r w:rsidRPr="00763E03">
              <w:rPr>
                <w:i/>
              </w:rPr>
              <w:t>.09</w:t>
            </w:r>
          </w:p>
        </w:tc>
        <w:tc>
          <w:tcPr>
            <w:tcW w:w="5103" w:type="dxa"/>
          </w:tcPr>
          <w:p w:rsidR="00C65787" w:rsidRPr="00194A93" w:rsidRDefault="00C65787" w:rsidP="00722570">
            <w:r w:rsidRPr="00194A93">
              <w:t>Вводный урок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t>с.4-5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pStyle w:val="a3"/>
              <w:numPr>
                <w:ilvl w:val="0"/>
                <w:numId w:val="1"/>
              </w:numPr>
              <w:ind w:hanging="72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  <w:r w:rsidRPr="00763E03">
              <w:rPr>
                <w:i/>
              </w:rPr>
              <w:t>1</w:t>
            </w:r>
            <w:r w:rsidR="00722570">
              <w:rPr>
                <w:i/>
              </w:rPr>
              <w:t>2</w:t>
            </w:r>
            <w:r w:rsidRPr="00763E03">
              <w:rPr>
                <w:i/>
              </w:rPr>
              <w:t>.09</w:t>
            </w:r>
          </w:p>
        </w:tc>
        <w:tc>
          <w:tcPr>
            <w:tcW w:w="5103" w:type="dxa"/>
          </w:tcPr>
          <w:p w:rsidR="00C65787" w:rsidRPr="00194A93" w:rsidRDefault="00C65787" w:rsidP="00722570">
            <w:r w:rsidRPr="00194A93">
              <w:t>Что делает человека человеком?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  <w:r w:rsidRPr="00194A93">
              <w:t>§ 1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722570" w:rsidP="00722570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C65787" w:rsidRPr="00763E03">
              <w:rPr>
                <w:i/>
              </w:rPr>
              <w:t>.09</w:t>
            </w:r>
          </w:p>
        </w:tc>
        <w:tc>
          <w:tcPr>
            <w:tcW w:w="5103" w:type="dxa"/>
          </w:tcPr>
          <w:p w:rsidR="00C65787" w:rsidRPr="00194A93" w:rsidRDefault="00C65787" w:rsidP="00722570">
            <w:r w:rsidRPr="00194A93">
              <w:t>Человек, общество, природа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  <w:r w:rsidRPr="00194A93">
              <w:t>§ 2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  <w:r w:rsidRPr="00763E03">
              <w:rPr>
                <w:i/>
              </w:rPr>
              <w:t>2</w:t>
            </w:r>
            <w:r w:rsidR="00722570">
              <w:rPr>
                <w:i/>
              </w:rPr>
              <w:t>6</w:t>
            </w:r>
            <w:r w:rsidRPr="00763E03">
              <w:rPr>
                <w:i/>
              </w:rPr>
              <w:t>.09</w:t>
            </w:r>
          </w:p>
        </w:tc>
        <w:tc>
          <w:tcPr>
            <w:tcW w:w="5103" w:type="dxa"/>
          </w:tcPr>
          <w:p w:rsidR="00C65787" w:rsidRPr="00194A93" w:rsidRDefault="00C65787" w:rsidP="00722570">
            <w:r w:rsidRPr="00194A93">
              <w:t>Общество как форма жизнедеятельности людей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  <w:r w:rsidRPr="00194A93">
              <w:t>§ 3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  <w:r w:rsidRPr="00763E03">
              <w:rPr>
                <w:i/>
              </w:rPr>
              <w:t>0</w:t>
            </w:r>
            <w:r w:rsidR="00722570">
              <w:rPr>
                <w:i/>
              </w:rPr>
              <w:t>3</w:t>
            </w:r>
            <w:r w:rsidRPr="00763E03">
              <w:rPr>
                <w:i/>
              </w:rPr>
              <w:t>.10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 w:rsidRPr="00194A93">
              <w:t>Развитие общества</w:t>
            </w:r>
          </w:p>
        </w:tc>
        <w:tc>
          <w:tcPr>
            <w:tcW w:w="1559" w:type="dxa"/>
          </w:tcPr>
          <w:p w:rsidR="00C65787" w:rsidRPr="00CD37F2" w:rsidRDefault="00C65787" w:rsidP="00722570">
            <w:pPr>
              <w:jc w:val="center"/>
              <w:rPr>
                <w:b/>
              </w:rPr>
            </w:pPr>
            <w:r w:rsidRPr="00194A93">
              <w:t>§ 4</w:t>
            </w:r>
          </w:p>
        </w:tc>
        <w:tc>
          <w:tcPr>
            <w:tcW w:w="1701" w:type="dxa"/>
          </w:tcPr>
          <w:p w:rsidR="00C65787" w:rsidRPr="00CD37F2" w:rsidRDefault="00C65787" w:rsidP="00722570">
            <w:pPr>
              <w:jc w:val="center"/>
              <w:rPr>
                <w:b/>
              </w:rPr>
            </w:pPr>
            <w:r w:rsidRPr="00CD37F2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Default="00C65787" w:rsidP="0072257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</w:p>
        </w:tc>
        <w:tc>
          <w:tcPr>
            <w:tcW w:w="5103" w:type="dxa"/>
          </w:tcPr>
          <w:p w:rsidR="00C65787" w:rsidRPr="00194A93" w:rsidRDefault="00C65787" w:rsidP="00722570"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 Сфера духовной культуры      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</w:p>
        </w:tc>
        <w:tc>
          <w:tcPr>
            <w:tcW w:w="1701" w:type="dxa"/>
          </w:tcPr>
          <w:p w:rsidR="00C65787" w:rsidRPr="00CD37F2" w:rsidRDefault="00C65787" w:rsidP="0072257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  <w:r w:rsidRPr="00763E03">
              <w:rPr>
                <w:i/>
              </w:rPr>
              <w:t>1</w:t>
            </w:r>
            <w:r w:rsidR="00722570">
              <w:rPr>
                <w:i/>
              </w:rPr>
              <w:t>0</w:t>
            </w:r>
            <w:r w:rsidRPr="00763E03">
              <w:rPr>
                <w:i/>
              </w:rPr>
              <w:t>.10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t>Сфера духовной жизни</w:t>
            </w:r>
          </w:p>
        </w:tc>
        <w:tc>
          <w:tcPr>
            <w:tcW w:w="1559" w:type="dxa"/>
          </w:tcPr>
          <w:p w:rsidR="00C65787" w:rsidRPr="00CD37F2" w:rsidRDefault="00C65787" w:rsidP="00722570">
            <w:pPr>
              <w:jc w:val="center"/>
              <w:rPr>
                <w:b/>
              </w:rPr>
            </w:pPr>
            <w:r w:rsidRPr="00194A93">
              <w:t>§ 5</w:t>
            </w:r>
          </w:p>
        </w:tc>
        <w:tc>
          <w:tcPr>
            <w:tcW w:w="1701" w:type="dxa"/>
          </w:tcPr>
          <w:p w:rsidR="00C65787" w:rsidRPr="00CD37F2" w:rsidRDefault="00C65787" w:rsidP="00722570">
            <w:pPr>
              <w:jc w:val="center"/>
              <w:rPr>
                <w:b/>
              </w:rPr>
            </w:pPr>
            <w:r w:rsidRPr="00CD37F2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  <w:r w:rsidRPr="00763E03">
              <w:rPr>
                <w:i/>
              </w:rPr>
              <w:t>1</w:t>
            </w:r>
            <w:r w:rsidR="00722570">
              <w:rPr>
                <w:i/>
              </w:rPr>
              <w:t>7</w:t>
            </w:r>
            <w:r w:rsidRPr="00763E03">
              <w:rPr>
                <w:i/>
              </w:rPr>
              <w:t>.10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Мораль. Основные ценности и нормы морали.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  <w:r w:rsidRPr="00194A93">
              <w:t>Индивид задания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  <w:lang w:val="en-US"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0E4536" w:rsidRDefault="00C65787" w:rsidP="00722570">
            <w:pPr>
              <w:jc w:val="both"/>
              <w:rPr>
                <w:b/>
              </w:rPr>
            </w:pPr>
            <w:r w:rsidRPr="000E4536">
              <w:rPr>
                <w:b/>
              </w:rPr>
              <w:t>8.</w:t>
            </w:r>
          </w:p>
        </w:tc>
        <w:tc>
          <w:tcPr>
            <w:tcW w:w="992" w:type="dxa"/>
          </w:tcPr>
          <w:p w:rsidR="00C65787" w:rsidRPr="000E4536" w:rsidRDefault="00C65787" w:rsidP="00722570">
            <w:pPr>
              <w:jc w:val="center"/>
              <w:rPr>
                <w:i/>
              </w:rPr>
            </w:pPr>
            <w:r w:rsidRPr="000E4536">
              <w:rPr>
                <w:i/>
              </w:rPr>
              <w:t>2</w:t>
            </w:r>
            <w:r w:rsidR="00722570" w:rsidRPr="000E4536">
              <w:rPr>
                <w:i/>
              </w:rPr>
              <w:t>4</w:t>
            </w:r>
            <w:r w:rsidRPr="000E4536">
              <w:rPr>
                <w:i/>
              </w:rPr>
              <w:t>.10</w:t>
            </w:r>
          </w:p>
        </w:tc>
        <w:tc>
          <w:tcPr>
            <w:tcW w:w="5103" w:type="dxa"/>
          </w:tcPr>
          <w:p w:rsidR="00C65787" w:rsidRDefault="00C65787" w:rsidP="00722570">
            <w:pPr>
              <w:rPr>
                <w:rStyle w:val="c1"/>
                <w:color w:val="00000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Моральный выбор – это ответственность.</w:t>
            </w:r>
          </w:p>
          <w:p w:rsidR="000E4536" w:rsidRPr="000E4536" w:rsidRDefault="000E4536" w:rsidP="00722570">
            <w:pPr>
              <w:rPr>
                <w:b/>
              </w:rPr>
            </w:pPr>
            <w:r w:rsidRPr="000E4536">
              <w:rPr>
                <w:rStyle w:val="c1"/>
                <w:b/>
                <w:color w:val="000000"/>
                <w:shd w:val="clear" w:color="auto" w:fill="FFFFFF"/>
              </w:rPr>
              <w:t>Контрольная работа</w:t>
            </w:r>
          </w:p>
        </w:tc>
        <w:tc>
          <w:tcPr>
            <w:tcW w:w="1559" w:type="dxa"/>
          </w:tcPr>
          <w:p w:rsidR="00C65787" w:rsidRPr="00617D51" w:rsidRDefault="00C65787" w:rsidP="00722570">
            <w:pPr>
              <w:jc w:val="center"/>
              <w:rPr>
                <w:b/>
              </w:rPr>
            </w:pPr>
            <w:r w:rsidRPr="00194A93">
              <w:t>§ 6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617D51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 w:rsidRPr="00763E03">
              <w:rPr>
                <w:i/>
              </w:rPr>
              <w:t>0</w:t>
            </w:r>
            <w:r w:rsidR="004E52D5">
              <w:rPr>
                <w:i/>
              </w:rPr>
              <w:t>7</w:t>
            </w:r>
            <w:r w:rsidRPr="00763E03">
              <w:rPr>
                <w:i/>
              </w:rPr>
              <w:t>.11</w:t>
            </w:r>
          </w:p>
        </w:tc>
        <w:tc>
          <w:tcPr>
            <w:tcW w:w="5103" w:type="dxa"/>
          </w:tcPr>
          <w:p w:rsidR="00C65787" w:rsidRPr="00194A93" w:rsidRDefault="00C65787" w:rsidP="00722570">
            <w:r>
              <w:rPr>
                <w:rStyle w:val="c1"/>
                <w:color w:val="000000"/>
                <w:shd w:val="clear" w:color="auto" w:fill="FFFFFF"/>
              </w:rPr>
              <w:t>Образование. Значимость образования в условиях информационного общества.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  <w:r w:rsidRPr="00194A93">
              <w:t>§ 7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617D51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 w:rsidRPr="00763E03">
              <w:rPr>
                <w:i/>
              </w:rPr>
              <w:t>1</w:t>
            </w:r>
            <w:r w:rsidR="004E52D5">
              <w:rPr>
                <w:i/>
              </w:rPr>
              <w:t>4</w:t>
            </w:r>
            <w:r w:rsidRPr="00763E03">
              <w:rPr>
                <w:i/>
              </w:rPr>
              <w:t>.11</w:t>
            </w:r>
          </w:p>
        </w:tc>
        <w:tc>
          <w:tcPr>
            <w:tcW w:w="5103" w:type="dxa"/>
          </w:tcPr>
          <w:p w:rsidR="00C65787" w:rsidRPr="00BF1144" w:rsidRDefault="00C65787" w:rsidP="000E4536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Непрерывность образования. Самообразование.</w:t>
            </w:r>
          </w:p>
        </w:tc>
        <w:tc>
          <w:tcPr>
            <w:tcW w:w="1559" w:type="dxa"/>
          </w:tcPr>
          <w:p w:rsidR="00C65787" w:rsidRPr="00617D51" w:rsidRDefault="00C65787" w:rsidP="00722570">
            <w:pPr>
              <w:jc w:val="center"/>
              <w:rPr>
                <w:b/>
              </w:rPr>
            </w:pPr>
            <w:r w:rsidRPr="00194A93">
              <w:t>§ 8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617D51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4E52D5" w:rsidP="004E52D5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="00C65787" w:rsidRPr="00763E03">
              <w:rPr>
                <w:i/>
              </w:rPr>
              <w:t>.11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Наука в современном обществе, её значение.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t>§ 9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4E52D5">
              <w:rPr>
                <w:i/>
              </w:rPr>
              <w:t>8</w:t>
            </w:r>
            <w:r w:rsidRPr="00763E03">
              <w:rPr>
                <w:i/>
              </w:rPr>
              <w:t>.11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Религия как одна из форм культуры.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t>§ 10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 w:rsidRPr="00763E03">
              <w:rPr>
                <w:i/>
              </w:rPr>
              <w:t>0</w:t>
            </w:r>
            <w:r w:rsidR="004E52D5">
              <w:rPr>
                <w:i/>
              </w:rPr>
              <w:t>5</w:t>
            </w:r>
            <w:r w:rsidRPr="00763E03">
              <w:rPr>
                <w:i/>
              </w:rPr>
              <w:t>.12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shd w:val="clear" w:color="auto" w:fill="FFFFFF"/>
              <w:tabs>
                <w:tab w:val="left" w:pos="0"/>
              </w:tabs>
              <w:suppressAutoHyphens/>
              <w:spacing w:line="276" w:lineRule="auto"/>
              <w:jc w:val="both"/>
              <w:rPr>
                <w:b/>
              </w:rPr>
            </w:pPr>
            <w:r>
              <w:rPr>
                <w:rStyle w:val="c1"/>
                <w:shd w:val="clear" w:color="auto" w:fill="FFFFFF"/>
              </w:rPr>
              <w:t>Искусство и его влияние на развитие личности в общества.</w:t>
            </w:r>
          </w:p>
        </w:tc>
        <w:tc>
          <w:tcPr>
            <w:tcW w:w="1559" w:type="dxa"/>
          </w:tcPr>
          <w:p w:rsidR="00C65787" w:rsidRPr="00617D51" w:rsidRDefault="00C65787" w:rsidP="00722570">
            <w:pPr>
              <w:jc w:val="center"/>
              <w:rPr>
                <w:b/>
              </w:rPr>
            </w:pPr>
            <w:r w:rsidRPr="00194A93">
              <w:t>§ 11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617D51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Default="00C65787" w:rsidP="0072257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65787" w:rsidRPr="00763E03" w:rsidRDefault="00C65787" w:rsidP="00722570">
            <w:pPr>
              <w:jc w:val="center"/>
              <w:rPr>
                <w:i/>
              </w:rPr>
            </w:pPr>
          </w:p>
        </w:tc>
        <w:tc>
          <w:tcPr>
            <w:tcW w:w="5103" w:type="dxa"/>
          </w:tcPr>
          <w:p w:rsidR="00C65787" w:rsidRPr="00194A93" w:rsidRDefault="00C65787" w:rsidP="00722570">
            <w:r w:rsidRPr="0087278B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III</w:t>
            </w:r>
            <w:r w:rsidRPr="0087278B">
              <w:rPr>
                <w:b/>
              </w:rPr>
              <w:t>. Социальная сфера</w:t>
            </w:r>
            <w:r>
              <w:rPr>
                <w:b/>
              </w:rPr>
              <w:t xml:space="preserve">         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</w:p>
        </w:tc>
        <w:tc>
          <w:tcPr>
            <w:tcW w:w="1701" w:type="dxa"/>
          </w:tcPr>
          <w:p w:rsidR="00C65787" w:rsidRPr="00617D51" w:rsidRDefault="00C65787" w:rsidP="0072257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Pr="00194A93">
              <w:rPr>
                <w:b/>
              </w:rPr>
              <w:t xml:space="preserve">. 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 w:rsidRPr="00763E03">
              <w:rPr>
                <w:i/>
              </w:rPr>
              <w:t>1</w:t>
            </w:r>
            <w:r w:rsidR="004E52D5">
              <w:rPr>
                <w:i/>
              </w:rPr>
              <w:t>2</w:t>
            </w:r>
            <w:r w:rsidRPr="00763E03">
              <w:rPr>
                <w:i/>
              </w:rPr>
              <w:t>.12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Социальная структура общества. Социальная неоднородность общества: причины и проявления.</w:t>
            </w:r>
          </w:p>
        </w:tc>
        <w:tc>
          <w:tcPr>
            <w:tcW w:w="1559" w:type="dxa"/>
          </w:tcPr>
          <w:p w:rsidR="00C65787" w:rsidRPr="00617D51" w:rsidRDefault="00C65787" w:rsidP="00722570">
            <w:pPr>
              <w:jc w:val="center"/>
              <w:rPr>
                <w:b/>
              </w:rPr>
            </w:pPr>
            <w:r w:rsidRPr="00194A93">
              <w:t>§ 12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617D51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194A93">
              <w:rPr>
                <w:b/>
              </w:rPr>
              <w:t xml:space="preserve">. </w:t>
            </w:r>
          </w:p>
        </w:tc>
        <w:tc>
          <w:tcPr>
            <w:tcW w:w="992" w:type="dxa"/>
          </w:tcPr>
          <w:p w:rsidR="00C65787" w:rsidRPr="00763E03" w:rsidRDefault="004E52D5" w:rsidP="00722570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="00C65787" w:rsidRPr="00763E03">
              <w:rPr>
                <w:i/>
              </w:rPr>
              <w:t>.12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Социальные статусы и роли.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t>Индивид</w:t>
            </w:r>
            <w:proofErr w:type="gramStart"/>
            <w:r w:rsidRPr="00194A93">
              <w:t>.</w:t>
            </w:r>
            <w:proofErr w:type="gramEnd"/>
            <w:r w:rsidR="004E52D5">
              <w:t xml:space="preserve"> </w:t>
            </w:r>
            <w:proofErr w:type="gramStart"/>
            <w:r w:rsidRPr="00194A93">
              <w:t>з</w:t>
            </w:r>
            <w:proofErr w:type="gramEnd"/>
            <w:r w:rsidRPr="00194A93">
              <w:t>адания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0E4536" w:rsidRDefault="00C65787" w:rsidP="00722570">
            <w:pPr>
              <w:jc w:val="both"/>
              <w:rPr>
                <w:b/>
              </w:rPr>
            </w:pPr>
            <w:r w:rsidRPr="000E4536">
              <w:rPr>
                <w:b/>
              </w:rPr>
              <w:t>16.</w:t>
            </w:r>
          </w:p>
        </w:tc>
        <w:tc>
          <w:tcPr>
            <w:tcW w:w="992" w:type="dxa"/>
          </w:tcPr>
          <w:p w:rsidR="00C65787" w:rsidRPr="000E4536" w:rsidRDefault="00C65787" w:rsidP="004E52D5">
            <w:pPr>
              <w:jc w:val="center"/>
              <w:rPr>
                <w:i/>
              </w:rPr>
            </w:pPr>
            <w:r w:rsidRPr="000E4536">
              <w:rPr>
                <w:i/>
              </w:rPr>
              <w:t>2</w:t>
            </w:r>
            <w:r w:rsidR="004E52D5" w:rsidRPr="000E4536">
              <w:rPr>
                <w:i/>
              </w:rPr>
              <w:t>6</w:t>
            </w:r>
            <w:r w:rsidRPr="000E4536">
              <w:rPr>
                <w:i/>
              </w:rPr>
              <w:t>.12</w:t>
            </w:r>
          </w:p>
        </w:tc>
        <w:tc>
          <w:tcPr>
            <w:tcW w:w="5103" w:type="dxa"/>
          </w:tcPr>
          <w:p w:rsidR="00C65787" w:rsidRDefault="00C65787" w:rsidP="00722570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Семья как малая группа.</w:t>
            </w:r>
          </w:p>
          <w:p w:rsidR="000E4536" w:rsidRPr="000E4536" w:rsidRDefault="000E4536" w:rsidP="00722570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E4536">
              <w:rPr>
                <w:rStyle w:val="c1"/>
                <w:b/>
                <w:shd w:val="clear" w:color="auto" w:fill="FFFFFF"/>
              </w:rPr>
              <w:t>Контрольная работа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t>§ 1</w:t>
            </w:r>
            <w:r>
              <w:t>4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4E52D5" w:rsidP="00722570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="00C65787" w:rsidRPr="00763E03">
              <w:rPr>
                <w:i/>
              </w:rPr>
              <w:t>.01</w:t>
            </w:r>
          </w:p>
        </w:tc>
        <w:tc>
          <w:tcPr>
            <w:tcW w:w="5103" w:type="dxa"/>
          </w:tcPr>
          <w:p w:rsidR="00C65787" w:rsidRPr="00194A93" w:rsidRDefault="00C65787" w:rsidP="00722570">
            <w:r w:rsidRPr="00194A93">
              <w:t>Нации и межнациональные отношения</w:t>
            </w:r>
          </w:p>
        </w:tc>
        <w:tc>
          <w:tcPr>
            <w:tcW w:w="1559" w:type="dxa"/>
          </w:tcPr>
          <w:p w:rsidR="00C65787" w:rsidRPr="00194A93" w:rsidRDefault="00C65787" w:rsidP="000E4536">
            <w:pPr>
              <w:jc w:val="center"/>
            </w:pPr>
            <w:r w:rsidRPr="00194A93">
              <w:t>§ 1</w:t>
            </w:r>
            <w:r w:rsidR="000E4536">
              <w:t>5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4E52D5">
              <w:rPr>
                <w:i/>
              </w:rPr>
              <w:t>6</w:t>
            </w:r>
            <w:r w:rsidRPr="00763E03">
              <w:rPr>
                <w:i/>
              </w:rPr>
              <w:t>.01</w:t>
            </w:r>
          </w:p>
        </w:tc>
        <w:tc>
          <w:tcPr>
            <w:tcW w:w="5103" w:type="dxa"/>
          </w:tcPr>
          <w:p w:rsidR="00C65787" w:rsidRPr="00B313D1" w:rsidRDefault="00C65787" w:rsidP="00722570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313D1">
              <w:t>Социализация личности</w:t>
            </w:r>
            <w:r>
              <w:t xml:space="preserve"> и ее этапы.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  <w:lang w:val="en-US"/>
              </w:rPr>
            </w:pPr>
            <w:r w:rsidRPr="00194A93">
              <w:t>§1</w:t>
            </w:r>
            <w:r>
              <w:t>6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  <w:lang w:val="en-US"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4E52D5">
              <w:rPr>
                <w:i/>
              </w:rPr>
              <w:t>3</w:t>
            </w:r>
            <w:r>
              <w:rPr>
                <w:i/>
              </w:rPr>
              <w:t>.01</w:t>
            </w:r>
          </w:p>
        </w:tc>
        <w:tc>
          <w:tcPr>
            <w:tcW w:w="5103" w:type="dxa"/>
          </w:tcPr>
          <w:p w:rsidR="00C65787" w:rsidRPr="00B313D1" w:rsidRDefault="00C65787" w:rsidP="00722570">
            <w:pPr>
              <w:rPr>
                <w:b/>
              </w:rPr>
            </w:pPr>
            <w:r w:rsidRPr="00194A93">
              <w:t>Отклоняющееся поведение</w:t>
            </w:r>
            <w:r>
              <w:t xml:space="preserve"> </w:t>
            </w:r>
          </w:p>
        </w:tc>
        <w:tc>
          <w:tcPr>
            <w:tcW w:w="1559" w:type="dxa"/>
          </w:tcPr>
          <w:p w:rsidR="00C65787" w:rsidRPr="00194A93" w:rsidRDefault="000E4536" w:rsidP="00722570">
            <w:pPr>
              <w:jc w:val="center"/>
            </w:pPr>
            <w:r>
              <w:t>конспект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E52D5">
              <w:rPr>
                <w:i/>
              </w:rPr>
              <w:t>0</w:t>
            </w:r>
            <w:r>
              <w:rPr>
                <w:i/>
              </w:rPr>
              <w:t>.01</w:t>
            </w:r>
          </w:p>
        </w:tc>
        <w:tc>
          <w:tcPr>
            <w:tcW w:w="5103" w:type="dxa"/>
          </w:tcPr>
          <w:p w:rsidR="00C65787" w:rsidRPr="00194A93" w:rsidRDefault="00C65787" w:rsidP="000E4536">
            <w:pPr>
              <w:rPr>
                <w:b/>
              </w:rPr>
            </w:pPr>
            <w:r>
              <w:t xml:space="preserve">Социальная политика государства  </w:t>
            </w:r>
            <w:r w:rsidR="000E4536">
              <w:t>Самостоятельная работа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  <w:r w:rsidRPr="00194A93">
              <w:t>Индивид</w:t>
            </w:r>
            <w:proofErr w:type="gramStart"/>
            <w:r w:rsidRPr="00194A93">
              <w:t>.</w:t>
            </w:r>
            <w:proofErr w:type="gramEnd"/>
            <w:r>
              <w:t xml:space="preserve"> </w:t>
            </w:r>
            <w:proofErr w:type="gramStart"/>
            <w:r w:rsidRPr="00194A93">
              <w:t>з</w:t>
            </w:r>
            <w:proofErr w:type="gramEnd"/>
            <w:r w:rsidRPr="00194A93">
              <w:t>адания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  <w:lang w:val="en-US"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Default="00C65787" w:rsidP="0072257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65787" w:rsidRDefault="00C65787" w:rsidP="00722570">
            <w:pPr>
              <w:jc w:val="center"/>
              <w:rPr>
                <w:i/>
              </w:rPr>
            </w:pP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Экономика    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</w:p>
        </w:tc>
        <w:tc>
          <w:tcPr>
            <w:tcW w:w="1701" w:type="dxa"/>
          </w:tcPr>
          <w:p w:rsidR="00C65787" w:rsidRPr="00C922A1" w:rsidRDefault="00C65787" w:rsidP="00E05F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05F6E">
              <w:rPr>
                <w:b/>
              </w:rPr>
              <w:t>4</w:t>
            </w:r>
            <w:r>
              <w:rPr>
                <w:b/>
              </w:rPr>
              <w:t xml:space="preserve">                                            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4E52D5">
              <w:rPr>
                <w:i/>
              </w:rPr>
              <w:t>6</w:t>
            </w:r>
            <w:r w:rsidRPr="00763E03">
              <w:rPr>
                <w:i/>
              </w:rPr>
              <w:t>.02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 w:rsidRPr="00194A93">
              <w:t>Экономика и ее роль в жизни общества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  <w:lang w:val="en-US"/>
              </w:rPr>
            </w:pPr>
            <w:r w:rsidRPr="00194A93">
              <w:t>§17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  <w:lang w:val="en-US"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4E52D5">
              <w:rPr>
                <w:i/>
              </w:rPr>
              <w:t>3</w:t>
            </w:r>
            <w:r w:rsidRPr="00763E03">
              <w:rPr>
                <w:i/>
              </w:rPr>
              <w:t>.02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 w:rsidRPr="00194A93">
              <w:t>Главные вопросы в экономике</w:t>
            </w:r>
            <w:r w:rsidR="00E05F6E">
              <w:t>. Факторы производства</w:t>
            </w:r>
          </w:p>
        </w:tc>
        <w:tc>
          <w:tcPr>
            <w:tcW w:w="1559" w:type="dxa"/>
          </w:tcPr>
          <w:p w:rsidR="00C65787" w:rsidRPr="00E05F6E" w:rsidRDefault="00C65787" w:rsidP="00722570">
            <w:pPr>
              <w:jc w:val="center"/>
              <w:rPr>
                <w:b/>
              </w:rPr>
            </w:pPr>
            <w:r w:rsidRPr="00194A93">
              <w:t>§18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E05F6E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4E52D5">
              <w:rPr>
                <w:i/>
              </w:rPr>
              <w:t>0</w:t>
            </w:r>
            <w:r w:rsidRPr="00763E03">
              <w:rPr>
                <w:i/>
              </w:rPr>
              <w:t>.0</w:t>
            </w:r>
            <w:r>
              <w:rPr>
                <w:i/>
              </w:rPr>
              <w:t>2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Рыночная экономика. Рыночный механизм.</w:t>
            </w:r>
          </w:p>
        </w:tc>
        <w:tc>
          <w:tcPr>
            <w:tcW w:w="1559" w:type="dxa"/>
          </w:tcPr>
          <w:p w:rsidR="00C65787" w:rsidRPr="00E05F6E" w:rsidRDefault="00C65787" w:rsidP="00722570">
            <w:pPr>
              <w:jc w:val="center"/>
              <w:rPr>
                <w:b/>
              </w:rPr>
            </w:pPr>
            <w:r w:rsidRPr="00194A93">
              <w:t>§19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E05F6E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4E52D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4E52D5">
              <w:rPr>
                <w:i/>
              </w:rPr>
              <w:t>7</w:t>
            </w:r>
            <w:r w:rsidRPr="00763E03">
              <w:rPr>
                <w:i/>
              </w:rPr>
              <w:t>.0</w:t>
            </w:r>
            <w:r>
              <w:rPr>
                <w:i/>
              </w:rPr>
              <w:t>2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Производство – основа экономики.</w:t>
            </w:r>
          </w:p>
        </w:tc>
        <w:tc>
          <w:tcPr>
            <w:tcW w:w="1559" w:type="dxa"/>
          </w:tcPr>
          <w:p w:rsidR="00C65787" w:rsidRPr="00E05F6E" w:rsidRDefault="00C65787" w:rsidP="00722570">
            <w:pPr>
              <w:jc w:val="center"/>
              <w:rPr>
                <w:b/>
              </w:rPr>
            </w:pPr>
            <w:r w:rsidRPr="00194A93">
              <w:t>§20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E05F6E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4E52D5" w:rsidP="00722570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  <w:r w:rsidR="00C65787" w:rsidRPr="00763E03">
              <w:rPr>
                <w:i/>
              </w:rPr>
              <w:t>.0</w:t>
            </w:r>
            <w:r w:rsidR="00C65787">
              <w:rPr>
                <w:i/>
              </w:rPr>
              <w:t>3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 w:rsidRPr="00194A93">
              <w:t>Предпринимательская деятельность</w:t>
            </w:r>
          </w:p>
        </w:tc>
        <w:tc>
          <w:tcPr>
            <w:tcW w:w="1559" w:type="dxa"/>
          </w:tcPr>
          <w:p w:rsidR="00C65787" w:rsidRPr="009C48C6" w:rsidRDefault="00C65787" w:rsidP="00722570">
            <w:pPr>
              <w:jc w:val="center"/>
              <w:rPr>
                <w:b/>
              </w:rPr>
            </w:pPr>
            <w:r w:rsidRPr="00194A93">
              <w:t>§21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9C48C6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4E52D5" w:rsidP="00722570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="00C65787" w:rsidRPr="00763E03">
              <w:rPr>
                <w:i/>
              </w:rPr>
              <w:t>.0</w:t>
            </w:r>
            <w:r w:rsidR="00C65787">
              <w:rPr>
                <w:i/>
              </w:rPr>
              <w:t>3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Роль государства в экономике.</w:t>
            </w:r>
          </w:p>
        </w:tc>
        <w:tc>
          <w:tcPr>
            <w:tcW w:w="1559" w:type="dxa"/>
          </w:tcPr>
          <w:p w:rsidR="00C65787" w:rsidRPr="009C48C6" w:rsidRDefault="00C65787" w:rsidP="00722570">
            <w:pPr>
              <w:jc w:val="center"/>
              <w:rPr>
                <w:b/>
              </w:rPr>
            </w:pPr>
            <w:r w:rsidRPr="00194A93">
              <w:t>§22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9C48C6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0E4536" w:rsidRDefault="00C65787" w:rsidP="00722570">
            <w:pPr>
              <w:jc w:val="both"/>
              <w:rPr>
                <w:b/>
              </w:rPr>
            </w:pPr>
            <w:r w:rsidRPr="000E4536">
              <w:rPr>
                <w:b/>
              </w:rPr>
              <w:t>27.</w:t>
            </w:r>
          </w:p>
        </w:tc>
        <w:tc>
          <w:tcPr>
            <w:tcW w:w="992" w:type="dxa"/>
          </w:tcPr>
          <w:p w:rsidR="00C65787" w:rsidRPr="000E4536" w:rsidRDefault="004E52D5" w:rsidP="00722570">
            <w:pPr>
              <w:jc w:val="center"/>
              <w:rPr>
                <w:i/>
              </w:rPr>
            </w:pPr>
            <w:r w:rsidRPr="000E4536">
              <w:rPr>
                <w:i/>
              </w:rPr>
              <w:t>20.03</w:t>
            </w:r>
          </w:p>
        </w:tc>
        <w:tc>
          <w:tcPr>
            <w:tcW w:w="5103" w:type="dxa"/>
          </w:tcPr>
          <w:p w:rsidR="00C65787" w:rsidRDefault="00C65787" w:rsidP="00722570">
            <w:pPr>
              <w:rPr>
                <w:rStyle w:val="c1"/>
                <w:color w:val="00000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Инфляция и семейная экономика.</w:t>
            </w:r>
          </w:p>
          <w:p w:rsidR="000E4536" w:rsidRPr="000E4536" w:rsidRDefault="000E4536" w:rsidP="00722570">
            <w:pPr>
              <w:rPr>
                <w:b/>
              </w:rPr>
            </w:pPr>
            <w:r w:rsidRPr="000E4536">
              <w:rPr>
                <w:rStyle w:val="c1"/>
                <w:b/>
                <w:color w:val="000000"/>
                <w:shd w:val="clear" w:color="auto" w:fill="FFFFFF"/>
              </w:rPr>
              <w:t>Контрольная работа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</w:p>
        </w:tc>
        <w:tc>
          <w:tcPr>
            <w:tcW w:w="1701" w:type="dxa"/>
          </w:tcPr>
          <w:p w:rsidR="00C65787" w:rsidRPr="009C48C6" w:rsidRDefault="00E05F6E" w:rsidP="007225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4E52D5" w:rsidP="00722570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  <w:r w:rsidR="00C65787">
              <w:rPr>
                <w:i/>
              </w:rPr>
              <w:t>.04</w:t>
            </w: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Рынок труда. </w:t>
            </w:r>
            <w:r w:rsidR="00E05F6E">
              <w:rPr>
                <w:rStyle w:val="c1"/>
                <w:color w:val="000000"/>
                <w:shd w:val="clear" w:color="auto" w:fill="FFFFFF"/>
              </w:rPr>
              <w:t xml:space="preserve">Заработная плата. </w:t>
            </w:r>
            <w:r>
              <w:rPr>
                <w:rStyle w:val="c1"/>
                <w:color w:val="000000"/>
                <w:shd w:val="clear" w:color="auto" w:fill="FFFFFF"/>
              </w:rPr>
              <w:t>Безработица, её причины и последствия.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t>§24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C65787" w:rsidP="00782AA9">
            <w:pPr>
              <w:jc w:val="center"/>
              <w:rPr>
                <w:i/>
              </w:rPr>
            </w:pPr>
            <w:r w:rsidRPr="00763E03">
              <w:rPr>
                <w:i/>
              </w:rPr>
              <w:t>1</w:t>
            </w:r>
            <w:r w:rsidR="00782AA9">
              <w:rPr>
                <w:i/>
              </w:rPr>
              <w:t>0</w:t>
            </w:r>
            <w:r w:rsidRPr="00763E03">
              <w:rPr>
                <w:i/>
              </w:rPr>
              <w:t>.04</w:t>
            </w:r>
          </w:p>
        </w:tc>
        <w:tc>
          <w:tcPr>
            <w:tcW w:w="5103" w:type="dxa"/>
          </w:tcPr>
          <w:p w:rsidR="00C65787" w:rsidRDefault="00C65787" w:rsidP="00722570">
            <w:pPr>
              <w:rPr>
                <w:rStyle w:val="c1"/>
                <w:color w:val="00000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Банковские услуги.</w:t>
            </w:r>
          </w:p>
          <w:p w:rsidR="00C65787" w:rsidRPr="009A6594" w:rsidRDefault="00C65787" w:rsidP="00722570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70C0"/>
                <w:shd w:val="clear" w:color="auto" w:fill="FFFFFF"/>
              </w:rPr>
            </w:pPr>
            <w:r>
              <w:rPr>
                <w:rStyle w:val="c1"/>
                <w:color w:val="0070C0"/>
                <w:shd w:val="clear" w:color="auto" w:fill="FFFFFF"/>
              </w:rPr>
              <w:t>Финансовое планирование.</w:t>
            </w:r>
          </w:p>
          <w:p w:rsidR="00C65787" w:rsidRPr="00194A93" w:rsidRDefault="00C65787" w:rsidP="00722570">
            <w:pPr>
              <w:rPr>
                <w:b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Страховые услуги.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t>§25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782AA9" w:rsidP="00722570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="00C65787" w:rsidRPr="00763E03">
              <w:rPr>
                <w:i/>
              </w:rPr>
              <w:t>.04</w:t>
            </w:r>
          </w:p>
        </w:tc>
        <w:tc>
          <w:tcPr>
            <w:tcW w:w="5103" w:type="dxa"/>
          </w:tcPr>
          <w:p w:rsidR="00C65787" w:rsidRPr="00B313D1" w:rsidRDefault="00C65787" w:rsidP="00722570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 </w:t>
            </w:r>
            <w:r>
              <w:rPr>
                <w:rStyle w:val="c1"/>
                <w:color w:val="0070C0"/>
                <w:shd w:val="clear" w:color="auto" w:fill="FFFFFF"/>
              </w:rPr>
              <w:t>Финансовые риски. Что такое финансовые пирамиды.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>
              <w:t>конспект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782AA9" w:rsidP="00722570">
            <w:pPr>
              <w:jc w:val="center"/>
              <w:rPr>
                <w:i/>
              </w:rPr>
            </w:pPr>
            <w:r>
              <w:rPr>
                <w:i/>
              </w:rPr>
              <w:t>24.04</w:t>
            </w:r>
          </w:p>
        </w:tc>
        <w:tc>
          <w:tcPr>
            <w:tcW w:w="5103" w:type="dxa"/>
          </w:tcPr>
          <w:p w:rsidR="00C65787" w:rsidRPr="00606734" w:rsidRDefault="00C65787" w:rsidP="00C65787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70C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 xml:space="preserve">Современный работник, понятие профессионализма. 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>
              <w:t>конспект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194A93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t>32</w:t>
            </w:r>
            <w:r w:rsidRPr="00194A93">
              <w:rPr>
                <w:b/>
              </w:rPr>
              <w:t>.</w:t>
            </w:r>
          </w:p>
        </w:tc>
        <w:tc>
          <w:tcPr>
            <w:tcW w:w="992" w:type="dxa"/>
          </w:tcPr>
          <w:p w:rsidR="00C65787" w:rsidRPr="00763E03" w:rsidRDefault="00782AA9" w:rsidP="00722570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  <w:r w:rsidR="00C65787">
              <w:rPr>
                <w:i/>
              </w:rPr>
              <w:t>.05</w:t>
            </w:r>
          </w:p>
        </w:tc>
        <w:tc>
          <w:tcPr>
            <w:tcW w:w="5103" w:type="dxa"/>
          </w:tcPr>
          <w:p w:rsidR="00C65787" w:rsidRPr="00817940" w:rsidRDefault="00C65787" w:rsidP="00722570">
            <w:pPr>
              <w:shd w:val="clear" w:color="auto" w:fill="FFFFFF"/>
              <w:tabs>
                <w:tab w:val="left" w:pos="0"/>
              </w:tabs>
              <w:suppressAutoHyphens/>
              <w:spacing w:line="276" w:lineRule="auto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rStyle w:val="c1"/>
                <w:color w:val="000000"/>
                <w:shd w:val="clear" w:color="auto" w:fill="FFFFFF"/>
              </w:rPr>
              <w:t>Выбор жизненного пути.</w:t>
            </w: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</w:pPr>
            <w:r w:rsidRPr="00194A93">
              <w:t>§28,</w:t>
            </w:r>
          </w:p>
          <w:p w:rsidR="00C65787" w:rsidRPr="00194A93" w:rsidRDefault="00C65787" w:rsidP="00722570">
            <w:pPr>
              <w:jc w:val="center"/>
            </w:pPr>
            <w:r w:rsidRPr="00194A93">
              <w:t>конспект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 w:rsidRPr="00194A93"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Default="00C65787" w:rsidP="0072257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33.</w:t>
            </w:r>
          </w:p>
        </w:tc>
        <w:tc>
          <w:tcPr>
            <w:tcW w:w="992" w:type="dxa"/>
          </w:tcPr>
          <w:p w:rsidR="00C65787" w:rsidRPr="00194A93" w:rsidRDefault="00782AA9" w:rsidP="00722570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="00C65787">
              <w:rPr>
                <w:i/>
              </w:rPr>
              <w:t>.05</w:t>
            </w:r>
          </w:p>
        </w:tc>
        <w:tc>
          <w:tcPr>
            <w:tcW w:w="5103" w:type="dxa"/>
          </w:tcPr>
          <w:p w:rsidR="00C65787" w:rsidRPr="00194A93" w:rsidRDefault="000E4536" w:rsidP="00722570">
            <w:pPr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Итоговая контрольная работа </w:t>
            </w:r>
          </w:p>
        </w:tc>
        <w:tc>
          <w:tcPr>
            <w:tcW w:w="1559" w:type="dxa"/>
          </w:tcPr>
          <w:p w:rsidR="00C65787" w:rsidRPr="000E4536" w:rsidRDefault="00C65787" w:rsidP="00722570">
            <w:pPr>
              <w:jc w:val="center"/>
            </w:pPr>
            <w:r w:rsidRPr="000E4536">
              <w:t>повторение</w:t>
            </w:r>
          </w:p>
        </w:tc>
        <w:tc>
          <w:tcPr>
            <w:tcW w:w="1701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Pr="000E4536" w:rsidRDefault="00C65787" w:rsidP="00722570">
            <w:pPr>
              <w:jc w:val="both"/>
              <w:rPr>
                <w:b/>
              </w:rPr>
            </w:pPr>
            <w:r w:rsidRPr="000E4536">
              <w:rPr>
                <w:b/>
              </w:rPr>
              <w:t>34.</w:t>
            </w:r>
          </w:p>
        </w:tc>
        <w:tc>
          <w:tcPr>
            <w:tcW w:w="992" w:type="dxa"/>
          </w:tcPr>
          <w:p w:rsidR="00C65787" w:rsidRPr="000E4536" w:rsidRDefault="00782AA9" w:rsidP="00722570">
            <w:pPr>
              <w:jc w:val="center"/>
              <w:rPr>
                <w:i/>
              </w:rPr>
            </w:pPr>
            <w:r w:rsidRPr="000E4536">
              <w:rPr>
                <w:i/>
              </w:rPr>
              <w:t>29.05</w:t>
            </w:r>
          </w:p>
        </w:tc>
        <w:tc>
          <w:tcPr>
            <w:tcW w:w="5103" w:type="dxa"/>
          </w:tcPr>
          <w:p w:rsidR="00C65787" w:rsidRPr="000E4536" w:rsidRDefault="000E4536" w:rsidP="00722570">
            <w:r>
              <w:t>Повторение по курсу</w:t>
            </w:r>
          </w:p>
        </w:tc>
        <w:tc>
          <w:tcPr>
            <w:tcW w:w="1559" w:type="dxa"/>
          </w:tcPr>
          <w:p w:rsidR="00C65787" w:rsidRDefault="000E4536" w:rsidP="00722570">
            <w:pPr>
              <w:jc w:val="center"/>
              <w:rPr>
                <w:b/>
              </w:rPr>
            </w:pPr>
            <w:r w:rsidRPr="000E4536">
              <w:t>повторение</w:t>
            </w:r>
          </w:p>
        </w:tc>
        <w:tc>
          <w:tcPr>
            <w:tcW w:w="1701" w:type="dxa"/>
          </w:tcPr>
          <w:p w:rsidR="00C65787" w:rsidRDefault="00E05F6E" w:rsidP="0072257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65787" w:rsidRPr="00194A93" w:rsidTr="00722570">
        <w:tc>
          <w:tcPr>
            <w:tcW w:w="568" w:type="dxa"/>
          </w:tcPr>
          <w:p w:rsidR="00C65787" w:rsidRDefault="00C65787" w:rsidP="0072257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65787" w:rsidRPr="00194A93" w:rsidRDefault="00C65787" w:rsidP="00722570">
            <w:pPr>
              <w:jc w:val="center"/>
              <w:rPr>
                <w:i/>
              </w:rPr>
            </w:pPr>
          </w:p>
        </w:tc>
        <w:tc>
          <w:tcPr>
            <w:tcW w:w="5103" w:type="dxa"/>
          </w:tcPr>
          <w:p w:rsidR="00C65787" w:rsidRPr="00194A93" w:rsidRDefault="00C65787" w:rsidP="00722570">
            <w:pPr>
              <w:rPr>
                <w:b/>
              </w:rPr>
            </w:pPr>
          </w:p>
        </w:tc>
        <w:tc>
          <w:tcPr>
            <w:tcW w:w="1559" w:type="dxa"/>
          </w:tcPr>
          <w:p w:rsidR="00C65787" w:rsidRPr="00194A93" w:rsidRDefault="00C65787" w:rsidP="0072257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65787" w:rsidRDefault="00C65787" w:rsidP="00E05F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05F6E">
              <w:rPr>
                <w:b/>
              </w:rPr>
              <w:t>4</w:t>
            </w:r>
          </w:p>
        </w:tc>
      </w:tr>
    </w:tbl>
    <w:p w:rsidR="00C65787" w:rsidRDefault="00C65787" w:rsidP="00C65787"/>
    <w:p w:rsidR="00C65787" w:rsidRDefault="00C65787" w:rsidP="00C65787">
      <w:pPr>
        <w:jc w:val="center"/>
        <w:rPr>
          <w:b/>
          <w:sz w:val="28"/>
          <w:szCs w:val="28"/>
        </w:rPr>
      </w:pPr>
    </w:p>
    <w:p w:rsidR="00C65787" w:rsidRDefault="00C65787" w:rsidP="00C65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 w:rsidRPr="00585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АННОТАЦИЯ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4395"/>
        <w:gridCol w:w="1134"/>
        <w:gridCol w:w="1381"/>
      </w:tblGrid>
      <w:tr w:rsidR="00C65787" w:rsidRPr="00E66F4C" w:rsidTr="00722570">
        <w:tc>
          <w:tcPr>
            <w:tcW w:w="1277" w:type="dxa"/>
          </w:tcPr>
          <w:p w:rsidR="00C65787" w:rsidRPr="000E4536" w:rsidRDefault="00C65787" w:rsidP="00722570">
            <w:r w:rsidRPr="000E4536">
              <w:t>Название рабочей программы</w:t>
            </w:r>
          </w:p>
        </w:tc>
        <w:tc>
          <w:tcPr>
            <w:tcW w:w="1134" w:type="dxa"/>
          </w:tcPr>
          <w:p w:rsidR="00C65787" w:rsidRPr="000E4536" w:rsidRDefault="00C65787" w:rsidP="00722570">
            <w:pPr>
              <w:jc w:val="center"/>
            </w:pPr>
            <w:r w:rsidRPr="000E4536">
              <w:t>Уровень освоения</w:t>
            </w:r>
          </w:p>
        </w:tc>
        <w:tc>
          <w:tcPr>
            <w:tcW w:w="850" w:type="dxa"/>
          </w:tcPr>
          <w:p w:rsidR="00C65787" w:rsidRPr="000E4536" w:rsidRDefault="00C65787" w:rsidP="00722570">
            <w:pPr>
              <w:jc w:val="center"/>
            </w:pPr>
            <w:r w:rsidRPr="000E4536">
              <w:t>Класс</w:t>
            </w:r>
          </w:p>
        </w:tc>
        <w:tc>
          <w:tcPr>
            <w:tcW w:w="4395" w:type="dxa"/>
          </w:tcPr>
          <w:p w:rsidR="00C65787" w:rsidRPr="000E4536" w:rsidRDefault="00C65787" w:rsidP="00722570">
            <w:pPr>
              <w:jc w:val="center"/>
            </w:pPr>
            <w:r w:rsidRPr="000E4536">
              <w:t>УМК</w:t>
            </w:r>
          </w:p>
        </w:tc>
        <w:tc>
          <w:tcPr>
            <w:tcW w:w="1134" w:type="dxa"/>
          </w:tcPr>
          <w:p w:rsidR="00C65787" w:rsidRPr="000E4536" w:rsidRDefault="00C65787" w:rsidP="00722570">
            <w:pPr>
              <w:jc w:val="center"/>
            </w:pPr>
            <w:r w:rsidRPr="000E4536">
              <w:t>Праздничные дни</w:t>
            </w:r>
          </w:p>
        </w:tc>
        <w:tc>
          <w:tcPr>
            <w:tcW w:w="1381" w:type="dxa"/>
          </w:tcPr>
          <w:p w:rsidR="00C65787" w:rsidRPr="000E4536" w:rsidRDefault="00C65787" w:rsidP="00722570">
            <w:pPr>
              <w:jc w:val="center"/>
            </w:pPr>
            <w:r w:rsidRPr="000E4536">
              <w:rPr>
                <w:lang w:eastAsia="en-US"/>
              </w:rPr>
              <w:t>Автор/составитель программы (Ф.И.О.)</w:t>
            </w:r>
          </w:p>
        </w:tc>
      </w:tr>
      <w:tr w:rsidR="00C65787" w:rsidTr="00722570">
        <w:tc>
          <w:tcPr>
            <w:tcW w:w="1277" w:type="dxa"/>
          </w:tcPr>
          <w:p w:rsidR="00C65787" w:rsidRPr="000E4536" w:rsidRDefault="00C65787" w:rsidP="00722570">
            <w:pPr>
              <w:pStyle w:val="1"/>
              <w:spacing w:line="276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r w:rsidRPr="000E453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Рабочая программа по учебному предмету «Обществознание» 8 класс на 2022-2023 учебный год.</w:t>
            </w:r>
          </w:p>
          <w:p w:rsidR="00C65787" w:rsidRPr="000E4536" w:rsidRDefault="00C65787" w:rsidP="00722570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5787" w:rsidRPr="000E4536" w:rsidRDefault="00C65787" w:rsidP="00722570">
            <w:pPr>
              <w:jc w:val="both"/>
            </w:pPr>
            <w:r w:rsidRPr="000E4536">
              <w:t>базовый</w:t>
            </w:r>
          </w:p>
        </w:tc>
        <w:tc>
          <w:tcPr>
            <w:tcW w:w="850" w:type="dxa"/>
          </w:tcPr>
          <w:p w:rsidR="00C65787" w:rsidRPr="000E4536" w:rsidRDefault="00C65787" w:rsidP="00722570">
            <w:pPr>
              <w:jc w:val="center"/>
            </w:pPr>
            <w:r w:rsidRPr="000E4536">
              <w:t>8</w:t>
            </w:r>
          </w:p>
        </w:tc>
        <w:tc>
          <w:tcPr>
            <w:tcW w:w="4395" w:type="dxa"/>
          </w:tcPr>
          <w:p w:rsidR="00C65787" w:rsidRPr="000E4536" w:rsidRDefault="00C65787" w:rsidP="00C6578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42"/>
              <w:jc w:val="both"/>
              <w:rPr>
                <w:color w:val="000000"/>
              </w:rPr>
            </w:pPr>
            <w:r w:rsidRPr="000E4536">
              <w:rPr>
                <w:bCs/>
                <w:iCs/>
              </w:rPr>
              <w:t>Примерная рабочая программа основного общего образования по обществознанию. М,, 2021.</w:t>
            </w:r>
          </w:p>
          <w:p w:rsidR="00C65787" w:rsidRPr="000E4536" w:rsidRDefault="00C65787" w:rsidP="00C6578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42"/>
              <w:jc w:val="both"/>
              <w:rPr>
                <w:color w:val="000000"/>
              </w:rPr>
            </w:pPr>
            <w:r w:rsidRPr="000E4536">
              <w:rPr>
                <w:bCs/>
                <w:iCs/>
              </w:rPr>
              <w:t xml:space="preserve">Учебник «Обществознание  8 класс: учеб. для </w:t>
            </w:r>
            <w:proofErr w:type="spellStart"/>
            <w:r w:rsidRPr="000E4536">
              <w:rPr>
                <w:bCs/>
                <w:iCs/>
              </w:rPr>
              <w:t>общеобразоват</w:t>
            </w:r>
            <w:proofErr w:type="spellEnd"/>
            <w:r w:rsidRPr="000E4536">
              <w:rPr>
                <w:bCs/>
                <w:iCs/>
              </w:rPr>
              <w:t xml:space="preserve">. организаций/[Л.Н. Боголюбов и </w:t>
            </w:r>
            <w:proofErr w:type="spellStart"/>
            <w:r w:rsidRPr="000E4536">
              <w:rPr>
                <w:bCs/>
                <w:iCs/>
              </w:rPr>
              <w:t>др</w:t>
            </w:r>
            <w:proofErr w:type="spellEnd"/>
            <w:r w:rsidRPr="000E4536">
              <w:rPr>
                <w:bCs/>
                <w:iCs/>
              </w:rPr>
              <w:t xml:space="preserve"> </w:t>
            </w:r>
            <w:proofErr w:type="gramStart"/>
            <w:r w:rsidRPr="000E4536">
              <w:rPr>
                <w:color w:val="000000"/>
              </w:rPr>
              <w:t>–</w:t>
            </w:r>
            <w:r w:rsidRPr="000E4536">
              <w:rPr>
                <w:bCs/>
                <w:iCs/>
              </w:rPr>
              <w:t>М</w:t>
            </w:r>
            <w:proofErr w:type="gramEnd"/>
            <w:r w:rsidRPr="000E4536">
              <w:rPr>
                <w:bCs/>
                <w:iCs/>
              </w:rPr>
              <w:t>.: «Просвещение», 2021 г.</w:t>
            </w:r>
          </w:p>
          <w:p w:rsidR="00C65787" w:rsidRPr="000E4536" w:rsidRDefault="00C65787" w:rsidP="00C6578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42"/>
              <w:rPr>
                <w:color w:val="000000"/>
                <w:lang w:eastAsia="en-US"/>
              </w:rPr>
            </w:pPr>
            <w:r w:rsidRPr="000E4536">
              <w:rPr>
                <w:bCs/>
                <w:iCs/>
              </w:rPr>
              <w:t xml:space="preserve">Авторская программа «Обществознание  8 </w:t>
            </w:r>
            <w:proofErr w:type="spellStart"/>
            <w:r w:rsidRPr="000E4536">
              <w:rPr>
                <w:bCs/>
                <w:iCs/>
              </w:rPr>
              <w:t>кл</w:t>
            </w:r>
            <w:proofErr w:type="spellEnd"/>
            <w:r w:rsidRPr="000E4536">
              <w:rPr>
                <w:bCs/>
                <w:iCs/>
              </w:rPr>
              <w:t>.» под редакцией Л.Н. Боголюбова, Л.Ф. Ивановой. – М.: «Просвещение», 2017 г.</w:t>
            </w:r>
          </w:p>
          <w:p w:rsidR="00C65787" w:rsidRPr="000E4536" w:rsidRDefault="00C65787" w:rsidP="00C65787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42"/>
              <w:jc w:val="both"/>
              <w:rPr>
                <w:color w:val="000000"/>
              </w:rPr>
            </w:pPr>
            <w:r w:rsidRPr="000E4536">
              <w:t>Обществознание. 8 класс: поурочные разработки</w:t>
            </w:r>
            <w:proofErr w:type="gramStart"/>
            <w:r w:rsidRPr="000E4536">
              <w:t xml:space="preserve"> :</w:t>
            </w:r>
            <w:proofErr w:type="gramEnd"/>
            <w:r w:rsidRPr="000E4536">
              <w:t xml:space="preserve"> пособие для учителей </w:t>
            </w:r>
            <w:proofErr w:type="spellStart"/>
            <w:r w:rsidRPr="000E4536">
              <w:t>общеобразоват</w:t>
            </w:r>
            <w:proofErr w:type="spellEnd"/>
            <w:r w:rsidRPr="000E4536">
              <w:t>. учреждений / Л. Н. Боголюбов [и др.] ; под ред. Л. Н. Боголюбова. – М.: Просвещение, 2017 г.</w:t>
            </w:r>
          </w:p>
        </w:tc>
        <w:tc>
          <w:tcPr>
            <w:tcW w:w="1134" w:type="dxa"/>
          </w:tcPr>
          <w:p w:rsidR="00C65787" w:rsidRPr="000E4536" w:rsidRDefault="00C65787" w:rsidP="0072257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E4536">
              <w:rPr>
                <w:color w:val="000000" w:themeColor="text1"/>
                <w:lang w:eastAsia="en-US"/>
              </w:rPr>
              <w:t>34</w:t>
            </w:r>
          </w:p>
          <w:p w:rsidR="00C65787" w:rsidRPr="000E4536" w:rsidRDefault="00C65787" w:rsidP="0072257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E4536">
              <w:rPr>
                <w:color w:val="000000" w:themeColor="text1"/>
                <w:lang w:eastAsia="en-US"/>
              </w:rPr>
              <w:t>Праздничные дни:</w:t>
            </w:r>
          </w:p>
          <w:p w:rsidR="00C65787" w:rsidRPr="000E4536" w:rsidRDefault="00C65787" w:rsidP="00C65787">
            <w:pPr>
              <w:jc w:val="center"/>
              <w:rPr>
                <w:lang w:val="en-US"/>
              </w:rPr>
            </w:pPr>
            <w:r w:rsidRPr="000E4536">
              <w:rPr>
                <w:color w:val="000000" w:themeColor="text1"/>
                <w:lang w:eastAsia="en-US"/>
              </w:rPr>
              <w:t>01.05, 08.05</w:t>
            </w:r>
          </w:p>
        </w:tc>
        <w:tc>
          <w:tcPr>
            <w:tcW w:w="1381" w:type="dxa"/>
          </w:tcPr>
          <w:p w:rsidR="00C65787" w:rsidRPr="000E4536" w:rsidRDefault="00C65787" w:rsidP="00722570">
            <w:pPr>
              <w:jc w:val="both"/>
              <w:rPr>
                <w:lang w:val="en-US"/>
              </w:rPr>
            </w:pPr>
            <w:proofErr w:type="spellStart"/>
            <w:r w:rsidRPr="000E4536">
              <w:rPr>
                <w:lang w:eastAsia="en-US"/>
              </w:rPr>
              <w:t>Калтырина</w:t>
            </w:r>
            <w:proofErr w:type="spellEnd"/>
            <w:r w:rsidRPr="000E4536">
              <w:rPr>
                <w:lang w:eastAsia="en-US"/>
              </w:rPr>
              <w:t xml:space="preserve"> Е.Л.</w:t>
            </w:r>
          </w:p>
        </w:tc>
      </w:tr>
    </w:tbl>
    <w:p w:rsidR="00C65787" w:rsidRDefault="00C65787" w:rsidP="00C65787">
      <w:pPr>
        <w:ind w:left="-709"/>
        <w:jc w:val="both"/>
        <w:rPr>
          <w:b/>
          <w:sz w:val="28"/>
          <w:szCs w:val="28"/>
          <w:lang w:val="en-US"/>
        </w:rPr>
      </w:pPr>
    </w:p>
    <w:p w:rsidR="00C65787" w:rsidRPr="006B2D9E" w:rsidRDefault="00C65787" w:rsidP="00C65787">
      <w:pPr>
        <w:jc w:val="both"/>
        <w:rPr>
          <w:b/>
          <w:sz w:val="28"/>
          <w:szCs w:val="28"/>
        </w:rPr>
      </w:pPr>
    </w:p>
    <w:p w:rsidR="00C65787" w:rsidRDefault="00C65787" w:rsidP="00C65787">
      <w:pPr>
        <w:pStyle w:val="a3"/>
        <w:jc w:val="center"/>
        <w:rPr>
          <w:b/>
          <w:sz w:val="28"/>
          <w:szCs w:val="28"/>
        </w:rPr>
      </w:pPr>
    </w:p>
    <w:p w:rsidR="00080F46" w:rsidRDefault="00080F46"/>
    <w:sectPr w:rsidR="00080F46" w:rsidSect="000E4536">
      <w:pgSz w:w="11906" w:h="16838"/>
      <w:pgMar w:top="993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05AF8"/>
    <w:multiLevelType w:val="hybridMultilevel"/>
    <w:tmpl w:val="9670E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B16BB"/>
    <w:multiLevelType w:val="hybridMultilevel"/>
    <w:tmpl w:val="8842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1552A"/>
    <w:multiLevelType w:val="multilevel"/>
    <w:tmpl w:val="07E6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E5C20"/>
    <w:multiLevelType w:val="hybridMultilevel"/>
    <w:tmpl w:val="5CC0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80C4A"/>
    <w:multiLevelType w:val="hybridMultilevel"/>
    <w:tmpl w:val="EDE89CB2"/>
    <w:lvl w:ilvl="0" w:tplc="046E3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87"/>
    <w:rsid w:val="00080F46"/>
    <w:rsid w:val="000E4536"/>
    <w:rsid w:val="00116B8E"/>
    <w:rsid w:val="0042004B"/>
    <w:rsid w:val="004E52D5"/>
    <w:rsid w:val="00722570"/>
    <w:rsid w:val="00782AA9"/>
    <w:rsid w:val="007A54F3"/>
    <w:rsid w:val="00997370"/>
    <w:rsid w:val="00A60F5C"/>
    <w:rsid w:val="00B71495"/>
    <w:rsid w:val="00BD2278"/>
    <w:rsid w:val="00BD759C"/>
    <w:rsid w:val="00C65787"/>
    <w:rsid w:val="00E05F6E"/>
    <w:rsid w:val="00EB32B9"/>
    <w:rsid w:val="00F9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787"/>
    <w:pPr>
      <w:keepNext/>
      <w:widowControl w:val="0"/>
      <w:numPr>
        <w:numId w:val="2"/>
      </w:numPr>
      <w:suppressAutoHyphens/>
      <w:outlineLvl w:val="0"/>
    </w:pPr>
    <w:rPr>
      <w:rFonts w:ascii="Liberation Serif" w:eastAsia="DejaVu Sans" w:hAnsi="Liberation Serif" w:cs="DejaVu Sans"/>
      <w:b/>
      <w:bCs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787"/>
    <w:rPr>
      <w:rFonts w:ascii="Liberation Serif" w:eastAsia="DejaVu Sans" w:hAnsi="Liberation Serif" w:cs="DejaVu Sans"/>
      <w:b/>
      <w:bCs/>
      <w:kern w:val="2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C65787"/>
    <w:pPr>
      <w:ind w:left="720"/>
      <w:contextualSpacing/>
    </w:pPr>
  </w:style>
  <w:style w:type="paragraph" w:customStyle="1" w:styleId="c12">
    <w:name w:val="c12"/>
    <w:basedOn w:val="a"/>
    <w:rsid w:val="00C65787"/>
    <w:pPr>
      <w:spacing w:before="100" w:beforeAutospacing="1" w:after="100" w:afterAutospacing="1"/>
    </w:pPr>
  </w:style>
  <w:style w:type="character" w:customStyle="1" w:styleId="c1">
    <w:name w:val="c1"/>
    <w:basedOn w:val="a0"/>
    <w:rsid w:val="00C65787"/>
  </w:style>
  <w:style w:type="table" w:styleId="a4">
    <w:name w:val="Table Grid"/>
    <w:basedOn w:val="a1"/>
    <w:uiPriority w:val="59"/>
    <w:rsid w:val="00C6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787"/>
    <w:pPr>
      <w:keepNext/>
      <w:widowControl w:val="0"/>
      <w:numPr>
        <w:numId w:val="2"/>
      </w:numPr>
      <w:suppressAutoHyphens/>
      <w:outlineLvl w:val="0"/>
    </w:pPr>
    <w:rPr>
      <w:rFonts w:ascii="Liberation Serif" w:eastAsia="DejaVu Sans" w:hAnsi="Liberation Serif" w:cs="DejaVu Sans"/>
      <w:b/>
      <w:bCs/>
      <w:kern w:val="2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787"/>
    <w:rPr>
      <w:rFonts w:ascii="Liberation Serif" w:eastAsia="DejaVu Sans" w:hAnsi="Liberation Serif" w:cs="DejaVu Sans"/>
      <w:b/>
      <w:bCs/>
      <w:kern w:val="2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C65787"/>
    <w:pPr>
      <w:ind w:left="720"/>
      <w:contextualSpacing/>
    </w:pPr>
  </w:style>
  <w:style w:type="paragraph" w:customStyle="1" w:styleId="c12">
    <w:name w:val="c12"/>
    <w:basedOn w:val="a"/>
    <w:rsid w:val="00C65787"/>
    <w:pPr>
      <w:spacing w:before="100" w:beforeAutospacing="1" w:after="100" w:afterAutospacing="1"/>
    </w:pPr>
  </w:style>
  <w:style w:type="character" w:customStyle="1" w:styleId="c1">
    <w:name w:val="c1"/>
    <w:basedOn w:val="a0"/>
    <w:rsid w:val="00C65787"/>
  </w:style>
  <w:style w:type="table" w:styleId="a4">
    <w:name w:val="Table Grid"/>
    <w:basedOn w:val="a1"/>
    <w:uiPriority w:val="59"/>
    <w:rsid w:val="00C6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924A-765E-4455-A183-0D0D8797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6512</Words>
  <Characters>37124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14</cp:revision>
  <dcterms:created xsi:type="dcterms:W3CDTF">2022-09-18T16:12:00Z</dcterms:created>
  <dcterms:modified xsi:type="dcterms:W3CDTF">2022-10-10T11:20:00Z</dcterms:modified>
</cp:coreProperties>
</file>