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C4" w:rsidRDefault="00AF0EC4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</w:pPr>
    </w:p>
    <w:p w:rsidR="00AF0EC4" w:rsidRDefault="00AF0EC4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</w:pPr>
    </w:p>
    <w:p w:rsidR="00A45659" w:rsidRP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</w:pP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>РЕЖИМ РАБОТЫ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>телефонов «горячей линии»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>по вопросам подготовки и проведения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</w:r>
      <w:r w:rsidRPr="00A45659">
        <w:rPr>
          <w:rFonts w:ascii="Arial" w:eastAsia="Times New Roman" w:hAnsi="Arial" w:cs="Arial"/>
          <w:b/>
          <w:bCs/>
          <w:color w:val="303133"/>
          <w:sz w:val="20"/>
          <w:lang w:eastAsia="ru-RU"/>
        </w:rPr>
        <w:t>государственной итоговой аттестации по образовательным программам основного общего              образования</w:t>
      </w:r>
      <w:r>
        <w:rPr>
          <w:rFonts w:ascii="Arial" w:eastAsia="Times New Roman" w:hAnsi="Arial" w:cs="Arial"/>
          <w:b/>
          <w:bCs/>
          <w:color w:val="303133"/>
          <w:sz w:val="20"/>
          <w:lang w:eastAsia="ru-RU"/>
        </w:rPr>
        <w:t xml:space="preserve"> 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 xml:space="preserve">в муниципальном образовании </w:t>
      </w:r>
      <w:proofErr w:type="spellStart"/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>Белореченский</w:t>
      </w:r>
      <w:proofErr w:type="spellEnd"/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 xml:space="preserve"> район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>в 2022-2023 учебном году</w:t>
      </w:r>
    </w:p>
    <w:tbl>
      <w:tblPr>
        <w:tblW w:w="103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2"/>
        <w:gridCol w:w="2108"/>
        <w:gridCol w:w="3041"/>
        <w:gridCol w:w="2452"/>
      </w:tblGrid>
      <w:tr w:rsidR="00A45659" w:rsidRPr="00A45659" w:rsidTr="00A45659"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«горячей линии» (с кодом)</w:t>
            </w:r>
          </w:p>
        </w:tc>
        <w:tc>
          <w:tcPr>
            <w:tcW w:w="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телефонов «горячей линии» (с указанием дней недели и часов работы)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(полностью) и должность </w:t>
            </w:r>
            <w:proofErr w:type="gramStart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«горячей линии»</w:t>
            </w:r>
          </w:p>
        </w:tc>
      </w:tr>
      <w:tr w:rsidR="00A45659" w:rsidRPr="00A45659" w:rsidTr="00A45659"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  итоговая аттестация по образовательным программам основного общего образования (ОГЭ, ГВЭ)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8(86155)2-55-01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8(989)820-92-87</w:t>
            </w:r>
          </w:p>
        </w:tc>
        <w:tc>
          <w:tcPr>
            <w:tcW w:w="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17.00 часов (понедельник - четверг)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08.00 до 16.00 (пятница),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дни проведения экзаменов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08.00 </w:t>
            </w:r>
            <w:proofErr w:type="gramStart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21.00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Найда</w:t>
            </w:r>
            <w:proofErr w:type="spellEnd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Ивановна, главный специалист УО</w:t>
            </w:r>
          </w:p>
        </w:tc>
      </w:tr>
    </w:tbl>
    <w:p w:rsid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</w:pPr>
    </w:p>
    <w:p w:rsidR="00A45659" w:rsidRP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</w:pP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>РЕЖИМ РАБОТЫ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>телефонов «горячей линии»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>по вопросам подготовки и проведения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</w:r>
      <w:r w:rsidRPr="00A45659">
        <w:rPr>
          <w:rFonts w:ascii="Arial" w:eastAsia="Times New Roman" w:hAnsi="Arial" w:cs="Arial"/>
          <w:b/>
          <w:bCs/>
          <w:color w:val="303133"/>
          <w:sz w:val="20"/>
          <w:lang w:eastAsia="ru-RU"/>
        </w:rPr>
        <w:t>государственной итоговой аттестации по образовательным программам основного общего              образования</w:t>
      </w:r>
      <w:r>
        <w:rPr>
          <w:rFonts w:ascii="Arial" w:eastAsia="Times New Roman" w:hAnsi="Arial" w:cs="Arial"/>
          <w:b/>
          <w:bCs/>
          <w:color w:val="303133"/>
          <w:sz w:val="20"/>
          <w:lang w:eastAsia="ru-RU"/>
        </w:rPr>
        <w:t xml:space="preserve"> 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 xml:space="preserve">в </w:t>
      </w:r>
      <w:r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>МБОУ ООШ 28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>в 2022-2023 учебном году</w:t>
      </w:r>
    </w:p>
    <w:tbl>
      <w:tblPr>
        <w:tblW w:w="103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2"/>
        <w:gridCol w:w="2108"/>
        <w:gridCol w:w="3041"/>
        <w:gridCol w:w="2452"/>
      </w:tblGrid>
      <w:tr w:rsidR="00A45659" w:rsidRPr="00A45659" w:rsidTr="00A10D21"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«горячей линии» (с кодом)</w:t>
            </w:r>
          </w:p>
        </w:tc>
        <w:tc>
          <w:tcPr>
            <w:tcW w:w="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телефонов «горячей линии» (с указанием дней недели и часов работы)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(полностью) и должность </w:t>
            </w:r>
            <w:proofErr w:type="gramStart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«горячей линии»</w:t>
            </w:r>
          </w:p>
        </w:tc>
      </w:tr>
      <w:tr w:rsidR="00A45659" w:rsidRPr="00A45659" w:rsidTr="00A10D21"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  итоговая аттестация по образовательным программам основного общего образования (ОГЭ, ГВЭ)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8(918)698-09-62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17.00 часов (понедельник - четверг)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08.00 до 16.00 (пятница),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дни проведения экзаменов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08.00 </w:t>
            </w:r>
            <w:proofErr w:type="gramStart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21.00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Т.А..</w:t>
            </w:r>
          </w:p>
        </w:tc>
      </w:tr>
    </w:tbl>
    <w:p w:rsid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A45659" w:rsidRP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</w:pP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>ИНФОРМАЦИЯ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>о работе телефонов «горячей линии» по вопросам организации и проведения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</w:r>
      <w:r w:rsidRPr="00AF0EC4">
        <w:rPr>
          <w:rFonts w:ascii="Arial" w:eastAsia="Times New Roman" w:hAnsi="Arial" w:cs="Arial"/>
          <w:b/>
          <w:bCs/>
          <w:color w:val="303133"/>
          <w:sz w:val="20"/>
          <w:lang w:eastAsia="ru-RU"/>
        </w:rPr>
        <w:t>итогового собеседования по русскому языку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 xml:space="preserve">в муниципальном образовании </w:t>
      </w:r>
      <w:proofErr w:type="spellStart"/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>Белореченский</w:t>
      </w:r>
      <w:proofErr w:type="spellEnd"/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 xml:space="preserve"> район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>в 2022-2023 учебном году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8"/>
        <w:gridCol w:w="2369"/>
        <w:gridCol w:w="2195"/>
        <w:gridCol w:w="3271"/>
      </w:tblGrid>
      <w:tr w:rsidR="00A45659" w:rsidRPr="00A45659" w:rsidTr="00A45659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«горячей линии»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кодом)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указанием дней недели и часов работы)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(полностью) и должность </w:t>
            </w:r>
            <w:proofErr w:type="gramStart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телефонов «горячей линии»</w:t>
            </w:r>
          </w:p>
        </w:tc>
      </w:tr>
      <w:tr w:rsidR="00A45659" w:rsidRPr="00A45659" w:rsidTr="00A45659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Белореченский</w:t>
            </w:r>
            <w:proofErr w:type="spellEnd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+7(989)8209287</w:t>
            </w:r>
          </w:p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17.00 часов (понедельник - четверг),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08.00 до 16.00 (пятница)</w:t>
            </w:r>
          </w:p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Найда</w:t>
            </w:r>
            <w:proofErr w:type="spellEnd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Ивановна,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специалист управления образованием</w:t>
            </w:r>
          </w:p>
          <w:p w:rsidR="00A45659" w:rsidRPr="00A45659" w:rsidRDefault="00A45659" w:rsidP="00A4565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5659" w:rsidRDefault="00A45659" w:rsidP="00A45659">
      <w:pPr>
        <w:spacing w:after="100" w:afterAutospacing="1" w:line="240" w:lineRule="auto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A45659">
        <w:rPr>
          <w:rFonts w:ascii="Arial" w:eastAsia="Times New Roman" w:hAnsi="Arial" w:cs="Arial"/>
          <w:color w:val="303133"/>
          <w:sz w:val="20"/>
          <w:szCs w:val="20"/>
          <w:lang w:eastAsia="ru-RU"/>
        </w:rPr>
        <w:t> </w:t>
      </w:r>
    </w:p>
    <w:p w:rsidR="00A45659" w:rsidRPr="00A45659" w:rsidRDefault="00A45659" w:rsidP="00A45659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</w:pP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>РЕЖИМ РАБОТЫ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>телефонов «горячей линии»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 xml:space="preserve">по вопросам </w:t>
      </w:r>
      <w:r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 xml:space="preserve">организации 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>и проведения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</w:r>
      <w:r w:rsidR="00AF0EC4">
        <w:rPr>
          <w:rFonts w:ascii="Arial" w:eastAsia="Times New Roman" w:hAnsi="Arial" w:cs="Arial"/>
          <w:b/>
          <w:bCs/>
          <w:color w:val="303133"/>
          <w:sz w:val="20"/>
          <w:lang w:eastAsia="ru-RU"/>
        </w:rPr>
        <w:t>итогового собеседования по русскому языку</w:t>
      </w:r>
      <w:r w:rsidRPr="00A45659">
        <w:rPr>
          <w:rFonts w:ascii="Arial" w:eastAsia="Times New Roman" w:hAnsi="Arial" w:cs="Arial"/>
          <w:b/>
          <w:bCs/>
          <w:color w:val="303133"/>
          <w:sz w:val="20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303133"/>
          <w:sz w:val="20"/>
          <w:lang w:eastAsia="ru-RU"/>
        </w:rPr>
        <w:t xml:space="preserve"> 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 xml:space="preserve">в </w:t>
      </w:r>
      <w:r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t>МБОУ ООШ 28</w:t>
      </w:r>
      <w:r w:rsidRPr="00A45659">
        <w:rPr>
          <w:rFonts w:ascii="Arial" w:eastAsia="Times New Roman" w:hAnsi="Arial" w:cs="Arial"/>
          <w:b/>
          <w:color w:val="303133"/>
          <w:sz w:val="20"/>
          <w:szCs w:val="20"/>
          <w:lang w:eastAsia="ru-RU"/>
        </w:rPr>
        <w:br/>
        <w:t>в 2022-2023 учебном году</w:t>
      </w:r>
    </w:p>
    <w:tbl>
      <w:tblPr>
        <w:tblW w:w="103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2"/>
        <w:gridCol w:w="2108"/>
        <w:gridCol w:w="3041"/>
        <w:gridCol w:w="2452"/>
      </w:tblGrid>
      <w:tr w:rsidR="00A45659" w:rsidRPr="00A45659" w:rsidTr="00A10D21"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«горячей линии» (с кодом)</w:t>
            </w:r>
          </w:p>
        </w:tc>
        <w:tc>
          <w:tcPr>
            <w:tcW w:w="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телефонов «горячей линии» (с указанием дней недели и часов работы)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(полностью) и должность </w:t>
            </w:r>
            <w:proofErr w:type="gramStart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«горячей линии»</w:t>
            </w:r>
          </w:p>
        </w:tc>
      </w:tr>
      <w:tr w:rsidR="00A45659" w:rsidRPr="00A45659" w:rsidTr="00A10D21"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  итоговая аттестация по образовательным программам основного общего образования (ОГЭ, ГВЭ)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8(918)698-09-62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17.00 часов (понедельник - четверг)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08.00 до 16.00 (пятница),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дни проведения экзаменов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08.00 </w:t>
            </w:r>
            <w:proofErr w:type="gramStart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21.00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659" w:rsidRPr="00A45659" w:rsidRDefault="00A45659" w:rsidP="00A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Т.А..</w:t>
            </w:r>
          </w:p>
        </w:tc>
      </w:tr>
    </w:tbl>
    <w:p w:rsidR="00A45659" w:rsidRDefault="00A45659" w:rsidP="00A45659">
      <w:pPr>
        <w:spacing w:after="100" w:afterAutospacing="1" w:line="240" w:lineRule="auto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A45659" w:rsidRPr="00A45659" w:rsidRDefault="00A45659" w:rsidP="00A45659">
      <w:pPr>
        <w:spacing w:after="100" w:afterAutospacing="1" w:line="240" w:lineRule="auto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468"/>
        <w:gridCol w:w="6987"/>
      </w:tblGrid>
      <w:tr w:rsidR="00A45659" w:rsidRPr="00A45659" w:rsidTr="006335BD">
        <w:trPr>
          <w:trHeight w:val="2017"/>
        </w:trPr>
        <w:tc>
          <w:tcPr>
            <w:tcW w:w="3468" w:type="dxa"/>
            <w:hideMark/>
          </w:tcPr>
          <w:p w:rsidR="00A45659" w:rsidRPr="00A45659" w:rsidRDefault="00A45659" w:rsidP="00A45659">
            <w:pPr>
              <w:spacing w:after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5659" w:rsidRPr="00A45659" w:rsidRDefault="00A45659" w:rsidP="00A45659">
            <w:pPr>
              <w:spacing w:after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5659" w:rsidRPr="00A45659" w:rsidRDefault="00A45659" w:rsidP="00A45659">
            <w:pPr>
              <w:spacing w:after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"Горячие линии министерства"</w:t>
            </w:r>
          </w:p>
        </w:tc>
        <w:tc>
          <w:tcPr>
            <w:tcW w:w="0" w:type="auto"/>
            <w:hideMark/>
          </w:tcPr>
          <w:p w:rsidR="00A45659" w:rsidRPr="00A45659" w:rsidRDefault="00A45659" w:rsidP="00A45659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государственной итоговой аттестации девятиклассников</w:t>
            </w:r>
            <w:r w:rsidRPr="00A45659">
              <w:rPr>
                <w:rFonts w:ascii="Calibri" w:eastAsia="Times New Roman" w:hAnsi="Calibri" w:cs="Calibri"/>
                <w:lang w:eastAsia="ru-RU"/>
              </w:rPr>
              <w:br/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(928)42-42-658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ежедневно, кроме субботы и воскресенья  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9.00 до 18.00 (в дни проведения экзаменов с 8.00 до 21.00)  </w:t>
            </w:r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Также всю информацию вы можете получить в разделе </w:t>
            </w:r>
            <w:hyperlink r:id="rId4" w:history="1">
              <w:r w:rsidRPr="00A456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ГИА-9</w:t>
              </w:r>
            </w:hyperlink>
            <w:r w:rsidRPr="00A45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3E47DC" w:rsidRDefault="003E47DC" w:rsidP="00A45659"/>
    <w:sectPr w:rsidR="003E47DC" w:rsidSect="00AF0EC4">
      <w:pgSz w:w="11906" w:h="16838"/>
      <w:pgMar w:top="426" w:right="850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659"/>
    <w:rsid w:val="003E47DC"/>
    <w:rsid w:val="006335BD"/>
    <w:rsid w:val="00A45659"/>
    <w:rsid w:val="00AF0EC4"/>
    <w:rsid w:val="00CB54A5"/>
    <w:rsid w:val="00DA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A5"/>
  </w:style>
  <w:style w:type="paragraph" w:styleId="3">
    <w:name w:val="heading 3"/>
    <w:basedOn w:val="a"/>
    <w:link w:val="30"/>
    <w:uiPriority w:val="9"/>
    <w:qFormat/>
    <w:rsid w:val="00A456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4A5"/>
    <w:rPr>
      <w:b/>
      <w:bCs/>
    </w:rPr>
  </w:style>
  <w:style w:type="paragraph" w:styleId="a4">
    <w:name w:val="No Spacing"/>
    <w:uiPriority w:val="1"/>
    <w:qFormat/>
    <w:rsid w:val="00CB54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456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A4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45659"/>
    <w:rPr>
      <w:color w:val="0000FF"/>
      <w:u w:val="single"/>
    </w:rPr>
  </w:style>
  <w:style w:type="table" w:styleId="a7">
    <w:name w:val="Table Grid"/>
    <w:basedOn w:val="a1"/>
    <w:uiPriority w:val="59"/>
    <w:rsid w:val="00A45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.krasnodar.ru/presscenter/media/meropriyatiya/gosudarstvennaya-itogovaya-attestatsiya/gia-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2023-01-11T07:17:00Z</cp:lastPrinted>
  <dcterms:created xsi:type="dcterms:W3CDTF">2023-01-11T07:05:00Z</dcterms:created>
  <dcterms:modified xsi:type="dcterms:W3CDTF">2023-01-11T07:19:00Z</dcterms:modified>
</cp:coreProperties>
</file>