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A8C" w:rsidRDefault="00E74602" w:rsidP="00D07A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</w:t>
      </w:r>
    </w:p>
    <w:p w:rsidR="00E74602" w:rsidRDefault="00E74602" w:rsidP="00D07A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учреждение № 6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г.Липецка</w:t>
      </w:r>
      <w:proofErr w:type="spellEnd"/>
    </w:p>
    <w:p w:rsidR="00E74602" w:rsidRDefault="00E74602" w:rsidP="00E746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4602" w:rsidRDefault="00E74602" w:rsidP="00E746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06BF" w:rsidRDefault="008006BF" w:rsidP="00E746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06BF" w:rsidRDefault="008006BF" w:rsidP="00E746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06BF" w:rsidRDefault="008006BF" w:rsidP="00E746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06BF" w:rsidRDefault="008006BF" w:rsidP="00E746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4602" w:rsidRDefault="00E74602" w:rsidP="00E746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4602" w:rsidRPr="00D07A8C" w:rsidRDefault="00E74602" w:rsidP="00E74602">
      <w:pPr>
        <w:ind w:firstLine="708"/>
        <w:jc w:val="center"/>
        <w:rPr>
          <w:rFonts w:ascii="Times New Roman" w:hAnsi="Times New Roman" w:cs="Times New Roman"/>
          <w:sz w:val="32"/>
          <w:szCs w:val="28"/>
        </w:rPr>
      </w:pPr>
      <w:r w:rsidRPr="00D07A8C">
        <w:rPr>
          <w:rFonts w:ascii="Times New Roman" w:hAnsi="Times New Roman" w:cs="Times New Roman"/>
          <w:sz w:val="32"/>
          <w:szCs w:val="28"/>
        </w:rPr>
        <w:t>Авторская методическая разработка</w:t>
      </w:r>
    </w:p>
    <w:p w:rsidR="00E74602" w:rsidRPr="00D07A8C" w:rsidRDefault="00855A5B" w:rsidP="00E74602">
      <w:pPr>
        <w:ind w:firstLine="708"/>
        <w:jc w:val="center"/>
        <w:rPr>
          <w:rFonts w:ascii="Times New Roman" w:hAnsi="Times New Roman" w:cs="Times New Roman"/>
          <w:sz w:val="32"/>
          <w:szCs w:val="28"/>
        </w:rPr>
      </w:pPr>
      <w:r w:rsidRPr="00D07A8C">
        <w:rPr>
          <w:rFonts w:ascii="Times New Roman" w:hAnsi="Times New Roman" w:cs="Times New Roman"/>
          <w:sz w:val="32"/>
          <w:szCs w:val="28"/>
        </w:rPr>
        <w:t>«ВОЛШЕБНЫЕ ЗВУКИ»</w:t>
      </w:r>
    </w:p>
    <w:p w:rsidR="00E74602" w:rsidRDefault="00E74602" w:rsidP="00E7460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74602" w:rsidRDefault="00E74602" w:rsidP="00E7460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74602" w:rsidRDefault="00E74602" w:rsidP="00E7460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006BF" w:rsidRDefault="008006BF" w:rsidP="008006BF">
      <w:pPr>
        <w:rPr>
          <w:rFonts w:ascii="Times New Roman" w:hAnsi="Times New Roman" w:cs="Times New Roman"/>
          <w:sz w:val="28"/>
          <w:szCs w:val="28"/>
        </w:rPr>
      </w:pPr>
    </w:p>
    <w:p w:rsidR="00E74602" w:rsidRDefault="00E74602" w:rsidP="00E74602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учитель- логопед</w:t>
      </w:r>
    </w:p>
    <w:p w:rsidR="00E74602" w:rsidRDefault="00E74602" w:rsidP="00E74602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Е.В.Воронина</w:t>
      </w:r>
      <w:proofErr w:type="spellEnd"/>
    </w:p>
    <w:p w:rsidR="00E74602" w:rsidRDefault="00E74602" w:rsidP="00E74602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07A8C" w:rsidRDefault="00D07A8C" w:rsidP="00E74602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8006BF" w:rsidRDefault="008006BF" w:rsidP="008006B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006BF" w:rsidRDefault="008006BF" w:rsidP="008006B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006BF" w:rsidRDefault="008006BF" w:rsidP="008006B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006BF" w:rsidRDefault="008006BF" w:rsidP="008006B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006BF" w:rsidRDefault="008006BF" w:rsidP="008006B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006BF" w:rsidRDefault="008006BF" w:rsidP="008006B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006BF" w:rsidRDefault="00E74602" w:rsidP="008006B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г.</w:t>
      </w:r>
      <w:r w:rsidR="00D07A8C">
        <w:rPr>
          <w:rFonts w:ascii="Times New Roman" w:hAnsi="Times New Roman" w:cs="Times New Roman"/>
          <w:sz w:val="28"/>
          <w:szCs w:val="28"/>
        </w:rPr>
        <w:t>Липецк</w:t>
      </w:r>
      <w:proofErr w:type="spellEnd"/>
    </w:p>
    <w:p w:rsidR="00855A5B" w:rsidRPr="00D07A8C" w:rsidRDefault="00855A5B" w:rsidP="00855A5B">
      <w:pPr>
        <w:ind w:firstLine="708"/>
        <w:jc w:val="center"/>
        <w:rPr>
          <w:rFonts w:ascii="Times New Roman" w:hAnsi="Times New Roman" w:cs="Times New Roman"/>
          <w:sz w:val="32"/>
          <w:szCs w:val="28"/>
        </w:rPr>
      </w:pPr>
      <w:r w:rsidRPr="00D07A8C">
        <w:rPr>
          <w:rFonts w:ascii="Times New Roman" w:hAnsi="Times New Roman" w:cs="Times New Roman"/>
          <w:sz w:val="32"/>
          <w:szCs w:val="28"/>
        </w:rPr>
        <w:lastRenderedPageBreak/>
        <w:t>Авторская методическая разработка</w:t>
      </w:r>
    </w:p>
    <w:p w:rsidR="00855A5B" w:rsidRPr="00855A5B" w:rsidRDefault="00855A5B" w:rsidP="00855A5B">
      <w:pPr>
        <w:ind w:firstLine="708"/>
        <w:jc w:val="center"/>
        <w:rPr>
          <w:rFonts w:ascii="Times New Roman" w:hAnsi="Times New Roman" w:cs="Times New Roman"/>
          <w:sz w:val="32"/>
          <w:szCs w:val="28"/>
        </w:rPr>
      </w:pPr>
      <w:r w:rsidRPr="00D07A8C">
        <w:rPr>
          <w:rFonts w:ascii="Times New Roman" w:hAnsi="Times New Roman" w:cs="Times New Roman"/>
          <w:sz w:val="32"/>
          <w:szCs w:val="28"/>
        </w:rPr>
        <w:t>«Волшебные звуки»</w:t>
      </w:r>
    </w:p>
    <w:p w:rsidR="00855A5B" w:rsidRDefault="00C84DE0" w:rsidP="00855A5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фонематического слуха и восприятия является основой для формирования правильного звукопроизношения у детей с ОНР. Ребенок со слабым развитием фонематического слуха не опознает тот или иной акустический признак звука, по которому один звук отличается от другого. В связи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неопознанием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того или иного признака, звук узнается неправильно. Это приводит к неправильному восприятию слов (изначально) и в дальнейшем к неправильному произношению (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дом – «том», рак, лак – «гак» и т.д.) Если у ребенка плохо развито фонематическое восприятие, то у него возникают сложности с пониманием звуковой структуры слова, и также возникают замены звуков, сходных акустически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артикуляторно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D3A1E">
        <w:rPr>
          <w:rFonts w:ascii="Times New Roman" w:hAnsi="Times New Roman" w:cs="Times New Roman"/>
          <w:sz w:val="28"/>
          <w:szCs w:val="28"/>
        </w:rPr>
        <w:t xml:space="preserve">В дальнейшем при недоразвитии этой функции наблюдаются следующие ошибки при чтении: побуквенное чтение, искажение </w:t>
      </w:r>
      <w:proofErr w:type="spellStart"/>
      <w:r w:rsidR="000D3A1E"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 w:rsidR="000D3A1E">
        <w:rPr>
          <w:rFonts w:ascii="Times New Roman" w:hAnsi="Times New Roman" w:cs="Times New Roman"/>
          <w:sz w:val="28"/>
          <w:szCs w:val="28"/>
        </w:rPr>
        <w:t>-слоговой структуры слова (которые проявляются в пропуске согласных при стечении: паста – «паса», во вставках гласных между согласными: паста – «</w:t>
      </w:r>
      <w:proofErr w:type="spellStart"/>
      <w:r w:rsidR="000D3A1E">
        <w:rPr>
          <w:rFonts w:ascii="Times New Roman" w:hAnsi="Times New Roman" w:cs="Times New Roman"/>
          <w:sz w:val="28"/>
          <w:szCs w:val="28"/>
        </w:rPr>
        <w:t>пасата</w:t>
      </w:r>
      <w:proofErr w:type="spellEnd"/>
      <w:r w:rsidR="000D3A1E">
        <w:rPr>
          <w:rFonts w:ascii="Times New Roman" w:hAnsi="Times New Roman" w:cs="Times New Roman"/>
          <w:sz w:val="28"/>
          <w:szCs w:val="28"/>
        </w:rPr>
        <w:t>», в перестановке звуков: утка – «тука», в пропусках перестановках слогов: панама – «</w:t>
      </w:r>
      <w:proofErr w:type="spellStart"/>
      <w:r w:rsidR="000D3A1E">
        <w:rPr>
          <w:rFonts w:ascii="Times New Roman" w:hAnsi="Times New Roman" w:cs="Times New Roman"/>
          <w:sz w:val="28"/>
          <w:szCs w:val="28"/>
        </w:rPr>
        <w:t>памана</w:t>
      </w:r>
      <w:proofErr w:type="spellEnd"/>
      <w:r w:rsidR="000D3A1E">
        <w:rPr>
          <w:rFonts w:ascii="Times New Roman" w:hAnsi="Times New Roman" w:cs="Times New Roman"/>
          <w:sz w:val="28"/>
          <w:szCs w:val="28"/>
        </w:rPr>
        <w:t>»).</w:t>
      </w:r>
    </w:p>
    <w:p w:rsidR="00BB2469" w:rsidRDefault="000D3A1E" w:rsidP="00855A5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практической работе я постоянно сталкивалась со сложностями, которые возникают у детей при формировании фонематического слуха и фонематического восприятия. Начиная с того, что у детей понятия «звук», «слово», «буква», «гласные», «согласные» абстрактны и легко смешиваются, и заканчивая тем, что очень сложно словесно объяснить, что такое твердые согласные звуки, мягкие согласные звуки и чем они отличаются. При решении любых коррекционных, развивающих, познавательных</w:t>
      </w:r>
      <w:r w:rsidR="00BB2469">
        <w:rPr>
          <w:rFonts w:ascii="Times New Roman" w:hAnsi="Times New Roman" w:cs="Times New Roman"/>
          <w:sz w:val="28"/>
          <w:szCs w:val="28"/>
        </w:rPr>
        <w:t xml:space="preserve"> задач с детьми дошкольного возраста всегда есть 3 помощника:</w:t>
      </w:r>
    </w:p>
    <w:p w:rsidR="00BB2469" w:rsidRDefault="00BB2469" w:rsidP="00855A5B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1.Игра</w:t>
      </w:r>
    </w:p>
    <w:p w:rsidR="00BB2469" w:rsidRDefault="00BB2469" w:rsidP="00855A5B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2.Наглядность</w:t>
      </w:r>
    </w:p>
    <w:p w:rsidR="00BB2469" w:rsidRDefault="00BB2469" w:rsidP="00855A5B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3.Мот</w:t>
      </w:r>
      <w:r w:rsidR="009C22E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вация</w:t>
      </w:r>
    </w:p>
    <w:p w:rsidR="00855A5B" w:rsidRDefault="00855A5B" w:rsidP="00855A5B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5A5B" w:rsidRDefault="00855A5B" w:rsidP="00855A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5A5B" w:rsidRDefault="00855A5B" w:rsidP="00855A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5A5B" w:rsidRDefault="00855A5B" w:rsidP="00855A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5A5B" w:rsidRDefault="00855A5B" w:rsidP="00855A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2469" w:rsidRDefault="00BB2469" w:rsidP="00C84DE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Опираясь на этих трех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помощников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решила создать пособие, которое помогло бы детям наглядно, в игровой форме развивать фонематический слух и фонематическое восприятие. </w:t>
      </w:r>
    </w:p>
    <w:p w:rsidR="00785BE3" w:rsidRDefault="00785BE3" w:rsidP="00C84DE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5B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8302" cy="2980607"/>
            <wp:effectExtent l="0" t="0" r="1270" b="0"/>
            <wp:docPr id="2" name="Рисунок 2" descr="C:\Users\Alla\Desktop\Новая папка\IMG_5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a\Desktop\Новая папка\IMG_58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4" t="10328" r="10144" b="3006"/>
                    <a:stretch/>
                  </pic:blipFill>
                  <pic:spPr bwMode="auto">
                    <a:xfrm>
                      <a:off x="0" y="0"/>
                      <a:ext cx="4234883" cy="298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469" w:rsidRDefault="00BB2469" w:rsidP="00C84DE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Главная идея этого пособия заключается в том, что нас</w:t>
      </w:r>
      <w:r w:rsidR="00457CF1">
        <w:rPr>
          <w:rFonts w:ascii="Times New Roman" w:hAnsi="Times New Roman" w:cs="Times New Roman"/>
          <w:sz w:val="28"/>
          <w:szCs w:val="28"/>
        </w:rPr>
        <w:t>тоящие звуки речи невидимы, но к</w:t>
      </w:r>
      <w:r>
        <w:rPr>
          <w:rFonts w:ascii="Times New Roman" w:hAnsi="Times New Roman" w:cs="Times New Roman"/>
          <w:sz w:val="28"/>
          <w:szCs w:val="28"/>
        </w:rPr>
        <w:t xml:space="preserve"> нам в гости пришли волшебные звуки, их можно увидеть. Это 6 девочек, которые одеты в красные костюмчик</w:t>
      </w:r>
      <w:r w:rsidR="00E204C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, 4 девочки в зеленых футболках и красных юбочках и 22 мальчика в зеленых и синих костюмчиках. Изображение этих девочек и мальчиков находится на стене логопедического кабинета и используется как демонстрационное пособие. Карточки с «волшебными звуками» маленького формата применяются как раздаточный материал на занятиях по формированию правильного звукопроизношения. </w:t>
      </w:r>
    </w:p>
    <w:p w:rsidR="00785BE3" w:rsidRDefault="00785BE3" w:rsidP="00C84DE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5B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2425" cy="2774950"/>
            <wp:effectExtent l="0" t="0" r="9525" b="6350"/>
            <wp:docPr id="3" name="Рисунок 3" descr="C:\Users\Alla\Desktop\Новая папка\IMG_5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la\Desktop\Новая папка\IMG_58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668" cy="277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F8A" w:rsidRDefault="00855A5B" w:rsidP="00C84DE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32F8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-81915</wp:posOffset>
            </wp:positionV>
            <wp:extent cx="5370830" cy="3580130"/>
            <wp:effectExtent l="0" t="0" r="1270" b="1270"/>
            <wp:wrapTight wrapText="bothSides">
              <wp:wrapPolygon edited="0">
                <wp:start x="0" y="0"/>
                <wp:lineTo x="0" y="21493"/>
                <wp:lineTo x="21528" y="21493"/>
                <wp:lineTo x="21528" y="0"/>
                <wp:lineTo x="0" y="0"/>
              </wp:wrapPolygon>
            </wp:wrapTight>
            <wp:docPr id="4" name="Рисунок 4" descr="C:\Users\Alla\Desktop\Новая папка\IMG_5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la\Desktop\Новая папка\IMG_58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632F8A" w:rsidRDefault="00632F8A" w:rsidP="00855A5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A777E" w:rsidRDefault="009C22EA" w:rsidP="00C84DE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77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B3F575E" wp14:editId="18077603">
            <wp:simplePos x="0" y="0"/>
            <wp:positionH relativeFrom="column">
              <wp:posOffset>-375285</wp:posOffset>
            </wp:positionH>
            <wp:positionV relativeFrom="paragraph">
              <wp:posOffset>3608705</wp:posOffset>
            </wp:positionV>
            <wp:extent cx="2600325" cy="1331595"/>
            <wp:effectExtent l="0" t="0" r="9525" b="1905"/>
            <wp:wrapTight wrapText="bothSides">
              <wp:wrapPolygon edited="0">
                <wp:start x="0" y="0"/>
                <wp:lineTo x="0" y="21322"/>
                <wp:lineTo x="21521" y="21322"/>
                <wp:lineTo x="21521" y="0"/>
                <wp:lineTo x="0" y="0"/>
              </wp:wrapPolygon>
            </wp:wrapTight>
            <wp:docPr id="1" name="Рисунок 1" descr="E:\стена\Без имен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ена\Без имени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8" t="10771" r="9066" b="58843"/>
                    <a:stretch/>
                  </pic:blipFill>
                  <pic:spPr bwMode="auto">
                    <a:xfrm>
                      <a:off x="0" y="0"/>
                      <a:ext cx="260032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469">
        <w:rPr>
          <w:rFonts w:ascii="Times New Roman" w:hAnsi="Times New Roman" w:cs="Times New Roman"/>
          <w:sz w:val="28"/>
          <w:szCs w:val="28"/>
        </w:rPr>
        <w:t>Использование демонстрационного</w:t>
      </w:r>
      <w:r w:rsidR="00982085">
        <w:rPr>
          <w:rFonts w:ascii="Times New Roman" w:hAnsi="Times New Roman" w:cs="Times New Roman"/>
          <w:sz w:val="28"/>
          <w:szCs w:val="28"/>
        </w:rPr>
        <w:t xml:space="preserve"> пособия «Волшебные звуки» начинается со </w:t>
      </w:r>
      <w:r w:rsidR="0098208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982085">
        <w:rPr>
          <w:rFonts w:ascii="Times New Roman" w:hAnsi="Times New Roman" w:cs="Times New Roman"/>
          <w:sz w:val="28"/>
          <w:szCs w:val="28"/>
        </w:rPr>
        <w:t xml:space="preserve"> периода коррекционного обучения в старшей группе. На фронтальных занятиях по формированию правильного звукопроизношения (вторая неделя ноября) логопед объясняет детям понятия «звуки», «буквы», «гласные» и знакомит детей со звуком и буквой «А». Предварительно на материале</w:t>
      </w:r>
      <w:r w:rsidR="00EE1EC9">
        <w:rPr>
          <w:rFonts w:ascii="Times New Roman" w:hAnsi="Times New Roman" w:cs="Times New Roman"/>
          <w:sz w:val="28"/>
          <w:szCs w:val="28"/>
        </w:rPr>
        <w:t xml:space="preserve"> неречевых звуков и звуков, которые произносят животные и птицы, дети выясняют, что звуки – мы слышим, что они «невидимки»; но в нашем кабинете есть «волшебные звуки», мы можем их увидеть и познакомиться с ними. Логопед рассказывает детям, что в русском языке есть звуки, которые можно пропеть, они называются гласные. Гласные – это девочки в красных костюмчиках, их в русском языке 6 (дети считают самостоятельно), все остальные звуки (внимание детей об</w:t>
      </w:r>
      <w:r w:rsidR="00785BE3">
        <w:rPr>
          <w:rFonts w:ascii="Times New Roman" w:hAnsi="Times New Roman" w:cs="Times New Roman"/>
          <w:sz w:val="28"/>
          <w:szCs w:val="28"/>
        </w:rPr>
        <w:t>ращается на то, что их много, 36</w:t>
      </w:r>
      <w:r w:rsidR="00EE1EC9">
        <w:rPr>
          <w:rFonts w:ascii="Times New Roman" w:hAnsi="Times New Roman" w:cs="Times New Roman"/>
          <w:sz w:val="28"/>
          <w:szCs w:val="28"/>
        </w:rPr>
        <w:t>) – это мальчики в синих и зеленых костюмчиках, а как они называются, мы узнаем позже.</w:t>
      </w:r>
    </w:p>
    <w:p w:rsidR="00BA777E" w:rsidRDefault="009C22EA" w:rsidP="00C84DE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3BF519" wp14:editId="2C3686E4">
            <wp:extent cx="1922145" cy="1495425"/>
            <wp:effectExtent l="0" t="0" r="1905" b="9525"/>
            <wp:docPr id="6" name="Рисунок 3" descr="C:\Users\Alla\Desktop\Новая папка\IMG_58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Alla\Desktop\Новая папка\IMG_587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85" t="13596" r="13508" b="58792"/>
                    <a:stretch/>
                  </pic:blipFill>
                  <pic:spPr bwMode="auto">
                    <a:xfrm>
                      <a:off x="0" y="0"/>
                      <a:ext cx="1922301" cy="149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F8A" w:rsidRDefault="00632F8A" w:rsidP="00C84DE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A777E" w:rsidRDefault="00632F8A" w:rsidP="00947B2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32F8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55756" cy="2564691"/>
            <wp:effectExtent l="0" t="0" r="1905" b="7620"/>
            <wp:docPr id="5" name="Рисунок 5" descr="E:\стена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тена\Без имени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0" t="7615" r="2695" b="7564"/>
                    <a:stretch/>
                  </pic:blipFill>
                  <pic:spPr bwMode="auto">
                    <a:xfrm>
                      <a:off x="0" y="0"/>
                      <a:ext cx="4070580" cy="25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53B" w:rsidRDefault="00EE1EC9" w:rsidP="00C84DE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занятие по теме «Звук А» в гости приходит волшебная девочка Аня (изображение губ соответствует схематичной артикуляции звука </w:t>
      </w:r>
      <w:r w:rsidRPr="00EE1EC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E1EC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, губы пещеркой). Она рассказывает детям, что гласные звуки можно пропеть, потому что во рту ничего не мешает выдыхать воздух и предлагает всем детям произнести </w:t>
      </w:r>
      <w:r w:rsidRPr="00EE1EC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E1EC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и посмотреть в зеркало на положение губ. Потом логопед обращает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внимание ,что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положение губ у детей и у девочки Ани одинаковое, значит она произносит </w:t>
      </w:r>
      <w:r w:rsidRPr="00EE1EC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E1EC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A76A8">
        <w:rPr>
          <w:rFonts w:ascii="Times New Roman" w:hAnsi="Times New Roman" w:cs="Times New Roman"/>
          <w:sz w:val="28"/>
          <w:szCs w:val="28"/>
        </w:rPr>
        <w:t xml:space="preserve">И логопед рассказывает секрет волшебных гласных звуков: </w:t>
      </w:r>
      <w:proofErr w:type="gramStart"/>
      <w:r w:rsidR="00BA76A8">
        <w:rPr>
          <w:rFonts w:ascii="Times New Roman" w:hAnsi="Times New Roman" w:cs="Times New Roman"/>
          <w:sz w:val="28"/>
          <w:szCs w:val="28"/>
        </w:rPr>
        <w:t>оказывается</w:t>
      </w:r>
      <w:proofErr w:type="gramEnd"/>
      <w:r w:rsidR="00BA76A8">
        <w:rPr>
          <w:rFonts w:ascii="Times New Roman" w:hAnsi="Times New Roman" w:cs="Times New Roman"/>
          <w:sz w:val="28"/>
          <w:szCs w:val="28"/>
        </w:rPr>
        <w:t xml:space="preserve"> можно только по положению губ, беззвучно, отгадать, какой произносится звук. Предлагается игра: «Угадай, где Аня». Логопед беззвучно артикулирует звуки: </w:t>
      </w:r>
      <w:proofErr w:type="gramStart"/>
      <w:r w:rsidR="00BA76A8">
        <w:rPr>
          <w:rFonts w:ascii="Times New Roman" w:hAnsi="Times New Roman" w:cs="Times New Roman"/>
          <w:sz w:val="28"/>
          <w:szCs w:val="28"/>
        </w:rPr>
        <w:t>И-А</w:t>
      </w:r>
      <w:proofErr w:type="gramEnd"/>
      <w:r w:rsidR="00BA76A8">
        <w:rPr>
          <w:rFonts w:ascii="Times New Roman" w:hAnsi="Times New Roman" w:cs="Times New Roman"/>
          <w:sz w:val="28"/>
          <w:szCs w:val="28"/>
        </w:rPr>
        <w:t xml:space="preserve">-У-А-И-У-А-А. Дети понимают «волшебную Аню», когда логопед артикулирует А. Следующая игра «Скажи правильно». Логопед объясняет, что в словах «пропал» первый звук </w:t>
      </w:r>
      <w:r w:rsidR="00BA76A8" w:rsidRPr="00BA76A8">
        <w:rPr>
          <w:rFonts w:ascii="Times New Roman" w:hAnsi="Times New Roman" w:cs="Times New Roman"/>
          <w:sz w:val="28"/>
          <w:szCs w:val="28"/>
        </w:rPr>
        <w:t>[</w:t>
      </w:r>
      <w:r w:rsidR="00BA76A8">
        <w:rPr>
          <w:rFonts w:ascii="Times New Roman" w:hAnsi="Times New Roman" w:cs="Times New Roman"/>
          <w:sz w:val="28"/>
          <w:szCs w:val="28"/>
        </w:rPr>
        <w:t>А</w:t>
      </w:r>
      <w:r w:rsidR="00BA76A8" w:rsidRPr="00BA76A8">
        <w:rPr>
          <w:rFonts w:ascii="Times New Roman" w:hAnsi="Times New Roman" w:cs="Times New Roman"/>
          <w:sz w:val="28"/>
          <w:szCs w:val="28"/>
        </w:rPr>
        <w:t>]</w:t>
      </w:r>
      <w:r w:rsidR="00BA76A8">
        <w:rPr>
          <w:rFonts w:ascii="Times New Roman" w:hAnsi="Times New Roman" w:cs="Times New Roman"/>
          <w:sz w:val="28"/>
          <w:szCs w:val="28"/>
        </w:rPr>
        <w:t xml:space="preserve"> и предлагает детям вместе с Аней сказать слова правильно, для этого ребенок произносит </w:t>
      </w:r>
      <w:r w:rsidR="00BA76A8" w:rsidRPr="00BA76A8">
        <w:rPr>
          <w:rFonts w:ascii="Times New Roman" w:hAnsi="Times New Roman" w:cs="Times New Roman"/>
          <w:sz w:val="28"/>
          <w:szCs w:val="28"/>
        </w:rPr>
        <w:t>[</w:t>
      </w:r>
      <w:r w:rsidR="00BA76A8">
        <w:rPr>
          <w:rFonts w:ascii="Times New Roman" w:hAnsi="Times New Roman" w:cs="Times New Roman"/>
          <w:sz w:val="28"/>
          <w:szCs w:val="28"/>
        </w:rPr>
        <w:t>А</w:t>
      </w:r>
      <w:r w:rsidR="00BA76A8" w:rsidRPr="00BA76A8">
        <w:rPr>
          <w:rFonts w:ascii="Times New Roman" w:hAnsi="Times New Roman" w:cs="Times New Roman"/>
          <w:sz w:val="28"/>
          <w:szCs w:val="28"/>
        </w:rPr>
        <w:t>]</w:t>
      </w:r>
      <w:r w:rsidR="00BA76A8">
        <w:rPr>
          <w:rFonts w:ascii="Times New Roman" w:hAnsi="Times New Roman" w:cs="Times New Roman"/>
          <w:sz w:val="28"/>
          <w:szCs w:val="28"/>
        </w:rPr>
        <w:t xml:space="preserve"> логопед договаривает «</w:t>
      </w:r>
      <w:proofErr w:type="spellStart"/>
      <w:r w:rsidR="00BA76A8">
        <w:rPr>
          <w:rFonts w:ascii="Times New Roman" w:hAnsi="Times New Roman" w:cs="Times New Roman"/>
          <w:sz w:val="28"/>
          <w:szCs w:val="28"/>
        </w:rPr>
        <w:t>рбуз</w:t>
      </w:r>
      <w:proofErr w:type="spellEnd"/>
      <w:r w:rsidR="00BA76A8">
        <w:rPr>
          <w:rFonts w:ascii="Times New Roman" w:hAnsi="Times New Roman" w:cs="Times New Roman"/>
          <w:sz w:val="28"/>
          <w:szCs w:val="28"/>
        </w:rPr>
        <w:t>» - ребенок должен догадаться, что получилось слово «арбуз». Если ребенок правильно называет слово, то получает картинку с изображением арбуза (слова для игры: автобус, апельсин, альбом, антенна, азбука, арбуз). В конце игры каждый из детей называет своей слово и говорит, какой первый звук. Аналогичные игры проводятся со звуками</w:t>
      </w:r>
      <w:r w:rsidR="00BA76A8" w:rsidRPr="00D5153B">
        <w:rPr>
          <w:rFonts w:ascii="Times New Roman" w:hAnsi="Times New Roman" w:cs="Times New Roman"/>
          <w:sz w:val="28"/>
          <w:szCs w:val="28"/>
        </w:rPr>
        <w:t xml:space="preserve"> [</w:t>
      </w:r>
      <w:r w:rsidR="00D5153B">
        <w:rPr>
          <w:rFonts w:ascii="Times New Roman" w:hAnsi="Times New Roman" w:cs="Times New Roman"/>
          <w:sz w:val="28"/>
          <w:szCs w:val="28"/>
        </w:rPr>
        <w:t>У</w:t>
      </w:r>
      <w:r w:rsidR="00BA76A8" w:rsidRPr="00D5153B">
        <w:rPr>
          <w:rFonts w:ascii="Times New Roman" w:hAnsi="Times New Roman" w:cs="Times New Roman"/>
          <w:sz w:val="28"/>
          <w:szCs w:val="28"/>
        </w:rPr>
        <w:t>]</w:t>
      </w:r>
      <w:r w:rsidR="00D5153B">
        <w:rPr>
          <w:rFonts w:ascii="Times New Roman" w:hAnsi="Times New Roman" w:cs="Times New Roman"/>
          <w:sz w:val="28"/>
          <w:szCs w:val="28"/>
        </w:rPr>
        <w:t>,</w:t>
      </w:r>
      <w:r w:rsidR="00BA76A8" w:rsidRPr="00D5153B">
        <w:rPr>
          <w:rFonts w:ascii="Times New Roman" w:hAnsi="Times New Roman" w:cs="Times New Roman"/>
          <w:sz w:val="28"/>
          <w:szCs w:val="28"/>
        </w:rPr>
        <w:t xml:space="preserve"> [</w:t>
      </w:r>
      <w:r w:rsidR="00D5153B">
        <w:rPr>
          <w:rFonts w:ascii="Times New Roman" w:hAnsi="Times New Roman" w:cs="Times New Roman"/>
          <w:sz w:val="28"/>
          <w:szCs w:val="28"/>
        </w:rPr>
        <w:t>И</w:t>
      </w:r>
      <w:r w:rsidR="00BA76A8" w:rsidRPr="00D5153B">
        <w:rPr>
          <w:rFonts w:ascii="Times New Roman" w:hAnsi="Times New Roman" w:cs="Times New Roman"/>
          <w:sz w:val="28"/>
          <w:szCs w:val="28"/>
        </w:rPr>
        <w:t>]</w:t>
      </w:r>
      <w:r w:rsidR="00D5153B">
        <w:rPr>
          <w:rFonts w:ascii="Times New Roman" w:hAnsi="Times New Roman" w:cs="Times New Roman"/>
          <w:sz w:val="28"/>
          <w:szCs w:val="28"/>
        </w:rPr>
        <w:t>,</w:t>
      </w:r>
      <w:r w:rsidR="00BA76A8" w:rsidRPr="00D5153B">
        <w:rPr>
          <w:rFonts w:ascii="Times New Roman" w:hAnsi="Times New Roman" w:cs="Times New Roman"/>
          <w:sz w:val="28"/>
          <w:szCs w:val="28"/>
        </w:rPr>
        <w:t xml:space="preserve"> [</w:t>
      </w:r>
      <w:r w:rsidR="00D5153B">
        <w:rPr>
          <w:rFonts w:ascii="Times New Roman" w:hAnsi="Times New Roman" w:cs="Times New Roman"/>
          <w:sz w:val="28"/>
          <w:szCs w:val="28"/>
        </w:rPr>
        <w:t>О</w:t>
      </w:r>
      <w:r w:rsidR="00BA76A8" w:rsidRPr="00D5153B">
        <w:rPr>
          <w:rFonts w:ascii="Times New Roman" w:hAnsi="Times New Roman" w:cs="Times New Roman"/>
          <w:sz w:val="28"/>
          <w:szCs w:val="28"/>
        </w:rPr>
        <w:t>]</w:t>
      </w:r>
      <w:r w:rsidR="00D5153B">
        <w:rPr>
          <w:rFonts w:ascii="Times New Roman" w:hAnsi="Times New Roman" w:cs="Times New Roman"/>
          <w:sz w:val="28"/>
          <w:szCs w:val="28"/>
        </w:rPr>
        <w:t>. В гости к детям приходят волшебные девочки Уля, Инна, Оля. На занятии по тем</w:t>
      </w:r>
      <w:r w:rsidR="00457CF1">
        <w:rPr>
          <w:rFonts w:ascii="Times New Roman" w:hAnsi="Times New Roman" w:cs="Times New Roman"/>
          <w:sz w:val="28"/>
          <w:szCs w:val="28"/>
        </w:rPr>
        <w:t>е «Звук Ы» логопед рассказывает</w:t>
      </w:r>
      <w:r w:rsidR="00D5153B">
        <w:rPr>
          <w:rFonts w:ascii="Times New Roman" w:hAnsi="Times New Roman" w:cs="Times New Roman"/>
          <w:sz w:val="28"/>
          <w:szCs w:val="28"/>
        </w:rPr>
        <w:t>,</w:t>
      </w:r>
      <w:r w:rsidR="00457CF1">
        <w:rPr>
          <w:rFonts w:ascii="Times New Roman" w:hAnsi="Times New Roman" w:cs="Times New Roman"/>
          <w:sz w:val="28"/>
          <w:szCs w:val="28"/>
        </w:rPr>
        <w:t xml:space="preserve"> </w:t>
      </w:r>
      <w:r w:rsidR="00D5153B">
        <w:rPr>
          <w:rFonts w:ascii="Times New Roman" w:hAnsi="Times New Roman" w:cs="Times New Roman"/>
          <w:sz w:val="28"/>
          <w:szCs w:val="28"/>
        </w:rPr>
        <w:t xml:space="preserve">что у этого звука есть секрет, он никогда не бывает в слове первым, в русском языке нет слов, которые начинаются на </w:t>
      </w:r>
      <w:r w:rsidR="00D5153B" w:rsidRPr="00D5153B">
        <w:rPr>
          <w:rFonts w:ascii="Times New Roman" w:hAnsi="Times New Roman" w:cs="Times New Roman"/>
          <w:sz w:val="28"/>
          <w:szCs w:val="28"/>
        </w:rPr>
        <w:t>[</w:t>
      </w:r>
      <w:r w:rsidR="00D5153B">
        <w:rPr>
          <w:rFonts w:ascii="Times New Roman" w:hAnsi="Times New Roman" w:cs="Times New Roman"/>
          <w:sz w:val="28"/>
          <w:szCs w:val="28"/>
        </w:rPr>
        <w:t>Ы</w:t>
      </w:r>
      <w:r w:rsidR="00D5153B" w:rsidRPr="00D5153B">
        <w:rPr>
          <w:rFonts w:ascii="Times New Roman" w:hAnsi="Times New Roman" w:cs="Times New Roman"/>
          <w:sz w:val="28"/>
          <w:szCs w:val="28"/>
        </w:rPr>
        <w:t>]</w:t>
      </w:r>
      <w:r w:rsidR="00D5153B">
        <w:rPr>
          <w:rFonts w:ascii="Times New Roman" w:hAnsi="Times New Roman" w:cs="Times New Roman"/>
          <w:sz w:val="28"/>
          <w:szCs w:val="28"/>
        </w:rPr>
        <w:t xml:space="preserve">, поэтому у волшебной девочки очень необычное, таинственное имя – Ы. Вместе со всеми звуковыми девочками дети играют в игру «Покажи и назови, какой гласный звук спрятался в середине слова». Слова для игры: сын, сон, синь, сук, сок, сад, дым, дом, Дима, душ, мак. Еще одна игра «Собери </w:t>
      </w:r>
      <w:proofErr w:type="spellStart"/>
      <w:r w:rsidR="00D5153B">
        <w:rPr>
          <w:rFonts w:ascii="Times New Roman" w:hAnsi="Times New Roman" w:cs="Times New Roman"/>
          <w:sz w:val="28"/>
          <w:szCs w:val="28"/>
        </w:rPr>
        <w:lastRenderedPageBreak/>
        <w:t>пазл</w:t>
      </w:r>
      <w:proofErr w:type="spellEnd"/>
      <w:r w:rsidR="00D5153B">
        <w:rPr>
          <w:rFonts w:ascii="Times New Roman" w:hAnsi="Times New Roman" w:cs="Times New Roman"/>
          <w:sz w:val="28"/>
          <w:szCs w:val="28"/>
        </w:rPr>
        <w:t xml:space="preserve"> и назови имя девочки». Дети собирают </w:t>
      </w:r>
      <w:proofErr w:type="spellStart"/>
      <w:r w:rsidR="00D5153B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D5153B">
        <w:rPr>
          <w:rFonts w:ascii="Times New Roman" w:hAnsi="Times New Roman" w:cs="Times New Roman"/>
          <w:sz w:val="28"/>
          <w:szCs w:val="28"/>
        </w:rPr>
        <w:t xml:space="preserve"> из двух частей (одна часть – девочка с разным положением губ, вторая часть буквы А, </w:t>
      </w:r>
      <w:proofErr w:type="gramStart"/>
      <w:r w:rsidR="00D5153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D5153B">
        <w:rPr>
          <w:rFonts w:ascii="Times New Roman" w:hAnsi="Times New Roman" w:cs="Times New Roman"/>
          <w:sz w:val="28"/>
          <w:szCs w:val="28"/>
        </w:rPr>
        <w:t>, У, И, Ы).</w:t>
      </w:r>
    </w:p>
    <w:p w:rsidR="00632F8A" w:rsidRDefault="00D5153B" w:rsidP="00C84DE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Знакомство детей с согласными звуками начинается в </w:t>
      </w:r>
      <w:r w:rsidR="00457CF1">
        <w:rPr>
          <w:rFonts w:ascii="Times New Roman" w:hAnsi="Times New Roman" w:cs="Times New Roman"/>
          <w:sz w:val="28"/>
          <w:szCs w:val="28"/>
        </w:rPr>
        <w:t>январе. Логопед объясняет детям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457C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 звуки, которые нельзя пропеть,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называются  согласные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(на стене – это волшебные мальчики, в синих и зеленых костюмчиках, их в русском языке много - 36, многие из них расположены парами и держаться за руки, а некоторые расположены по одному </w:t>
      </w:r>
      <w:r w:rsidRPr="00D5153B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ш</w:t>
      </w:r>
      <w:r w:rsidRPr="00D5153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5153B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ж</w:t>
      </w:r>
      <w:r w:rsidRPr="00D5153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5153B">
        <w:rPr>
          <w:rFonts w:ascii="Times New Roman" w:hAnsi="Times New Roman" w:cs="Times New Roman"/>
          <w:sz w:val="28"/>
          <w:szCs w:val="28"/>
        </w:rPr>
        <w:t xml:space="preserve"> [</w:t>
      </w:r>
      <w:r w:rsidR="0064747F">
        <w:rPr>
          <w:rFonts w:ascii="Times New Roman" w:hAnsi="Times New Roman" w:cs="Times New Roman"/>
          <w:sz w:val="28"/>
          <w:szCs w:val="28"/>
        </w:rPr>
        <w:t>ц</w:t>
      </w:r>
      <w:r w:rsidRPr="00D5153B">
        <w:rPr>
          <w:rFonts w:ascii="Times New Roman" w:hAnsi="Times New Roman" w:cs="Times New Roman"/>
          <w:sz w:val="28"/>
          <w:szCs w:val="28"/>
        </w:rPr>
        <w:t>]</w:t>
      </w:r>
      <w:r w:rsidR="0064747F">
        <w:rPr>
          <w:rFonts w:ascii="Times New Roman" w:hAnsi="Times New Roman" w:cs="Times New Roman"/>
          <w:sz w:val="28"/>
          <w:szCs w:val="28"/>
        </w:rPr>
        <w:t>,</w:t>
      </w:r>
      <w:r w:rsidRPr="00D5153B">
        <w:rPr>
          <w:rFonts w:ascii="Times New Roman" w:hAnsi="Times New Roman" w:cs="Times New Roman"/>
          <w:sz w:val="28"/>
          <w:szCs w:val="28"/>
        </w:rPr>
        <w:t xml:space="preserve"> [</w:t>
      </w:r>
      <w:r w:rsidR="0064747F">
        <w:rPr>
          <w:rFonts w:ascii="Times New Roman" w:hAnsi="Times New Roman" w:cs="Times New Roman"/>
          <w:sz w:val="28"/>
          <w:szCs w:val="28"/>
        </w:rPr>
        <w:t>ч</w:t>
      </w:r>
      <w:r w:rsidRPr="00D5153B">
        <w:rPr>
          <w:rFonts w:ascii="Times New Roman" w:hAnsi="Times New Roman" w:cs="Times New Roman"/>
          <w:sz w:val="28"/>
          <w:szCs w:val="28"/>
        </w:rPr>
        <w:t>]</w:t>
      </w:r>
      <w:r w:rsidR="0064747F">
        <w:rPr>
          <w:rFonts w:ascii="Times New Roman" w:hAnsi="Times New Roman" w:cs="Times New Roman"/>
          <w:sz w:val="28"/>
          <w:szCs w:val="28"/>
        </w:rPr>
        <w:t>,</w:t>
      </w:r>
      <w:r w:rsidRPr="00D5153B">
        <w:rPr>
          <w:rFonts w:ascii="Times New Roman" w:hAnsi="Times New Roman" w:cs="Times New Roman"/>
          <w:sz w:val="28"/>
          <w:szCs w:val="28"/>
        </w:rPr>
        <w:t xml:space="preserve"> [</w:t>
      </w:r>
      <w:r w:rsidR="0064747F">
        <w:rPr>
          <w:rFonts w:ascii="Times New Roman" w:hAnsi="Times New Roman" w:cs="Times New Roman"/>
          <w:sz w:val="28"/>
          <w:szCs w:val="28"/>
        </w:rPr>
        <w:t>щ</w:t>
      </w:r>
      <w:r w:rsidRPr="00D5153B">
        <w:rPr>
          <w:rFonts w:ascii="Times New Roman" w:hAnsi="Times New Roman" w:cs="Times New Roman"/>
          <w:sz w:val="28"/>
          <w:szCs w:val="28"/>
        </w:rPr>
        <w:t>]</w:t>
      </w:r>
      <w:r w:rsidR="0064747F">
        <w:rPr>
          <w:rFonts w:ascii="Times New Roman" w:hAnsi="Times New Roman" w:cs="Times New Roman"/>
          <w:sz w:val="28"/>
          <w:szCs w:val="28"/>
        </w:rPr>
        <w:t>,</w:t>
      </w:r>
      <w:r w:rsidRPr="00D5153B">
        <w:rPr>
          <w:rFonts w:ascii="Times New Roman" w:hAnsi="Times New Roman" w:cs="Times New Roman"/>
          <w:sz w:val="28"/>
          <w:szCs w:val="28"/>
        </w:rPr>
        <w:t xml:space="preserve"> [</w:t>
      </w:r>
      <w:r w:rsidR="0064747F">
        <w:rPr>
          <w:rFonts w:ascii="Times New Roman" w:hAnsi="Times New Roman" w:cs="Times New Roman"/>
          <w:sz w:val="28"/>
          <w:szCs w:val="28"/>
        </w:rPr>
        <w:t>й</w:t>
      </w:r>
      <w:r w:rsidRPr="00D5153B">
        <w:rPr>
          <w:rFonts w:ascii="Times New Roman" w:hAnsi="Times New Roman" w:cs="Times New Roman"/>
          <w:sz w:val="28"/>
          <w:szCs w:val="28"/>
        </w:rPr>
        <w:t>]</w:t>
      </w:r>
      <w:r w:rsidR="0064747F">
        <w:rPr>
          <w:rFonts w:ascii="Times New Roman" w:hAnsi="Times New Roman" w:cs="Times New Roman"/>
          <w:sz w:val="28"/>
          <w:szCs w:val="28"/>
        </w:rPr>
        <w:t>).</w:t>
      </w:r>
    </w:p>
    <w:p w:rsidR="00632F8A" w:rsidRDefault="0064747F" w:rsidP="00C84DE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2F8A" w:rsidRPr="00632F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3636" cy="1699454"/>
            <wp:effectExtent l="0" t="0" r="0" b="0"/>
            <wp:docPr id="7" name="Рисунок 7" descr="E:\стен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тена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430" cy="17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F8A" w:rsidRPr="00632F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7408" cy="1695051"/>
            <wp:effectExtent l="0" t="0" r="3175" b="635"/>
            <wp:docPr id="8" name="Рисунок 8" descr="E:\стен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тена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12" cy="169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47F" w:rsidRDefault="0064747F" w:rsidP="00C84DE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согласные немножко похожи друг на друга. Чтобы их произнести, нужно рот закрыть (хоть чуточку, а нужно). Пропеть их нельзя, потому что воздуху надо преодолевать преграды, которые устраивают губы, зубы, язык, а иногда нос. Зато они умеют свистеть, шипеть, жужжать, рычать.</w:t>
      </w:r>
    </w:p>
    <w:p w:rsidR="00660D22" w:rsidRDefault="00660D22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– не буквы, мы – звуки речи,</w:t>
      </w:r>
    </w:p>
    <w:p w:rsidR="00660D22" w:rsidRDefault="00660D22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на стене у вас.</w:t>
      </w:r>
    </w:p>
    <w:p w:rsidR="00660D22" w:rsidRDefault="00660D22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– не буквы, мы – звуки речи,</w:t>
      </w:r>
    </w:p>
    <w:p w:rsidR="00660D22" w:rsidRDefault="00660D22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Говорят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слышат нас.</w:t>
      </w:r>
    </w:p>
    <w:p w:rsidR="00660D22" w:rsidRDefault="00660D22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Воздух свободно идет через рот,</w:t>
      </w:r>
    </w:p>
    <w:p w:rsidR="00660D22" w:rsidRDefault="00660D22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препятствий разных.</w:t>
      </w:r>
    </w:p>
    <w:p w:rsidR="00660D22" w:rsidRDefault="00660D22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Голос участвует, голос зовет – </w:t>
      </w:r>
    </w:p>
    <w:p w:rsidR="00660D22" w:rsidRDefault="00660D22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Звук получается гласный.</w:t>
      </w:r>
    </w:p>
    <w:p w:rsidR="00660D22" w:rsidRDefault="00660D22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Гласные тянутся в песенке звонкой,</w:t>
      </w:r>
    </w:p>
    <w:p w:rsidR="00660D22" w:rsidRDefault="00660D22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в нашей речи – шесть.</w:t>
      </w:r>
    </w:p>
    <w:p w:rsidR="00660D22" w:rsidRDefault="00660D22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Могут в кровати баюкать ребенка, </w:t>
      </w:r>
    </w:p>
    <w:p w:rsidR="00660D22" w:rsidRDefault="00660D22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не желают свистеть и шипеть.</w:t>
      </w:r>
    </w:p>
    <w:p w:rsidR="00660D22" w:rsidRDefault="00660D22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согласные… Согласны</w:t>
      </w:r>
    </w:p>
    <w:p w:rsidR="00660D22" w:rsidRDefault="00660D22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Шелестеть, шептать, скрипеть,</w:t>
      </w:r>
    </w:p>
    <w:p w:rsidR="00660D22" w:rsidRDefault="00660D22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фыркать и шипеть,</w:t>
      </w:r>
    </w:p>
    <w:p w:rsidR="00660D22" w:rsidRDefault="00660D22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 не хочется им петь.</w:t>
      </w:r>
    </w:p>
    <w:p w:rsidR="00660D22" w:rsidRDefault="00660D22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согласный звук, который узнают дети, это звук </w:t>
      </w:r>
      <w:r w:rsidRPr="00660D22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660D2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– волшебный мальчик Максим. На следующей неделе они знакомятся со звуком </w:t>
      </w:r>
      <w:r w:rsidRPr="00660D22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660D2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– волшебный мальчик Назар. Через неделю логопед открывает одну из тайн согласных звуков – оказывается, они бывают твердыми и мягкими. Можно ли наощупь определить твердый это согласный или мягкий? Конечно, нет, это условные названия. А определить можно только по звучанию.</w:t>
      </w:r>
    </w:p>
    <w:p w:rsidR="00660D22" w:rsidRDefault="009A0FA7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мягкие и твердые звуки,</w:t>
      </w:r>
    </w:p>
    <w:p w:rsidR="009A0FA7" w:rsidRDefault="009A0FA7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можно легко смешать,</w:t>
      </w:r>
    </w:p>
    <w:p w:rsidR="009A0FA7" w:rsidRDefault="009A0FA7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чтобы не вышло подобной штуки,</w:t>
      </w:r>
    </w:p>
    <w:p w:rsidR="009A0FA7" w:rsidRDefault="009A0FA7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Поучимся их различать.</w:t>
      </w:r>
    </w:p>
    <w:p w:rsidR="009A0FA7" w:rsidRDefault="009A0FA7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Мягкие звуки звучат повыше,</w:t>
      </w:r>
    </w:p>
    <w:p w:rsidR="009A0FA7" w:rsidRDefault="009A0FA7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Звучание у них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нежней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9A0FA7" w:rsidRDefault="009A0FA7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твердые словно грубей и ниже,</w:t>
      </w:r>
    </w:p>
    <w:p w:rsidR="009A0FA7" w:rsidRDefault="009A0FA7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будто твердые злей.</w:t>
      </w:r>
    </w:p>
    <w:p w:rsidR="009A0FA7" w:rsidRDefault="009A0FA7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Послушай, как ласковы мягкие звуки:</w:t>
      </w:r>
    </w:p>
    <w:p w:rsidR="009A0FA7" w:rsidRDefault="009A0FA7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Ель, капель, мель, метель.</w:t>
      </w:r>
    </w:p>
    <w:p w:rsidR="009A0FA7" w:rsidRDefault="009A0FA7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как нежные мамины руки,</w:t>
      </w:r>
    </w:p>
    <w:p w:rsidR="009A0FA7" w:rsidRDefault="009A0FA7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ласково стелют постель.</w:t>
      </w:r>
    </w:p>
    <w:p w:rsidR="009A0FA7" w:rsidRDefault="009A0FA7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Твердый звук обрывается резко,</w:t>
      </w:r>
    </w:p>
    <w:p w:rsidR="009A0FA7" w:rsidRDefault="009A0FA7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Послушайте: стол, укол.</w:t>
      </w:r>
    </w:p>
    <w:p w:rsidR="009A0FA7" w:rsidRDefault="009A0FA7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нежности нет в этом звуке места, </w:t>
      </w:r>
    </w:p>
    <w:p w:rsidR="009A0FA7" w:rsidRDefault="009A0FA7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Скорее он даже зол.</w:t>
      </w:r>
    </w:p>
    <w:p w:rsidR="009A0FA7" w:rsidRDefault="009A0FA7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самое интересное, что два согласных, твердый и мягкий, бывают очень-очень похожи, как братья-близнецы, тогда их называют парными согласными, и они обозначаются одной буквой. На нашей стене тоже есть такие близнецы (братья Максим и Миша, Назар и Никита, Даня и Дима, Толя и Тима, Саша и Семен).</w:t>
      </w:r>
    </w:p>
    <w:p w:rsidR="00855A5B" w:rsidRDefault="009A0FA7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старшей группе дети проходят согласные Д, Т, С. Во время изучения этих звуков детям предлагается игра «Собери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назови пару». Дети собирают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двух частей (одна часть – мальчик в синем костюмчике и синяя буква, вторая часть – мальчик в зеленом костюмчике и зеленая буква). </w:t>
      </w:r>
    </w:p>
    <w:p w:rsidR="00855A5B" w:rsidRDefault="00855A5B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5A5B" w:rsidRDefault="00855A5B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5A5B" w:rsidRDefault="00855A5B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5A5B" w:rsidRDefault="00855A5B" w:rsidP="00947B2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55A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69452" cy="3410234"/>
            <wp:effectExtent l="0" t="1270" r="1270" b="1270"/>
            <wp:docPr id="10" name="Рисунок 10" descr="C:\Users\Alla\Desktop\Новая папка\IMG_5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la\Desktop\Новая папка\IMG_58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1" r="8859"/>
                    <a:stretch/>
                  </pic:blipFill>
                  <pic:spPr bwMode="auto">
                    <a:xfrm rot="5400000">
                      <a:off x="0" y="0"/>
                      <a:ext cx="3371025" cy="341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A5B" w:rsidRDefault="00855A5B" w:rsidP="00947B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5A5B" w:rsidRDefault="00855A5B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3762" w:rsidRDefault="009A0FA7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называют или имена мальчиков Даня, Дима или первые звуки в именах</w:t>
      </w:r>
      <w:r w:rsidR="00623762">
        <w:rPr>
          <w:rFonts w:ascii="Times New Roman" w:hAnsi="Times New Roman" w:cs="Times New Roman"/>
          <w:sz w:val="28"/>
          <w:szCs w:val="28"/>
        </w:rPr>
        <w:t xml:space="preserve"> </w:t>
      </w:r>
      <w:r w:rsidR="00623762" w:rsidRPr="00623762">
        <w:rPr>
          <w:rFonts w:ascii="Times New Roman" w:hAnsi="Times New Roman" w:cs="Times New Roman"/>
          <w:sz w:val="28"/>
          <w:szCs w:val="28"/>
        </w:rPr>
        <w:t>[Д]</w:t>
      </w:r>
      <w:r w:rsidR="00623762">
        <w:rPr>
          <w:rFonts w:ascii="Times New Roman" w:hAnsi="Times New Roman" w:cs="Times New Roman"/>
          <w:sz w:val="28"/>
          <w:szCs w:val="28"/>
        </w:rPr>
        <w:t>,</w:t>
      </w:r>
      <w:r w:rsidR="00623762" w:rsidRPr="00623762">
        <w:rPr>
          <w:rFonts w:ascii="Times New Roman" w:hAnsi="Times New Roman" w:cs="Times New Roman"/>
          <w:sz w:val="28"/>
          <w:szCs w:val="28"/>
        </w:rPr>
        <w:t xml:space="preserve"> [</w:t>
      </w:r>
      <w:r w:rsidR="00623762">
        <w:rPr>
          <w:rFonts w:ascii="Times New Roman" w:hAnsi="Times New Roman" w:cs="Times New Roman"/>
          <w:sz w:val="28"/>
          <w:szCs w:val="28"/>
        </w:rPr>
        <w:t>Д</w:t>
      </w:r>
      <w:r w:rsidR="00623762" w:rsidRPr="00623762">
        <w:rPr>
          <w:rFonts w:ascii="Times New Roman" w:hAnsi="Times New Roman" w:cs="Times New Roman"/>
          <w:sz w:val="28"/>
          <w:szCs w:val="28"/>
        </w:rPr>
        <w:t>`]</w:t>
      </w:r>
      <w:r w:rsidR="00623762">
        <w:rPr>
          <w:rFonts w:ascii="Times New Roman" w:hAnsi="Times New Roman" w:cs="Times New Roman"/>
          <w:sz w:val="28"/>
          <w:szCs w:val="28"/>
        </w:rPr>
        <w:t xml:space="preserve">. Очень нравится детям игра «Найди пару» или «Найди близнеца» на стене. Логопед называет звук </w:t>
      </w:r>
      <w:r w:rsidR="00623762" w:rsidRPr="00623762">
        <w:rPr>
          <w:rFonts w:ascii="Times New Roman" w:hAnsi="Times New Roman" w:cs="Times New Roman"/>
          <w:sz w:val="28"/>
          <w:szCs w:val="28"/>
        </w:rPr>
        <w:t>[</w:t>
      </w:r>
      <w:r w:rsidR="00623762">
        <w:rPr>
          <w:rFonts w:ascii="Times New Roman" w:hAnsi="Times New Roman" w:cs="Times New Roman"/>
          <w:sz w:val="28"/>
          <w:szCs w:val="28"/>
        </w:rPr>
        <w:t>С</w:t>
      </w:r>
      <w:r w:rsidR="00623762" w:rsidRPr="00623762">
        <w:rPr>
          <w:rFonts w:ascii="Times New Roman" w:hAnsi="Times New Roman" w:cs="Times New Roman"/>
          <w:sz w:val="28"/>
          <w:szCs w:val="28"/>
        </w:rPr>
        <w:t>]</w:t>
      </w:r>
      <w:r w:rsidR="00623762">
        <w:rPr>
          <w:rFonts w:ascii="Times New Roman" w:hAnsi="Times New Roman" w:cs="Times New Roman"/>
          <w:sz w:val="28"/>
          <w:szCs w:val="28"/>
        </w:rPr>
        <w:t xml:space="preserve">, а ребенок называет </w:t>
      </w:r>
      <w:r w:rsidR="00623762" w:rsidRPr="00623762">
        <w:rPr>
          <w:rFonts w:ascii="Times New Roman" w:hAnsi="Times New Roman" w:cs="Times New Roman"/>
          <w:sz w:val="28"/>
          <w:szCs w:val="28"/>
        </w:rPr>
        <w:t>[</w:t>
      </w:r>
      <w:r w:rsidR="00623762">
        <w:rPr>
          <w:rFonts w:ascii="Times New Roman" w:hAnsi="Times New Roman" w:cs="Times New Roman"/>
          <w:sz w:val="28"/>
          <w:szCs w:val="28"/>
        </w:rPr>
        <w:t>С</w:t>
      </w:r>
      <w:r w:rsidR="00623762" w:rsidRPr="00623762">
        <w:rPr>
          <w:rFonts w:ascii="Times New Roman" w:hAnsi="Times New Roman" w:cs="Times New Roman"/>
          <w:sz w:val="28"/>
          <w:szCs w:val="28"/>
        </w:rPr>
        <w:t>`]</w:t>
      </w:r>
      <w:r w:rsidR="00623762">
        <w:rPr>
          <w:rFonts w:ascii="Times New Roman" w:hAnsi="Times New Roman" w:cs="Times New Roman"/>
          <w:sz w:val="28"/>
          <w:szCs w:val="28"/>
        </w:rPr>
        <w:t xml:space="preserve"> и показывает на стене волшебных мальчиков Сашу и Семена.</w:t>
      </w:r>
    </w:p>
    <w:p w:rsidR="00623762" w:rsidRDefault="00623762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Начиная со старшей группы, на занятиях по формированию правильного звукопроизношения проводится физкультминутка. Логопед называет гласный звук, а дети делают соответствующее движение (число различных движений соответствует числу выученных звуков).</w:t>
      </w:r>
    </w:p>
    <w:p w:rsidR="00623762" w:rsidRPr="00623762" w:rsidRDefault="00623762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762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2376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– наклон, </w:t>
      </w:r>
    </w:p>
    <w:p w:rsidR="00623762" w:rsidRPr="00623762" w:rsidRDefault="00623762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762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62376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– руки наверх,</w:t>
      </w:r>
    </w:p>
    <w:p w:rsidR="00623762" w:rsidRPr="00623762" w:rsidRDefault="00623762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762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2376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– руки на пояс,</w:t>
      </w:r>
    </w:p>
    <w:p w:rsidR="00623762" w:rsidRPr="00623762" w:rsidRDefault="00623762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762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2376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– руки в стороны,</w:t>
      </w:r>
    </w:p>
    <w:p w:rsidR="00623762" w:rsidRDefault="00623762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762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2376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– руки за голову.</w:t>
      </w:r>
    </w:p>
    <w:p w:rsidR="00623762" w:rsidRDefault="00623762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подготовительной группе добавляется звук </w:t>
      </w:r>
      <w:r w:rsidRPr="00623762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62376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– руки на плечи. В подготовительной группе физкультминутку проводит один из детей, а пособие «Волшебны звуки» служит ему помощником.</w:t>
      </w:r>
    </w:p>
    <w:p w:rsidR="00623762" w:rsidRPr="00623762" w:rsidRDefault="00623762" w:rsidP="00660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второго года коррекционного обучения детей с ОНР пособие «Волшебные звуки» регулярно используется, как на фронтальных занятиях, так и на индивидуальных. Дети с удовольствием играют в игры «Собери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«Найди близнеца», «Назови пару», «Скажи правильно»</w:t>
      </w:r>
      <w:r w:rsidR="00FC0A78">
        <w:rPr>
          <w:rFonts w:ascii="Times New Roman" w:hAnsi="Times New Roman" w:cs="Times New Roman"/>
          <w:sz w:val="28"/>
          <w:szCs w:val="28"/>
        </w:rPr>
        <w:t xml:space="preserve">, что в свою очередь способствует развитию у них фонематического слуха и восприятия.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B4745" w:rsidRPr="00C84DE0" w:rsidRDefault="00623762" w:rsidP="00947B2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762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EB4745" w:rsidRPr="00C84DE0" w:rsidSect="00E74602">
      <w:headerReference w:type="default" r:id="rId15"/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6A9D" w:rsidRDefault="00826A9D" w:rsidP="00E74602">
      <w:pPr>
        <w:spacing w:after="0" w:line="240" w:lineRule="auto"/>
      </w:pPr>
      <w:r>
        <w:separator/>
      </w:r>
    </w:p>
  </w:endnote>
  <w:endnote w:type="continuationSeparator" w:id="0">
    <w:p w:rsidR="00826A9D" w:rsidRDefault="00826A9D" w:rsidP="00E74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6A9D" w:rsidRDefault="00826A9D" w:rsidP="00E74602">
      <w:pPr>
        <w:spacing w:after="0" w:line="240" w:lineRule="auto"/>
      </w:pPr>
      <w:r>
        <w:separator/>
      </w:r>
    </w:p>
  </w:footnote>
  <w:footnote w:type="continuationSeparator" w:id="0">
    <w:p w:rsidR="00826A9D" w:rsidRDefault="00826A9D" w:rsidP="00E746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602" w:rsidRDefault="00E7460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DE0"/>
    <w:rsid w:val="000D3A1E"/>
    <w:rsid w:val="0021063E"/>
    <w:rsid w:val="002865EA"/>
    <w:rsid w:val="00457CF1"/>
    <w:rsid w:val="00512528"/>
    <w:rsid w:val="00584742"/>
    <w:rsid w:val="006177EB"/>
    <w:rsid w:val="00623762"/>
    <w:rsid w:val="00632F8A"/>
    <w:rsid w:val="0064747F"/>
    <w:rsid w:val="00660D22"/>
    <w:rsid w:val="006C0B6A"/>
    <w:rsid w:val="00700EA7"/>
    <w:rsid w:val="00785BE3"/>
    <w:rsid w:val="008006BF"/>
    <w:rsid w:val="00826A9D"/>
    <w:rsid w:val="00855A5B"/>
    <w:rsid w:val="00924141"/>
    <w:rsid w:val="00947B28"/>
    <w:rsid w:val="00982085"/>
    <w:rsid w:val="009A0FA7"/>
    <w:rsid w:val="009C22EA"/>
    <w:rsid w:val="00BA76A8"/>
    <w:rsid w:val="00BA777E"/>
    <w:rsid w:val="00BB2469"/>
    <w:rsid w:val="00C84DE0"/>
    <w:rsid w:val="00D07A8C"/>
    <w:rsid w:val="00D5153B"/>
    <w:rsid w:val="00E204C3"/>
    <w:rsid w:val="00E74602"/>
    <w:rsid w:val="00EE1EC9"/>
    <w:rsid w:val="00FC0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4AC94"/>
  <w15:docId w15:val="{7B4A1A42-5BC2-40E0-B157-34076C7ED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46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74602"/>
  </w:style>
  <w:style w:type="paragraph" w:styleId="a5">
    <w:name w:val="footer"/>
    <w:basedOn w:val="a"/>
    <w:link w:val="a6"/>
    <w:uiPriority w:val="99"/>
    <w:unhideWhenUsed/>
    <w:rsid w:val="00E746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74602"/>
  </w:style>
  <w:style w:type="paragraph" w:styleId="a7">
    <w:name w:val="Balloon Text"/>
    <w:basedOn w:val="a"/>
    <w:link w:val="a8"/>
    <w:uiPriority w:val="99"/>
    <w:semiHidden/>
    <w:unhideWhenUsed/>
    <w:rsid w:val="008006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006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120F94-60BF-49A9-9B4A-D1B64E9B4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8</Pages>
  <Words>1367</Words>
  <Characters>7797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Alla</cp:lastModifiedBy>
  <cp:revision>11</cp:revision>
  <cp:lastPrinted>2017-12-25T06:05:00Z</cp:lastPrinted>
  <dcterms:created xsi:type="dcterms:W3CDTF">2017-12-19T16:13:00Z</dcterms:created>
  <dcterms:modified xsi:type="dcterms:W3CDTF">2018-03-26T06:55:00Z</dcterms:modified>
</cp:coreProperties>
</file>