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693B2" w14:textId="35C15914" w:rsidR="00DD5ADE" w:rsidRDefault="006D2963" w:rsidP="0094063A">
      <w:pPr>
        <w:spacing w:after="0" w:line="240" w:lineRule="auto"/>
        <w:ind w:righ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4352" behindDoc="0" locked="0" layoutInCell="1" allowOverlap="1" wp14:anchorId="16CFFCE2" wp14:editId="21E07243">
            <wp:simplePos x="0" y="0"/>
            <wp:positionH relativeFrom="column">
              <wp:posOffset>3895090</wp:posOffset>
            </wp:positionH>
            <wp:positionV relativeFrom="paragraph">
              <wp:posOffset>-57785</wp:posOffset>
            </wp:positionV>
            <wp:extent cx="409575" cy="655320"/>
            <wp:effectExtent l="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8272" behindDoc="0" locked="0" layoutInCell="1" allowOverlap="1" wp14:anchorId="6673A3EC" wp14:editId="2D30145E">
            <wp:simplePos x="0" y="0"/>
            <wp:positionH relativeFrom="column">
              <wp:posOffset>2435225</wp:posOffset>
            </wp:positionH>
            <wp:positionV relativeFrom="paragraph">
              <wp:posOffset>-123825</wp:posOffset>
            </wp:positionV>
            <wp:extent cx="750570" cy="75057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0B064DB2" wp14:editId="55831C45">
            <wp:simplePos x="0" y="0"/>
            <wp:positionH relativeFrom="column">
              <wp:posOffset>-27305</wp:posOffset>
            </wp:positionH>
            <wp:positionV relativeFrom="paragraph">
              <wp:posOffset>-121920</wp:posOffset>
            </wp:positionV>
            <wp:extent cx="1952625" cy="822960"/>
            <wp:effectExtent l="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" t="44143" r="78033" b="12809"/>
                    <a:stretch/>
                  </pic:blipFill>
                  <pic:spPr bwMode="auto">
                    <a:xfrm>
                      <a:off x="0" y="0"/>
                      <a:ext cx="195262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78F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7BA0413" wp14:editId="215BAD0F">
                <wp:simplePos x="0" y="0"/>
                <wp:positionH relativeFrom="column">
                  <wp:posOffset>-346075</wp:posOffset>
                </wp:positionH>
                <wp:positionV relativeFrom="paragraph">
                  <wp:posOffset>126365</wp:posOffset>
                </wp:positionV>
                <wp:extent cx="2000250" cy="822960"/>
                <wp:effectExtent l="0" t="0" r="0" b="698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9EB26B" w14:textId="3716EFEF" w:rsidR="0069578F" w:rsidRPr="0069578F" w:rsidRDefault="0069578F" w:rsidP="0069578F">
                            <w:pPr>
                              <w:spacing w:after="0" w:line="192" w:lineRule="auto"/>
                              <w:ind w:right="482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-27.25pt;margin-top:9.95pt;width:157.5pt;height:64.8pt;z-index:25170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" filled="f" stroked="f">
                <v:textbox style="mso-fit-shape-to-text:t">
                  <w:txbxContent>
                    <w:p w14:paraId="499EB26B" w14:textId="3716EFEF" w:rsidR="0069578F" w:rsidRPr="0069578F" w:rsidRDefault="0069578F" w:rsidP="0069578F">
                      <w:pPr>
                        <w:spacing w:after="0" w:line="192" w:lineRule="auto"/>
                        <w:ind w:right="482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7D97">
        <w:rPr>
          <w:noProof/>
        </w:rPr>
        <w:drawing>
          <wp:anchor distT="0" distB="0" distL="114300" distR="114300" simplePos="0" relativeHeight="251698688" behindDoc="0" locked="0" layoutInCell="1" allowOverlap="1" wp14:anchorId="4B3197FF" wp14:editId="4F41BD60">
            <wp:simplePos x="0" y="0"/>
            <wp:positionH relativeFrom="column">
              <wp:posOffset>5063490</wp:posOffset>
            </wp:positionH>
            <wp:positionV relativeFrom="paragraph">
              <wp:posOffset>-127000</wp:posOffset>
            </wp:positionV>
            <wp:extent cx="730250" cy="73025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5CFCDC" w14:textId="006C7BAA" w:rsidR="00F823ED" w:rsidRDefault="00F823ED" w:rsidP="00F823ED">
      <w:pPr>
        <w:pStyle w:val="a4"/>
        <w:spacing w:before="0" w:beforeAutospacing="0" w:after="0" w:afterAutospacing="0"/>
        <w:jc w:val="right"/>
        <w:rPr>
          <w:color w:val="000000"/>
        </w:rPr>
      </w:pPr>
      <w:bookmarkStart w:id="0" w:name="_GoBack"/>
      <w:bookmarkEnd w:id="0"/>
    </w:p>
    <w:p w14:paraId="1DC50FD3" w14:textId="77777777" w:rsidR="00F823ED" w:rsidRPr="00F13694" w:rsidRDefault="00F823ED" w:rsidP="00F823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F13694">
        <w:rPr>
          <w:rFonts w:ascii="Times New Roman" w:hAnsi="Times New Roman" w:cs="Times New Roman"/>
          <w:b/>
          <w:color w:val="000000"/>
          <w:sz w:val="28"/>
          <w:szCs w:val="24"/>
        </w:rPr>
        <w:t>Пресс-релиз о творческом проекте</w:t>
      </w:r>
    </w:p>
    <w:p w14:paraId="2BFCC08F" w14:textId="77777777" w:rsidR="00F823ED" w:rsidRPr="00F13694" w:rsidRDefault="0085369C" w:rsidP="009406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«Семейный пикник</w:t>
      </w:r>
      <w:r w:rsidR="00F823ED" w:rsidRPr="00F13694">
        <w:rPr>
          <w:rFonts w:ascii="Times New Roman" w:hAnsi="Times New Roman" w:cs="Times New Roman"/>
          <w:b/>
          <w:color w:val="000000"/>
          <w:sz w:val="28"/>
          <w:szCs w:val="24"/>
        </w:rPr>
        <w:t>»</w:t>
      </w:r>
    </w:p>
    <w:p w14:paraId="1A73FC8D" w14:textId="77777777" w:rsidR="00F823ED" w:rsidRPr="00603BEF" w:rsidRDefault="0085369C" w:rsidP="00F823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BEF">
        <w:rPr>
          <w:rFonts w:ascii="Times New Roman" w:hAnsi="Times New Roman" w:cs="Times New Roman"/>
          <w:sz w:val="28"/>
          <w:szCs w:val="28"/>
        </w:rPr>
        <w:t>В 2023</w:t>
      </w:r>
      <w:r w:rsidR="00F823ED" w:rsidRPr="00603BEF">
        <w:rPr>
          <w:rFonts w:ascii="Times New Roman" w:hAnsi="Times New Roman" w:cs="Times New Roman"/>
          <w:sz w:val="28"/>
          <w:szCs w:val="28"/>
        </w:rPr>
        <w:t xml:space="preserve"> году МУ </w:t>
      </w:r>
      <w:proofErr w:type="spellStart"/>
      <w:r w:rsidR="00F823ED" w:rsidRPr="00603BEF">
        <w:rPr>
          <w:rFonts w:ascii="Times New Roman" w:hAnsi="Times New Roman" w:cs="Times New Roman"/>
          <w:sz w:val="28"/>
          <w:szCs w:val="28"/>
        </w:rPr>
        <w:t>Сивинск</w:t>
      </w:r>
      <w:r w:rsidRPr="00603BEF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603BEF">
        <w:rPr>
          <w:rFonts w:ascii="Times New Roman" w:hAnsi="Times New Roman" w:cs="Times New Roman"/>
          <w:sz w:val="28"/>
          <w:szCs w:val="28"/>
        </w:rPr>
        <w:t xml:space="preserve"> ЦКД</w:t>
      </w:r>
      <w:r w:rsidR="00F823ED" w:rsidRPr="00603BEF">
        <w:rPr>
          <w:rFonts w:ascii="Times New Roman" w:hAnsi="Times New Roman" w:cs="Times New Roman"/>
          <w:sz w:val="28"/>
          <w:szCs w:val="28"/>
        </w:rPr>
        <w:t xml:space="preserve"> реализует т</w:t>
      </w:r>
      <w:r w:rsidRPr="00603BEF">
        <w:rPr>
          <w:rFonts w:ascii="Times New Roman" w:hAnsi="Times New Roman" w:cs="Times New Roman"/>
          <w:sz w:val="28"/>
          <w:szCs w:val="28"/>
        </w:rPr>
        <w:t>ворческий проект «Семейный пикник» в рамках</w:t>
      </w:r>
      <w:r w:rsidR="00F823ED" w:rsidRPr="00603BEF">
        <w:rPr>
          <w:rFonts w:ascii="Times New Roman" w:hAnsi="Times New Roman" w:cs="Times New Roman"/>
          <w:sz w:val="28"/>
          <w:szCs w:val="28"/>
        </w:rPr>
        <w:t xml:space="preserve"> краевого конкурса проектов, направленных на развитие культурно-досуговых учрежде</w:t>
      </w:r>
      <w:r w:rsidRPr="00603BEF">
        <w:rPr>
          <w:rFonts w:ascii="Times New Roman" w:hAnsi="Times New Roman" w:cs="Times New Roman"/>
          <w:sz w:val="28"/>
          <w:szCs w:val="28"/>
        </w:rPr>
        <w:t>ний при</w:t>
      </w:r>
      <w:r w:rsidR="00F823ED" w:rsidRPr="00603BEF">
        <w:rPr>
          <w:rFonts w:ascii="Times New Roman" w:hAnsi="Times New Roman" w:cs="Times New Roman"/>
          <w:sz w:val="28"/>
          <w:szCs w:val="28"/>
        </w:rPr>
        <w:t xml:space="preserve"> поддержке Министерства культуры Пермского края. </w:t>
      </w:r>
    </w:p>
    <w:p w14:paraId="6EAC7573" w14:textId="77777777" w:rsidR="00603BEF" w:rsidRPr="00603BEF" w:rsidRDefault="00603BEF" w:rsidP="00F823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BEF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Проект направлен на </w:t>
      </w:r>
      <w:r w:rsidRPr="00603BEF">
        <w:rPr>
          <w:rFonts w:ascii="Times New Roman" w:hAnsi="Times New Roman" w:cs="Times New Roman"/>
          <w:sz w:val="28"/>
          <w:szCs w:val="28"/>
          <w:shd w:val="clear" w:color="auto" w:fill="FFFFFF"/>
        </w:rPr>
        <w:t>укрепление института сельской семьи посредством вовлечения ее членов в совместную культурно - досуговую, познавательную, спортивную и творческую деятельность с применением инновационных форм.</w:t>
      </w:r>
    </w:p>
    <w:p w14:paraId="6922C0E0" w14:textId="7B3A3C2F" w:rsidR="00F823ED" w:rsidRPr="00603BEF" w:rsidRDefault="0085369C" w:rsidP="00F823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008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 июня 2023</w:t>
      </w:r>
      <w:r w:rsidR="001A7687" w:rsidRPr="002008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г</w:t>
      </w:r>
      <w:r w:rsidRPr="002008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в парке села </w:t>
      </w:r>
      <w:r w:rsidR="0069578F" w:rsidRPr="002008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Сива</w:t>
      </w:r>
      <w:r w:rsidR="0069578F" w:rsidRPr="00603B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пройдет</w:t>
      </w:r>
      <w:r w:rsidR="00F13694" w:rsidRPr="00603B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праздник </w:t>
      </w:r>
      <w:r w:rsidRPr="00603B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«Семейный пикник». </w:t>
      </w:r>
    </w:p>
    <w:p w14:paraId="754E3434" w14:textId="77777777" w:rsidR="0085369C" w:rsidRPr="00603BEF" w:rsidRDefault="00603BEF" w:rsidP="00603B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03BEF">
        <w:rPr>
          <w:rFonts w:ascii="Times New Roman" w:eastAsia="Times New Roman" w:hAnsi="Times New Roman" w:cs="Times New Roman"/>
          <w:b/>
          <w:sz w:val="28"/>
          <w:szCs w:val="28"/>
        </w:rPr>
        <w:t>Программа праздника</w:t>
      </w:r>
      <w:r w:rsidR="001A7687" w:rsidRPr="00603BE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4359F22" w14:textId="77777777" w:rsidR="00603BEF" w:rsidRPr="00603BEF" w:rsidRDefault="00603BEF" w:rsidP="00603BEF">
      <w:pPr>
        <w:pStyle w:val="a8"/>
        <w:ind w:left="0"/>
        <w:jc w:val="both"/>
      </w:pPr>
      <w:r w:rsidRPr="00603BEF">
        <w:rPr>
          <w:b/>
        </w:rPr>
        <w:t>Торжественное открытие</w:t>
      </w:r>
    </w:p>
    <w:p w14:paraId="2826B917" w14:textId="77777777" w:rsidR="00603BEF" w:rsidRDefault="00603BEF" w:rsidP="00603BEF">
      <w:pPr>
        <w:pStyle w:val="a8"/>
        <w:ind w:left="0"/>
        <w:jc w:val="both"/>
        <w:rPr>
          <w:b/>
        </w:rPr>
      </w:pPr>
      <w:r>
        <w:rPr>
          <w:b/>
        </w:rPr>
        <w:t>Интерактивный театр на траве</w:t>
      </w:r>
    </w:p>
    <w:p w14:paraId="709763BF" w14:textId="77777777" w:rsidR="00603BEF" w:rsidRDefault="00603BEF" w:rsidP="00603BEF">
      <w:pPr>
        <w:pStyle w:val="a8"/>
        <w:ind w:left="0"/>
        <w:jc w:val="both"/>
      </w:pPr>
      <w:r w:rsidRPr="00603BEF">
        <w:t>Все зрители смогут стать акти</w:t>
      </w:r>
      <w:r>
        <w:t>вными участниками интерактивных представлений</w:t>
      </w:r>
      <w:r w:rsidRPr="00603BEF">
        <w:t xml:space="preserve"> под открытым небом</w:t>
      </w:r>
      <w:r>
        <w:t xml:space="preserve">, подготовленными театральными коллективами </w:t>
      </w:r>
      <w:proofErr w:type="spellStart"/>
      <w:r>
        <w:t>Сивинского</w:t>
      </w:r>
      <w:proofErr w:type="spellEnd"/>
      <w:r>
        <w:t xml:space="preserve"> округа</w:t>
      </w:r>
      <w:r w:rsidRPr="00603BEF">
        <w:t xml:space="preserve">. </w:t>
      </w:r>
    </w:p>
    <w:p w14:paraId="7ADA7FA8" w14:textId="77777777" w:rsidR="00603BEF" w:rsidRPr="00603BEF" w:rsidRDefault="00603BEF" w:rsidP="00603BEF">
      <w:pPr>
        <w:pStyle w:val="a8"/>
        <w:ind w:left="0"/>
        <w:jc w:val="both"/>
      </w:pPr>
      <w:r w:rsidRPr="00603BEF">
        <w:rPr>
          <w:b/>
        </w:rPr>
        <w:t>Выставка семейной фотографии</w:t>
      </w:r>
      <w:r w:rsidRPr="00603BEF">
        <w:t xml:space="preserve"> </w:t>
      </w:r>
      <w:r w:rsidRPr="00603BEF">
        <w:rPr>
          <w:b/>
        </w:rPr>
        <w:t>в стиле «</w:t>
      </w:r>
      <w:proofErr w:type="spellStart"/>
      <w:r w:rsidRPr="00603BEF">
        <w:rPr>
          <w:b/>
        </w:rPr>
        <w:t>фотобомбинга</w:t>
      </w:r>
      <w:proofErr w:type="spellEnd"/>
      <w:r w:rsidRPr="00603BEF">
        <w:rPr>
          <w:b/>
        </w:rPr>
        <w:t>»</w:t>
      </w:r>
      <w:r w:rsidRPr="00603BEF">
        <w:t xml:space="preserve"> в формате </w:t>
      </w:r>
      <w:proofErr w:type="spellStart"/>
      <w:r w:rsidRPr="00603BEF">
        <w:t>фотосушки</w:t>
      </w:r>
      <w:proofErr w:type="spellEnd"/>
      <w:r w:rsidRPr="00603BEF">
        <w:t xml:space="preserve"> «Это по-нашему». Семьи – участники представляют свои семейные фотографии, сделанные в стиле </w:t>
      </w:r>
      <w:proofErr w:type="spellStart"/>
      <w:r w:rsidRPr="00603BEF">
        <w:t>фотобомбинга</w:t>
      </w:r>
      <w:proofErr w:type="spellEnd"/>
      <w:r w:rsidRPr="00603BEF">
        <w:t xml:space="preserve"> – когда человек или какой-то объект появляются в кадре в момент съемки и случайно или преднамеренно в результате получается необычная фотография. Это тот самый момент, когда кто-то попадает в кадр и делает его по-настоящему незабываемым.</w:t>
      </w:r>
    </w:p>
    <w:p w14:paraId="2B60582D" w14:textId="77777777" w:rsidR="00603BEF" w:rsidRPr="00603BEF" w:rsidRDefault="00603BEF" w:rsidP="00603BEF">
      <w:pPr>
        <w:pStyle w:val="a8"/>
        <w:ind w:left="0"/>
        <w:jc w:val="both"/>
      </w:pPr>
      <w:r w:rsidRPr="00603BEF">
        <w:rPr>
          <w:b/>
        </w:rPr>
        <w:t>Арт-пространство</w:t>
      </w:r>
      <w:r w:rsidRPr="00603BEF">
        <w:t xml:space="preserve"> - уникальная площадка для совместных творческих экспериментов родителей и детей: </w:t>
      </w:r>
      <w:proofErr w:type="spellStart"/>
      <w:r w:rsidRPr="00603BEF">
        <w:t>кляксография</w:t>
      </w:r>
      <w:proofErr w:type="spellEnd"/>
      <w:r w:rsidRPr="00603BEF">
        <w:t>; мега-</w:t>
      </w:r>
      <w:proofErr w:type="spellStart"/>
      <w:r w:rsidRPr="00603BEF">
        <w:t>расскраски</w:t>
      </w:r>
      <w:proofErr w:type="spellEnd"/>
      <w:r w:rsidRPr="00603BEF">
        <w:t>; семейная фотосессия; рисование ладошками; кулинарная мастерская с передачей традиционных семейных рецептов.</w:t>
      </w:r>
    </w:p>
    <w:p w14:paraId="2A2391D6" w14:textId="77777777" w:rsidR="00603BEF" w:rsidRPr="00603BEF" w:rsidRDefault="00603BEF" w:rsidP="00603BEF">
      <w:pPr>
        <w:pStyle w:val="a8"/>
        <w:ind w:left="0"/>
        <w:jc w:val="both"/>
        <w:rPr>
          <w:color w:val="FF0000"/>
        </w:rPr>
      </w:pPr>
      <w:r w:rsidRPr="00603BEF">
        <w:rPr>
          <w:b/>
        </w:rPr>
        <w:t>Большие семейные игры «Чемпионы нашего двора»</w:t>
      </w:r>
      <w:r w:rsidRPr="00603BEF">
        <w:t xml:space="preserve"> –  игровая площадка, на которой семьи смогут поучаствовать в семейных напольных играх с большим реквизитом: большие шашки, большой </w:t>
      </w:r>
      <w:proofErr w:type="spellStart"/>
      <w:r w:rsidRPr="00603BEF">
        <w:t>твистер</w:t>
      </w:r>
      <w:proofErr w:type="spellEnd"/>
      <w:r w:rsidRPr="00603BEF">
        <w:t>, большие крестики-нолики.</w:t>
      </w:r>
    </w:p>
    <w:p w14:paraId="319E9044" w14:textId="6DE9D1D5" w:rsidR="00603BEF" w:rsidRPr="00603BEF" w:rsidRDefault="00603BEF" w:rsidP="00603BEF">
      <w:pPr>
        <w:pStyle w:val="a8"/>
        <w:ind w:left="0"/>
        <w:jc w:val="both"/>
      </w:pPr>
      <w:r w:rsidRPr="00603BEF">
        <w:rPr>
          <w:b/>
        </w:rPr>
        <w:t>Семейное путешествие «7 чудес Сивы»</w:t>
      </w:r>
      <w:r w:rsidRPr="00603BEF">
        <w:t xml:space="preserve">  - огромная интерактивная игра – «</w:t>
      </w:r>
      <w:proofErr w:type="spellStart"/>
      <w:r w:rsidRPr="00603BEF">
        <w:t>бродилка</w:t>
      </w:r>
      <w:proofErr w:type="spellEnd"/>
      <w:r w:rsidRPr="00603BEF">
        <w:t xml:space="preserve">». Участники бросают большие «кости»-кубики и передвигаются </w:t>
      </w:r>
      <w:r w:rsidR="0069578F" w:rsidRPr="00603BEF">
        <w:t>по полю</w:t>
      </w:r>
      <w:r w:rsidRPr="00603BEF">
        <w:t xml:space="preserve">. В основе игрового поля – достопримечательности с. Сивы. Участники данной игры сами являются фишками. Перемещаются по полю и выполняют задания, связанные с историей с. Сивы.  </w:t>
      </w:r>
    </w:p>
    <w:p w14:paraId="2B114C28" w14:textId="77777777" w:rsidR="00603BEF" w:rsidRDefault="00603BEF" w:rsidP="00603BEF">
      <w:pPr>
        <w:pStyle w:val="a8"/>
        <w:ind w:left="0"/>
        <w:jc w:val="both"/>
      </w:pPr>
      <w:r w:rsidRPr="00603BEF">
        <w:rPr>
          <w:b/>
        </w:rPr>
        <w:t>Большой семейный концерт «Ты - как я»</w:t>
      </w:r>
      <w:r w:rsidR="002008A9">
        <w:t xml:space="preserve"> </w:t>
      </w:r>
      <w:r w:rsidRPr="00603BEF">
        <w:t>объединит в себе выступления семей, семейных династий в различных жанрах творчества.</w:t>
      </w:r>
    </w:p>
    <w:p w14:paraId="51A370FF" w14:textId="77777777" w:rsidR="002008A9" w:rsidRPr="00603BEF" w:rsidRDefault="002008A9" w:rsidP="002008A9">
      <w:pPr>
        <w:pStyle w:val="a8"/>
        <w:ind w:left="0"/>
        <w:jc w:val="both"/>
      </w:pPr>
      <w:r w:rsidRPr="00603BEF">
        <w:rPr>
          <w:b/>
        </w:rPr>
        <w:t>Семинар-практикум «Наука быть семьей»</w:t>
      </w:r>
      <w:r w:rsidRPr="00603BEF">
        <w:t xml:space="preserve"> пройдет в краеведческом музее. В семинаре участвуют семьи, которые поделятся лучшими практиками семейного воспитания. Затем для всех желающих пройдет семейная интерактивная экскурсия по музею.</w:t>
      </w:r>
    </w:p>
    <w:p w14:paraId="0632D802" w14:textId="77777777" w:rsidR="00603BEF" w:rsidRPr="00603BEF" w:rsidRDefault="00603BEF" w:rsidP="00603BEF">
      <w:pPr>
        <w:pStyle w:val="a8"/>
        <w:ind w:left="0"/>
        <w:jc w:val="both"/>
        <w:rPr>
          <w:color w:val="FF0000"/>
        </w:rPr>
      </w:pPr>
      <w:r w:rsidRPr="00603BEF">
        <w:rPr>
          <w:b/>
        </w:rPr>
        <w:t>Бумажное шоу «Взрыв эмоций»</w:t>
      </w:r>
      <w:r w:rsidRPr="00603BEF">
        <w:t xml:space="preserve">  - кульминация проекта. У каждого </w:t>
      </w:r>
      <w:r w:rsidRPr="00603BEF">
        <w:lastRenderedPageBreak/>
        <w:t xml:space="preserve">желающего, будь-то ребенок или взрослый, </w:t>
      </w:r>
      <w:proofErr w:type="spellStart"/>
      <w:r w:rsidRPr="00603BEF">
        <w:t>предоставится</w:t>
      </w:r>
      <w:proofErr w:type="spellEnd"/>
      <w:r w:rsidRPr="00603BEF">
        <w:t xml:space="preserve"> возможность выплеснуть свою энергию, попрыгать и поваляться в сугробах из белоснежной бумаги.</w:t>
      </w:r>
    </w:p>
    <w:p w14:paraId="67957162" w14:textId="77777777" w:rsidR="00603BEF" w:rsidRPr="00603BEF" w:rsidRDefault="00603BEF" w:rsidP="00603BEF">
      <w:pPr>
        <w:pStyle w:val="a8"/>
        <w:ind w:left="0"/>
        <w:jc w:val="both"/>
      </w:pPr>
      <w:r w:rsidRPr="00603BEF">
        <w:t xml:space="preserve">Также на пикнике будет выделена зеленая зона отдыха, где можно будет подкрепиться, расслабиться, помедитировать. </w:t>
      </w:r>
    </w:p>
    <w:p w14:paraId="6B2BA054" w14:textId="77777777" w:rsidR="00DD5ADE" w:rsidRPr="00603BEF" w:rsidRDefault="00DD5ADE" w:rsidP="00DD5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2ADA8" w14:textId="77777777" w:rsidR="001A7687" w:rsidRPr="00603BEF" w:rsidRDefault="00F823ED" w:rsidP="00DD5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603BEF">
        <w:rPr>
          <w:rFonts w:ascii="Times New Roman" w:hAnsi="Times New Roman" w:cs="Times New Roman"/>
          <w:sz w:val="28"/>
          <w:szCs w:val="28"/>
        </w:rPr>
        <w:t xml:space="preserve">Информация о реализации проекта будет опубликована в </w:t>
      </w:r>
      <w:r w:rsidR="001A7687" w:rsidRPr="00603BEF">
        <w:rPr>
          <w:rFonts w:ascii="Times New Roman" w:hAnsi="Times New Roman" w:cs="Times New Roman"/>
          <w:sz w:val="28"/>
          <w:szCs w:val="28"/>
        </w:rPr>
        <w:t>газете «Вести культуры</w:t>
      </w:r>
      <w:r w:rsidRPr="00603BEF">
        <w:rPr>
          <w:rFonts w:ascii="Times New Roman" w:hAnsi="Times New Roman" w:cs="Times New Roman"/>
          <w:sz w:val="28"/>
          <w:szCs w:val="28"/>
        </w:rPr>
        <w:t xml:space="preserve">» и </w:t>
      </w:r>
      <w:r w:rsidR="001A7687" w:rsidRPr="00603BEF">
        <w:rPr>
          <w:rFonts w:ascii="Times New Roman" w:hAnsi="Times New Roman" w:cs="Times New Roman"/>
          <w:sz w:val="28"/>
          <w:szCs w:val="28"/>
          <w:shd w:val="clear" w:color="auto" w:fill="FFFFFF"/>
        </w:rPr>
        <w:t>на официальной странице</w:t>
      </w:r>
      <w:r w:rsidRPr="00603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</w:t>
      </w:r>
      <w:r w:rsidR="00DD5ADE" w:rsidRPr="00603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03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контакте» МУ </w:t>
      </w:r>
      <w:proofErr w:type="spellStart"/>
      <w:r w:rsidRPr="00603BEF">
        <w:rPr>
          <w:rFonts w:ascii="Times New Roman" w:hAnsi="Times New Roman" w:cs="Times New Roman"/>
          <w:sz w:val="28"/>
          <w:szCs w:val="28"/>
          <w:shd w:val="clear" w:color="auto" w:fill="FFFFFF"/>
        </w:rPr>
        <w:t>Сивинский</w:t>
      </w:r>
      <w:proofErr w:type="spellEnd"/>
      <w:r w:rsidRPr="00603B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ЦКД (</w:t>
      </w:r>
      <w:hyperlink r:id="rId10" w:history="1">
        <w:r w:rsidRPr="00603BEF">
          <w:rPr>
            <w:rStyle w:val="a3"/>
            <w:rFonts w:ascii="Times New Roman" w:hAnsi="Times New Roman" w:cs="Times New Roman"/>
            <w:sz w:val="28"/>
            <w:szCs w:val="28"/>
          </w:rPr>
          <w:t>https://vk.com/sivardk</w:t>
        </w:r>
      </w:hyperlink>
      <w:r w:rsidRPr="00603BEF">
        <w:rPr>
          <w:rStyle w:val="a3"/>
          <w:rFonts w:ascii="Times New Roman" w:hAnsi="Times New Roman" w:cs="Times New Roman"/>
          <w:sz w:val="28"/>
          <w:szCs w:val="28"/>
        </w:rPr>
        <w:t xml:space="preserve">), </w:t>
      </w:r>
    </w:p>
    <w:p w14:paraId="78BCB250" w14:textId="77777777" w:rsidR="00F823ED" w:rsidRPr="00F13694" w:rsidRDefault="00F823ED" w:rsidP="00F823E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F13694">
        <w:rPr>
          <w:rFonts w:ascii="Times New Roman" w:hAnsi="Times New Roman" w:cs="Times New Roman"/>
          <w:b/>
          <w:color w:val="000000"/>
          <w:sz w:val="28"/>
          <w:szCs w:val="24"/>
        </w:rPr>
        <w:t>Контакты:</w:t>
      </w:r>
    </w:p>
    <w:p w14:paraId="7A118E4F" w14:textId="77777777" w:rsidR="00F823ED" w:rsidRPr="00F13694" w:rsidRDefault="00F823ED" w:rsidP="00F82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13694">
        <w:rPr>
          <w:rFonts w:ascii="Times New Roman" w:hAnsi="Times New Roman" w:cs="Times New Roman"/>
          <w:sz w:val="28"/>
          <w:szCs w:val="24"/>
        </w:rPr>
        <w:t xml:space="preserve">834277 2-95-77 – директор МУ </w:t>
      </w:r>
      <w:proofErr w:type="spellStart"/>
      <w:r w:rsidRPr="00F13694">
        <w:rPr>
          <w:rFonts w:ascii="Times New Roman" w:hAnsi="Times New Roman" w:cs="Times New Roman"/>
          <w:sz w:val="28"/>
          <w:szCs w:val="24"/>
        </w:rPr>
        <w:t>Сивинский</w:t>
      </w:r>
      <w:proofErr w:type="spellEnd"/>
      <w:r w:rsidRPr="00F13694">
        <w:rPr>
          <w:rFonts w:ascii="Times New Roman" w:hAnsi="Times New Roman" w:cs="Times New Roman"/>
          <w:sz w:val="28"/>
          <w:szCs w:val="24"/>
        </w:rPr>
        <w:t xml:space="preserve"> ЦКД </w:t>
      </w:r>
    </w:p>
    <w:p w14:paraId="0E8D7898" w14:textId="77777777" w:rsidR="00F823ED" w:rsidRPr="00F13694" w:rsidRDefault="00F823ED" w:rsidP="00F82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13694">
        <w:rPr>
          <w:rFonts w:ascii="Times New Roman" w:hAnsi="Times New Roman" w:cs="Times New Roman"/>
          <w:sz w:val="28"/>
          <w:szCs w:val="24"/>
        </w:rPr>
        <w:t>Елена Леонидовна Новоселова</w:t>
      </w:r>
    </w:p>
    <w:p w14:paraId="6458177D" w14:textId="77777777" w:rsidR="00F823ED" w:rsidRPr="00F13694" w:rsidRDefault="002008A9" w:rsidP="00F82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834277 2-14-07  –руководитель проекта Елена Леонидовна Коровина</w:t>
      </w:r>
    </w:p>
    <w:p w14:paraId="228A0010" w14:textId="77777777" w:rsidR="00F823ED" w:rsidRPr="0094063A" w:rsidRDefault="00F823ED" w:rsidP="00F82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13694"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94063A">
        <w:rPr>
          <w:rFonts w:ascii="Times New Roman" w:hAnsi="Times New Roman" w:cs="Times New Roman"/>
          <w:sz w:val="28"/>
          <w:szCs w:val="24"/>
        </w:rPr>
        <w:t>-</w:t>
      </w:r>
      <w:r w:rsidRPr="00F13694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Pr="0094063A">
        <w:rPr>
          <w:rFonts w:ascii="Times New Roman" w:hAnsi="Times New Roman" w:cs="Times New Roman"/>
          <w:sz w:val="28"/>
          <w:szCs w:val="24"/>
        </w:rPr>
        <w:t xml:space="preserve">: </w:t>
      </w:r>
      <w:hyperlink r:id="rId11" w:history="1">
        <w:r w:rsidR="002008A9" w:rsidRPr="009C1BF4">
          <w:rPr>
            <w:rStyle w:val="a3"/>
            <w:rFonts w:ascii="Times New Roman" w:hAnsi="Times New Roman" w:cs="Times New Roman"/>
            <w:sz w:val="28"/>
            <w:szCs w:val="24"/>
          </w:rPr>
          <w:t xml:space="preserve"> </w:t>
        </w:r>
        <w:r w:rsidR="002008A9" w:rsidRPr="009C1BF4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sivardk</w:t>
        </w:r>
        <w:r w:rsidR="002008A9" w:rsidRPr="009C1BF4">
          <w:rPr>
            <w:rStyle w:val="a3"/>
            <w:rFonts w:ascii="Times New Roman" w:hAnsi="Times New Roman" w:cs="Times New Roman"/>
            <w:sz w:val="28"/>
            <w:szCs w:val="24"/>
          </w:rPr>
          <w:t>@</w:t>
        </w:r>
        <w:r w:rsidR="002008A9" w:rsidRPr="009C1BF4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mail</w:t>
        </w:r>
        <w:r w:rsidR="002008A9" w:rsidRPr="009C1BF4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proofErr w:type="spellStart"/>
        <w:r w:rsidR="002008A9" w:rsidRPr="009C1BF4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ru</w:t>
        </w:r>
        <w:proofErr w:type="spellEnd"/>
      </w:hyperlink>
    </w:p>
    <w:p w14:paraId="23311DA3" w14:textId="77777777" w:rsidR="00F823ED" w:rsidRPr="0094063A" w:rsidRDefault="00F823ED" w:rsidP="00F823E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E4AB60E" w14:textId="77777777" w:rsidR="00F823ED" w:rsidRPr="0094063A" w:rsidRDefault="00F823ED" w:rsidP="00F823E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33707A3" w14:textId="77777777" w:rsidR="00F823ED" w:rsidRPr="0094063A" w:rsidRDefault="00F823ED" w:rsidP="00F823E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12CB5CE" w14:textId="77777777" w:rsidR="006C4D4E" w:rsidRPr="00DD5ADE" w:rsidRDefault="006C4D4E" w:rsidP="00F823ED">
      <w:pPr>
        <w:rPr>
          <w:sz w:val="24"/>
        </w:rPr>
      </w:pPr>
    </w:p>
    <w:sectPr w:rsidR="006C4D4E" w:rsidRPr="00DD5ADE" w:rsidSect="0094063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E09EE"/>
    <w:multiLevelType w:val="hybridMultilevel"/>
    <w:tmpl w:val="1F88E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ED"/>
    <w:rsid w:val="000121AC"/>
    <w:rsid w:val="000B37BE"/>
    <w:rsid w:val="000E6888"/>
    <w:rsid w:val="000F7405"/>
    <w:rsid w:val="00186130"/>
    <w:rsid w:val="001A7687"/>
    <w:rsid w:val="002008A9"/>
    <w:rsid w:val="004030BD"/>
    <w:rsid w:val="00497C94"/>
    <w:rsid w:val="004A3401"/>
    <w:rsid w:val="00547656"/>
    <w:rsid w:val="00603BEF"/>
    <w:rsid w:val="00647D97"/>
    <w:rsid w:val="0069578F"/>
    <w:rsid w:val="006C4D4E"/>
    <w:rsid w:val="006D2963"/>
    <w:rsid w:val="006D3402"/>
    <w:rsid w:val="0071004D"/>
    <w:rsid w:val="00722712"/>
    <w:rsid w:val="007855DD"/>
    <w:rsid w:val="007A78EE"/>
    <w:rsid w:val="007F2206"/>
    <w:rsid w:val="0085369C"/>
    <w:rsid w:val="0089750B"/>
    <w:rsid w:val="008B1FFD"/>
    <w:rsid w:val="00907D34"/>
    <w:rsid w:val="00923E1A"/>
    <w:rsid w:val="0094063A"/>
    <w:rsid w:val="00A27CDF"/>
    <w:rsid w:val="00BB03D3"/>
    <w:rsid w:val="00CB1869"/>
    <w:rsid w:val="00D06973"/>
    <w:rsid w:val="00DD5ADE"/>
    <w:rsid w:val="00F13694"/>
    <w:rsid w:val="00F469BD"/>
    <w:rsid w:val="00F823ED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F6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23E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2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823ED"/>
    <w:pPr>
      <w:ind w:left="720"/>
      <w:contextualSpacing/>
    </w:pPr>
  </w:style>
  <w:style w:type="paragraph" w:styleId="a6">
    <w:name w:val="No Spacing"/>
    <w:uiPriority w:val="1"/>
    <w:qFormat/>
    <w:rsid w:val="00DD5ADE"/>
    <w:pPr>
      <w:spacing w:after="0" w:line="240" w:lineRule="auto"/>
    </w:pPr>
    <w:rPr>
      <w:rFonts w:eastAsiaTheme="minorHAnsi"/>
      <w:lang w:eastAsia="en-US"/>
    </w:rPr>
  </w:style>
  <w:style w:type="character" w:styleId="a7">
    <w:name w:val="FollowedHyperlink"/>
    <w:basedOn w:val="a0"/>
    <w:uiPriority w:val="99"/>
    <w:semiHidden/>
    <w:unhideWhenUsed/>
    <w:rsid w:val="001A7687"/>
    <w:rPr>
      <w:color w:val="800080" w:themeColor="followedHyperlink"/>
      <w:u w:val="single"/>
    </w:rPr>
  </w:style>
  <w:style w:type="paragraph" w:styleId="a8">
    <w:name w:val="Body Text"/>
    <w:basedOn w:val="a"/>
    <w:link w:val="a9"/>
    <w:uiPriority w:val="1"/>
    <w:qFormat/>
    <w:rsid w:val="00603BEF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603BEF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23E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2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823ED"/>
    <w:pPr>
      <w:ind w:left="720"/>
      <w:contextualSpacing/>
    </w:pPr>
  </w:style>
  <w:style w:type="paragraph" w:styleId="a6">
    <w:name w:val="No Spacing"/>
    <w:uiPriority w:val="1"/>
    <w:qFormat/>
    <w:rsid w:val="00DD5ADE"/>
    <w:pPr>
      <w:spacing w:after="0" w:line="240" w:lineRule="auto"/>
    </w:pPr>
    <w:rPr>
      <w:rFonts w:eastAsiaTheme="minorHAnsi"/>
      <w:lang w:eastAsia="en-US"/>
    </w:rPr>
  </w:style>
  <w:style w:type="character" w:styleId="a7">
    <w:name w:val="FollowedHyperlink"/>
    <w:basedOn w:val="a0"/>
    <w:uiPriority w:val="99"/>
    <w:semiHidden/>
    <w:unhideWhenUsed/>
    <w:rsid w:val="001A7687"/>
    <w:rPr>
      <w:color w:val="800080" w:themeColor="followedHyperlink"/>
      <w:u w:val="single"/>
    </w:rPr>
  </w:style>
  <w:style w:type="paragraph" w:styleId="a8">
    <w:name w:val="Body Text"/>
    <w:basedOn w:val="a"/>
    <w:link w:val="a9"/>
    <w:uiPriority w:val="1"/>
    <w:qFormat/>
    <w:rsid w:val="00603BEF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603BEF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%20sivardk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sivar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Общая</dc:creator>
  <cp:lastModifiedBy>Пользователь</cp:lastModifiedBy>
  <cp:revision>2</cp:revision>
  <dcterms:created xsi:type="dcterms:W3CDTF">2023-04-17T12:09:00Z</dcterms:created>
  <dcterms:modified xsi:type="dcterms:W3CDTF">2023-04-17T12:09:00Z</dcterms:modified>
</cp:coreProperties>
</file>