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71" w:rsidRPr="00F7498A" w:rsidRDefault="005F7871" w:rsidP="005F7871">
      <w:pPr>
        <w:pStyle w:val="Style11"/>
        <w:keepNext/>
        <w:keepLines/>
        <w:shd w:val="clear" w:color="auto" w:fill="auto"/>
        <w:spacing w:line="240" w:lineRule="auto"/>
        <w:jc w:val="center"/>
        <w:rPr>
          <w:rStyle w:val="CharStyle12"/>
          <w:b/>
          <w:color w:val="000000"/>
          <w:sz w:val="28"/>
          <w:szCs w:val="28"/>
        </w:rPr>
      </w:pPr>
      <w:r>
        <w:rPr>
          <w:noProof/>
          <w:sz w:val="28"/>
          <w:szCs w:val="28"/>
          <w:shd w:val="clear" w:color="auto" w:fill="auto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7FF0C" wp14:editId="303028D5">
                <wp:simplePos x="0" y="0"/>
                <wp:positionH relativeFrom="column">
                  <wp:posOffset>6320790</wp:posOffset>
                </wp:positionH>
                <wp:positionV relativeFrom="paragraph">
                  <wp:posOffset>165100</wp:posOffset>
                </wp:positionV>
                <wp:extent cx="800100" cy="228600"/>
                <wp:effectExtent l="11430" t="10160" r="7620" b="889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871" w:rsidRPr="00667607" w:rsidRDefault="005F7871" w:rsidP="005F787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97.7pt;margin-top:13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SGMwIAAE8EAAAOAAAAZHJzL2Uyb0RvYy54bWysVF1u2zAMfh+wOwh6X+y4SZcacYouXYYB&#10;3Q/Q7QCyLNvCZFGTlNjdZXqKPQ3YGXKkUXKaZn8vw/wgkCL1kfxIenk5dIrshHUSdEGnk5QSoTlU&#10;UjcF/fhh82xBifNMV0yBFgW9E45erp4+WfYmFxm0oCphCYJol/emoK33Jk8Sx1vRMTcBIzQaa7Ad&#10;86jaJqks6xG9U0mWpudJD7YyFrhwDm+vRyNdRfy6Fty/q2snPFEFxdx8PG08y3AmqyXLG8tMK/kh&#10;DfYPWXRMagx6hLpmnpGtlb9BdZJbcFD7CYcugbqWXMQasJpp+ks1ty0zItaC5DhzpMn9P1j+dvfe&#10;ElkV9IwSzTps0f5+/33/bf+VnAV2euNydLo16OaHFzBgl2OlztwA/+SIhnXLdCOurIW+FazC7Kbh&#10;ZXLydMRxAaTs30CFYdjWQwQaatsF6pAMgujYpbtjZ8TgCcfLRYrsoIWjKcsW5yiHCCx/eGys868E&#10;dCQIBbXY+AjOdjfOj64PLiGWAyWrjVQqKrYp18qSHcMh2cTvgP6Tm9KkL+jFPJuP9f8VIo3fnyA6&#10;6XHalexiRegWnFgeWHupqyh7JtUoY3VKH2gMzI0c+qEc0DFwW0J1h4RaGKcatxCFFuwXSnqc6IK6&#10;z1tmBSXqtcamXExns7ACUZnNn2eo2FNLeWphmiNUQT0lo7j249psjZVNi5HGMdBwhY2sZST5MatD&#10;3ji1sU2HDQtrcapHr8f/wOoHAAAA//8DAFBLAwQUAAYACAAAACEA0nAK9d8AAAAKAQAADwAAAGRy&#10;cy9kb3ducmV2LnhtbEyPwU7DMAyG70i8Q2QkLoilLaOspe6EkEBwg4HgmjVeW9E4Jcm68vZkJzja&#10;/vT7+6v1bAYxkfO9ZYR0kYAgbqzuuUV4f3u4XIHwQbFWg2VC+CEP6/r0pFKltgd+pWkTWhFD2JcK&#10;oQthLKX0TUdG+YUdieNtZ51RIY6uldqpQww3g8ySJJdG9Rw/dGqk+46ar83eIKyWT9Onf756+Wjy&#10;3VCEi5vp8dshnp/Nd7cgAs3hD4ajflSHOjpt7Z61FwNCUVwvI4qQ5bHTEUizNG62CHmWgKwr+b9C&#10;/QsAAP//AwBQSwECLQAUAAYACAAAACEAtoM4kv4AAADhAQAAEwAAAAAAAAAAAAAAAAAAAAAAW0Nv&#10;bnRlbnRfVHlwZXNdLnhtbFBLAQItABQABgAIAAAAIQA4/SH/1gAAAJQBAAALAAAAAAAAAAAAAAAA&#10;AC8BAABfcmVscy8ucmVsc1BLAQItABQABgAIAAAAIQCP9DSGMwIAAE8EAAAOAAAAAAAAAAAAAAAA&#10;AC4CAABkcnMvZTJvRG9jLnhtbFBLAQItABQABgAIAAAAIQDScAr13wAAAAoBAAAPAAAAAAAAAAAA&#10;AAAAAI0EAABkcnMvZG93bnJldi54bWxQSwUGAAAAAAQABADzAAAAmQUAAAAA&#10;">
                <v:textbox>
                  <w:txbxContent>
                    <w:p w:rsidR="005F7871" w:rsidRPr="00667607" w:rsidRDefault="005F7871" w:rsidP="005F787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7498A">
        <w:rPr>
          <w:rStyle w:val="CharStyle12"/>
          <w:b/>
          <w:color w:val="000000"/>
          <w:sz w:val="28"/>
          <w:szCs w:val="28"/>
        </w:rPr>
        <w:t>ОТЧЕТ ОБ ИСПОЛНЕНИИ</w:t>
      </w:r>
    </w:p>
    <w:p w:rsidR="005F7871" w:rsidRPr="007F579B" w:rsidRDefault="005F7871" w:rsidP="005F7871">
      <w:pPr>
        <w:pStyle w:val="Style11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 w:rsidRPr="007F579B">
        <w:rPr>
          <w:rStyle w:val="CharStyle12"/>
          <w:b/>
          <w:sz w:val="28"/>
          <w:szCs w:val="28"/>
        </w:rPr>
        <w:t xml:space="preserve">МУНИЦИПАЛЬНОГО ЗАДАНИЯ № </w:t>
      </w:r>
      <w:r w:rsidRPr="007F579B">
        <w:rPr>
          <w:rStyle w:val="CharStyle13"/>
          <w:b w:val="0"/>
          <w:bCs/>
          <w:sz w:val="28"/>
          <w:szCs w:val="28"/>
          <w:vertAlign w:val="superscript"/>
        </w:rPr>
        <w:t>1)</w:t>
      </w:r>
    </w:p>
    <w:p w:rsidR="005F7871" w:rsidRPr="007F579B" w:rsidRDefault="005F7871" w:rsidP="005F7871">
      <w:pPr>
        <w:pStyle w:val="Style14"/>
        <w:shd w:val="clear" w:color="auto" w:fill="auto"/>
        <w:tabs>
          <w:tab w:val="right" w:pos="2698"/>
        </w:tabs>
        <w:spacing w:line="240" w:lineRule="auto"/>
        <w:ind w:left="140" w:firstLine="0"/>
        <w:rPr>
          <w:rStyle w:val="CharStyle15"/>
          <w:sz w:val="28"/>
          <w:szCs w:val="28"/>
        </w:rPr>
      </w:pPr>
    </w:p>
    <w:p w:rsidR="005F7871" w:rsidRPr="007F579B" w:rsidRDefault="005F7871" w:rsidP="005F7871">
      <w:pPr>
        <w:pStyle w:val="Style14"/>
        <w:shd w:val="clear" w:color="auto" w:fill="auto"/>
        <w:tabs>
          <w:tab w:val="right" w:pos="2698"/>
        </w:tabs>
        <w:spacing w:line="240" w:lineRule="auto"/>
        <w:ind w:left="-180" w:firstLine="320"/>
        <w:rPr>
          <w:rStyle w:val="CharStyle15"/>
          <w:sz w:val="28"/>
          <w:szCs w:val="28"/>
        </w:rPr>
      </w:pPr>
    </w:p>
    <w:p w:rsidR="005F7871" w:rsidRPr="00010854" w:rsidRDefault="005F7871" w:rsidP="005F7871">
      <w:pPr>
        <w:pStyle w:val="Style14"/>
        <w:shd w:val="clear" w:color="auto" w:fill="auto"/>
        <w:tabs>
          <w:tab w:val="right" w:pos="2698"/>
        </w:tabs>
        <w:spacing w:line="240" w:lineRule="auto"/>
        <w:ind w:left="140" w:firstLine="0"/>
        <w:jc w:val="center"/>
        <w:rPr>
          <w:rStyle w:val="CharStyle15"/>
          <w:sz w:val="28"/>
          <w:szCs w:val="28"/>
        </w:rPr>
      </w:pPr>
      <w:r>
        <w:rPr>
          <w:noProof/>
          <w:sz w:val="28"/>
          <w:szCs w:val="28"/>
          <w:shd w:val="clear" w:color="auto" w:fill="auto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9B3311" wp14:editId="5702FC26">
                <wp:simplePos x="0" y="0"/>
                <wp:positionH relativeFrom="column">
                  <wp:posOffset>7315200</wp:posOffset>
                </wp:positionH>
                <wp:positionV relativeFrom="paragraph">
                  <wp:posOffset>123190</wp:posOffset>
                </wp:positionV>
                <wp:extent cx="2628900" cy="2545080"/>
                <wp:effectExtent l="0" t="0" r="3810" b="2540"/>
                <wp:wrapTight wrapText="bothSides">
                  <wp:wrapPolygon edited="0">
                    <wp:start x="-78" y="0"/>
                    <wp:lineTo x="-78" y="21519"/>
                    <wp:lineTo x="21600" y="21519"/>
                    <wp:lineTo x="21600" y="0"/>
                    <wp:lineTo x="-78" y="0"/>
                  </wp:wrapPolygon>
                </wp:wrapTight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28"/>
                              <w:gridCol w:w="2096"/>
                            </w:tblGrid>
                            <w:tr w:rsidR="005F7871" w:rsidRPr="00AF5125">
                              <w:trPr>
                                <w:trHeight w:val="128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5F7871" w:rsidRPr="00AF5125" w:rsidRDefault="005F7871" w:rsidP="00877DCE"/>
                              </w:tc>
                              <w:tc>
                                <w:tcPr>
                                  <w:tcW w:w="209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5F7871" w:rsidRPr="00AF5125" w:rsidRDefault="005F7871" w:rsidP="00877DCE">
                                  <w:pPr>
                                    <w:jc w:val="center"/>
                                  </w:pPr>
                                  <w:r w:rsidRPr="00AF5125">
                                    <w:t>Коды</w:t>
                                  </w:r>
                                </w:p>
                              </w:tc>
                            </w:tr>
                            <w:tr w:rsidR="005F7871" w:rsidRPr="00AF5125">
                              <w:trPr>
                                <w:trHeight w:val="2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AF5125" w:rsidRDefault="005F7871" w:rsidP="00877DCE">
                                  <w:pPr>
                                    <w:ind w:left="-14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AF5125" w:rsidRDefault="005F7871" w:rsidP="00877DC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7871" w:rsidRPr="00AF5125">
                              <w:trPr>
                                <w:trHeight w:val="27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AF5125" w:rsidRDefault="005F7871" w:rsidP="00877DCE">
                                  <w:pPr>
                                    <w:jc w:val="right"/>
                                  </w:pPr>
                                  <w:r w:rsidRPr="00AF512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AF5125" w:rsidRDefault="00560B21" w:rsidP="0085796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="00857967">
                                    <w:t>2</w:t>
                                  </w:r>
                                  <w:r w:rsidR="005F7871">
                                    <w:t>.0</w:t>
                                  </w:r>
                                  <w:r>
                                    <w:t>1</w:t>
                                  </w:r>
                                  <w:r w:rsidR="005F7871">
                                    <w:t>.202</w:t>
                                  </w:r>
                                  <w:r w:rsidR="00857967">
                                    <w:t>6</w:t>
                                  </w:r>
                                </w:p>
                              </w:tc>
                            </w:tr>
                            <w:tr w:rsidR="005F7871" w:rsidRPr="00AF5125">
                              <w:trPr>
                                <w:trHeight w:val="406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AF5125" w:rsidRDefault="005F7871" w:rsidP="00877DCE">
                                  <w:pPr>
                                    <w:jc w:val="right"/>
                                  </w:pPr>
                                  <w:r w:rsidRPr="00AF512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0418B6" w:rsidRDefault="005F7871" w:rsidP="00877DC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color w:val="000000"/>
                                    </w:rPr>
                                    <w:t>243Ц3607</w:t>
                                  </w:r>
                                </w:p>
                              </w:tc>
                            </w:tr>
                            <w:tr w:rsidR="005F7871" w:rsidRPr="00AF5125">
                              <w:trPr>
                                <w:trHeight w:val="129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AF5125" w:rsidRDefault="005F7871" w:rsidP="00877DCE">
                                  <w:pPr>
                                    <w:jc w:val="right"/>
                                  </w:pPr>
                                  <w:r w:rsidRPr="00AF512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AF5125" w:rsidRDefault="005F7871" w:rsidP="00877DCE">
                                  <w:pPr>
                                    <w:jc w:val="center"/>
                                  </w:pPr>
                                  <w:r>
                                    <w:t>91.02</w:t>
                                  </w:r>
                                </w:p>
                              </w:tc>
                            </w:tr>
                            <w:tr w:rsidR="005F7871" w:rsidRPr="00AF5125"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AF5125" w:rsidRDefault="005F7871" w:rsidP="00877DCE">
                                  <w:pPr>
                                    <w:jc w:val="right"/>
                                  </w:pPr>
                                  <w:r w:rsidRPr="00AF512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231314" w:rsidRDefault="005F7871" w:rsidP="00877DC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7871" w:rsidRPr="00AF5125">
                              <w:trPr>
                                <w:trHeight w:val="4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AF5125" w:rsidRDefault="005F7871" w:rsidP="00877DCE">
                                  <w:pPr>
                                    <w:jc w:val="right"/>
                                  </w:pPr>
                                  <w:r w:rsidRPr="00AF512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231314" w:rsidRDefault="005F7871" w:rsidP="00877DC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7871" w:rsidRPr="00AF5125"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5F7871" w:rsidRPr="00AF5125" w:rsidRDefault="005F7871" w:rsidP="00877DC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231314" w:rsidRDefault="005F7871" w:rsidP="00877DC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7871" w:rsidRPr="00AF5125"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5F7871" w:rsidRPr="00AF5125" w:rsidRDefault="005F7871" w:rsidP="00877DC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F7871" w:rsidRPr="00231314" w:rsidRDefault="005F7871" w:rsidP="00877DC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F7871" w:rsidRDefault="005F7871" w:rsidP="005F78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8in;margin-top:9.7pt;width:207pt;height:200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3tkgIAABcFAAAOAAAAZHJzL2Uyb0RvYy54bWysVF2O0zAQfkfiDpbfu/lR2m2ipqttlyKk&#10;5UdaOIAbO42FYxvbbbIgzsIpeELiDD0SY6ftlgUkhMiDY3vGn2fm+8azq74VaMeM5UqWOLmIMWKy&#10;UpTLTYnfvV2NphhZRyQlQklW4ntm8dX86ZNZpwuWqkYJygwCEGmLTpe4cU4XUWSrhrXEXijNJBhr&#10;ZVriYGk2ETWkA/RWRGkcT6JOGaqNqpi1sHszGPE84Nc1q9zrurbMIVFiiM2F0YRx7cdoPiPFxhDd&#10;8OoQBvmHKFrCJVx6grohjqCt4b9AtbwyyqraXVSqjVRd84qFHCCbJH6UzV1DNAu5QHGsPpXJ/j/Y&#10;6tXujUGcljjFSJIWKNp/2X/ff9t/RamvTqdtAU53Gtxcv1A9sBwytfpWVe8tkmrZELlh18aormGE&#10;QnSJPxmdHR1wrAdZdy8VhWvI1qkA1Nem9aWDYiBAB5buT8yw3qEKNtNJOs1jMFVgS8fZOJ4G7iJS&#10;HI9rY91zplrkJyU2QH2AJ7tb63w4pDi6+NusEpyuuBBhYTbrpTBoR0Amq/CFDB65CemdpfLHBsRh&#10;B6KEO7zNxxto/5QnaRYv0ny0mkwvR9kqG4/yy3g6ipN8kU/iLM9uVp99gElWNJxSJm+5ZEcJJtnf&#10;UXxohkE8QYSoK3E+TscDR39MMg7f75JsuYOOFLwt8fTkRArP7DNJIW1SOMLFMI9+Dj9UGWpw/Ieq&#10;BB146gcRuH7dB8EFkXiNrBW9B2EYBbQBxfCawKRR5iNGHXRmie2HLTEMI/FCgrjyJMt8K4dFNr5M&#10;YWHOLetzC5EVQJXYYTRMl25o/602fNPATYOcpboGQdY8SOUhqoOMoftCToeXwrf3+Tp4Pbxn8x8A&#10;AAD//wMAUEsDBBQABgAIAAAAIQDz9w0l3wAAAAwBAAAPAAAAZHJzL2Rvd25yZXYueG1sTI/NboMw&#10;EITvlfoO1lbqpWpMEJCGYKK2Uqte8/MAC94ACrYRdgJ5+25O7W1ndzT7TbGdTS+uNPrOWQXLRQSC&#10;bO10ZxsFx8PX6xsIH9Bq7J0lBTfysC0fHwrMtZvsjq770AgOsT5HBW0IQy6lr1sy6BduIMu3kxsN&#10;BpZjI/WIE4ebXsZRlEmDneUPLQ702VJ93l+MgtPP9JKup+o7HFe7JPvAblW5m1LPT/P7BkSgOfyZ&#10;4Y7P6FAyU+UuVnvRs16mMZcJPK0TEHdHmmW8qRQkcRSDLAv5v0T5CwAA//8DAFBLAQItABQABgAI&#10;AAAAIQC2gziS/gAAAOEBAAATAAAAAAAAAAAAAAAAAAAAAABbQ29udGVudF9UeXBlc10ueG1sUEsB&#10;Ai0AFAAGAAgAAAAhADj9If/WAAAAlAEAAAsAAAAAAAAAAAAAAAAALwEAAF9yZWxzLy5yZWxzUEsB&#10;Ai0AFAAGAAgAAAAhANofje2SAgAAFwUAAA4AAAAAAAAAAAAAAAAALgIAAGRycy9lMm9Eb2MueG1s&#10;UEsBAi0AFAAGAAgAAAAhAPP3DSXfAAAADAEAAA8AAAAAAAAAAAAAAAAA7AQAAGRycy9kb3ducmV2&#10;LnhtbFBLBQYAAAAABAAEAPMAAAD4BQAAAAA=&#10;" stroked="f">
                <v:textbox>
                  <w:txbxContent>
                    <w:tbl>
                      <w:tblPr>
                        <w:tblW w:w="382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28"/>
                        <w:gridCol w:w="2096"/>
                      </w:tblGrid>
                      <w:tr w:rsidR="005F7871" w:rsidRPr="00AF5125">
                        <w:trPr>
                          <w:trHeight w:val="128"/>
                        </w:trPr>
                        <w:tc>
                          <w:tcPr>
                            <w:tcW w:w="17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5F7871" w:rsidRPr="00AF5125" w:rsidRDefault="005F7871" w:rsidP="00877DCE"/>
                        </w:tc>
                        <w:tc>
                          <w:tcPr>
                            <w:tcW w:w="2096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:rsidR="005F7871" w:rsidRPr="00AF5125" w:rsidRDefault="005F7871" w:rsidP="00877DCE">
                            <w:pPr>
                              <w:jc w:val="center"/>
                            </w:pPr>
                            <w:r w:rsidRPr="00AF5125">
                              <w:t>Коды</w:t>
                            </w:r>
                          </w:p>
                        </w:tc>
                      </w:tr>
                      <w:tr w:rsidR="005F7871" w:rsidRPr="00AF5125">
                        <w:trPr>
                          <w:trHeight w:val="25"/>
                        </w:trPr>
                        <w:tc>
                          <w:tcPr>
                            <w:tcW w:w="172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AF5125" w:rsidRDefault="005F7871" w:rsidP="00877DCE">
                            <w:pPr>
                              <w:ind w:left="-142"/>
                              <w:jc w:val="right"/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AF5125" w:rsidRDefault="005F7871" w:rsidP="00877DCE">
                            <w:pPr>
                              <w:jc w:val="center"/>
                            </w:pPr>
                          </w:p>
                        </w:tc>
                      </w:tr>
                      <w:tr w:rsidR="005F7871" w:rsidRPr="00AF5125">
                        <w:trPr>
                          <w:trHeight w:val="275"/>
                        </w:trPr>
                        <w:tc>
                          <w:tcPr>
                            <w:tcW w:w="172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AF5125" w:rsidRDefault="005F7871" w:rsidP="00877DCE">
                            <w:pPr>
                              <w:jc w:val="right"/>
                            </w:pPr>
                            <w:r w:rsidRPr="00AF5125">
                              <w:t>Дата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AF5125" w:rsidRDefault="00560B21" w:rsidP="00857967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857967">
                              <w:t>2</w:t>
                            </w:r>
                            <w:r w:rsidR="005F7871">
                              <w:t>.0</w:t>
                            </w:r>
                            <w:r>
                              <w:t>1</w:t>
                            </w:r>
                            <w:r w:rsidR="005F7871">
                              <w:t>.202</w:t>
                            </w:r>
                            <w:r w:rsidR="00857967">
                              <w:t>6</w:t>
                            </w:r>
                          </w:p>
                        </w:tc>
                      </w:tr>
                      <w:tr w:rsidR="005F7871" w:rsidRPr="00AF5125">
                        <w:trPr>
                          <w:trHeight w:val="406"/>
                        </w:trPr>
                        <w:tc>
                          <w:tcPr>
                            <w:tcW w:w="172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AF5125" w:rsidRDefault="005F7871" w:rsidP="00877DCE">
                            <w:pPr>
                              <w:jc w:val="right"/>
                            </w:pPr>
                            <w:r w:rsidRPr="00AF512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0418B6" w:rsidRDefault="005F7871" w:rsidP="00877DCE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t>243Ц3607</w:t>
                            </w:r>
                          </w:p>
                        </w:tc>
                      </w:tr>
                      <w:tr w:rsidR="005F7871" w:rsidRPr="00AF5125">
                        <w:trPr>
                          <w:trHeight w:val="129"/>
                        </w:trPr>
                        <w:tc>
                          <w:tcPr>
                            <w:tcW w:w="172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AF5125" w:rsidRDefault="005F7871" w:rsidP="00877DCE">
                            <w:pPr>
                              <w:jc w:val="right"/>
                            </w:pPr>
                            <w:r w:rsidRPr="00AF5125">
                              <w:t>По ОКВЭД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AF5125" w:rsidRDefault="005F7871" w:rsidP="00877DCE">
                            <w:pPr>
                              <w:jc w:val="center"/>
                            </w:pPr>
                            <w:r>
                              <w:t>91.02</w:t>
                            </w:r>
                          </w:p>
                        </w:tc>
                      </w:tr>
                      <w:tr w:rsidR="005F7871" w:rsidRPr="00AF5125">
                        <w:tc>
                          <w:tcPr>
                            <w:tcW w:w="172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AF5125" w:rsidRDefault="005F7871" w:rsidP="00877DCE">
                            <w:pPr>
                              <w:jc w:val="right"/>
                            </w:pPr>
                            <w:r w:rsidRPr="00AF5125">
                              <w:t>По ОКВЭД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231314" w:rsidRDefault="005F7871" w:rsidP="00877DCE">
                            <w:pPr>
                              <w:jc w:val="center"/>
                            </w:pPr>
                          </w:p>
                        </w:tc>
                      </w:tr>
                      <w:tr w:rsidR="005F7871" w:rsidRPr="00AF5125">
                        <w:trPr>
                          <w:trHeight w:val="40"/>
                        </w:trPr>
                        <w:tc>
                          <w:tcPr>
                            <w:tcW w:w="172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AF5125" w:rsidRDefault="005F7871" w:rsidP="00877DCE">
                            <w:pPr>
                              <w:jc w:val="right"/>
                            </w:pPr>
                            <w:r w:rsidRPr="00AF5125">
                              <w:t>По ОКВЭД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231314" w:rsidRDefault="005F7871" w:rsidP="00877DCE">
                            <w:pPr>
                              <w:jc w:val="center"/>
                            </w:pPr>
                          </w:p>
                        </w:tc>
                      </w:tr>
                      <w:tr w:rsidR="005F7871" w:rsidRPr="00AF5125">
                        <w:tc>
                          <w:tcPr>
                            <w:tcW w:w="172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5F7871" w:rsidRPr="00AF5125" w:rsidRDefault="005F7871" w:rsidP="00877DC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231314" w:rsidRDefault="005F7871" w:rsidP="00877DCE">
                            <w:pPr>
                              <w:jc w:val="center"/>
                            </w:pPr>
                          </w:p>
                        </w:tc>
                      </w:tr>
                      <w:tr w:rsidR="005F7871" w:rsidRPr="00AF5125">
                        <w:tc>
                          <w:tcPr>
                            <w:tcW w:w="172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5F7871" w:rsidRPr="00AF5125" w:rsidRDefault="005F7871" w:rsidP="00877DC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F7871" w:rsidRPr="00231314" w:rsidRDefault="005F7871" w:rsidP="00877DC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5F7871" w:rsidRDefault="005F7871" w:rsidP="005F7871"/>
                  </w:txbxContent>
                </v:textbox>
                <w10:wrap type="tight"/>
              </v:shape>
            </w:pict>
          </mc:Fallback>
        </mc:AlternateContent>
      </w:r>
      <w:r>
        <w:rPr>
          <w:rStyle w:val="CharStyle15"/>
          <w:sz w:val="28"/>
          <w:szCs w:val="28"/>
        </w:rPr>
        <w:t xml:space="preserve">                                  За 202</w:t>
      </w:r>
      <w:r w:rsidR="00857967">
        <w:rPr>
          <w:rStyle w:val="CharStyle15"/>
          <w:sz w:val="28"/>
          <w:szCs w:val="28"/>
        </w:rPr>
        <w:t>5</w:t>
      </w:r>
      <w:r w:rsidRPr="00B91809">
        <w:rPr>
          <w:rStyle w:val="CharStyle15"/>
          <w:sz w:val="28"/>
          <w:szCs w:val="28"/>
        </w:rPr>
        <w:t xml:space="preserve"> год</w:t>
      </w:r>
    </w:p>
    <w:p w:rsidR="005F7871" w:rsidRDefault="005F7871" w:rsidP="005F7871">
      <w:pPr>
        <w:pStyle w:val="Style14"/>
        <w:shd w:val="clear" w:color="auto" w:fill="auto"/>
        <w:tabs>
          <w:tab w:val="right" w:pos="2698"/>
        </w:tabs>
        <w:spacing w:line="240" w:lineRule="auto"/>
        <w:ind w:left="140" w:firstLine="0"/>
        <w:jc w:val="center"/>
        <w:rPr>
          <w:rStyle w:val="CharStyle15"/>
          <w:sz w:val="28"/>
          <w:szCs w:val="28"/>
        </w:rPr>
      </w:pPr>
      <w:r>
        <w:rPr>
          <w:rStyle w:val="CharStyle15"/>
          <w:sz w:val="28"/>
          <w:szCs w:val="28"/>
        </w:rPr>
        <w:t xml:space="preserve">                              </w:t>
      </w:r>
      <w:r w:rsidRPr="00B91809">
        <w:rPr>
          <w:rStyle w:val="CharStyle15"/>
          <w:sz w:val="28"/>
          <w:szCs w:val="28"/>
        </w:rPr>
        <w:t>от "</w:t>
      </w:r>
      <w:r w:rsidR="00E43758">
        <w:rPr>
          <w:rStyle w:val="CharStyle15"/>
          <w:sz w:val="28"/>
          <w:szCs w:val="28"/>
        </w:rPr>
        <w:t>1</w:t>
      </w:r>
      <w:r w:rsidR="00857967">
        <w:rPr>
          <w:rStyle w:val="CharStyle15"/>
          <w:sz w:val="28"/>
          <w:szCs w:val="28"/>
        </w:rPr>
        <w:t>2</w:t>
      </w:r>
      <w:r w:rsidRPr="00B91809">
        <w:rPr>
          <w:rStyle w:val="CharStyle15"/>
          <w:sz w:val="28"/>
          <w:szCs w:val="28"/>
        </w:rPr>
        <w:t xml:space="preserve">"  </w:t>
      </w:r>
      <w:r>
        <w:rPr>
          <w:rStyle w:val="CharStyle15"/>
          <w:sz w:val="28"/>
          <w:szCs w:val="28"/>
        </w:rPr>
        <w:t xml:space="preserve"> </w:t>
      </w:r>
      <w:r w:rsidR="00E43758">
        <w:rPr>
          <w:rStyle w:val="CharStyle15"/>
          <w:sz w:val="28"/>
          <w:szCs w:val="28"/>
        </w:rPr>
        <w:t>января  202</w:t>
      </w:r>
      <w:r w:rsidR="00DC1B7D">
        <w:rPr>
          <w:rStyle w:val="CharStyle15"/>
          <w:sz w:val="28"/>
          <w:szCs w:val="28"/>
        </w:rPr>
        <w:t>6</w:t>
      </w:r>
      <w:r w:rsidRPr="00B91809">
        <w:rPr>
          <w:rStyle w:val="CharStyle15"/>
          <w:sz w:val="28"/>
          <w:szCs w:val="28"/>
        </w:rPr>
        <w:t xml:space="preserve"> г.</w:t>
      </w:r>
    </w:p>
    <w:p w:rsidR="005F7871" w:rsidRDefault="005F7871" w:rsidP="005F7871">
      <w:pPr>
        <w:pStyle w:val="Style14"/>
        <w:shd w:val="clear" w:color="auto" w:fill="auto"/>
        <w:tabs>
          <w:tab w:val="right" w:pos="2698"/>
        </w:tabs>
        <w:spacing w:line="240" w:lineRule="auto"/>
        <w:ind w:left="140" w:firstLine="0"/>
        <w:jc w:val="center"/>
        <w:rPr>
          <w:rStyle w:val="CharStyle15"/>
          <w:sz w:val="28"/>
          <w:szCs w:val="28"/>
        </w:rPr>
      </w:pPr>
    </w:p>
    <w:p w:rsidR="005F7871" w:rsidRPr="00231314" w:rsidRDefault="005F7871" w:rsidP="005F7871">
      <w:pPr>
        <w:pStyle w:val="Style14"/>
        <w:shd w:val="clear" w:color="auto" w:fill="auto"/>
        <w:tabs>
          <w:tab w:val="right" w:pos="2698"/>
        </w:tabs>
        <w:spacing w:line="240" w:lineRule="auto"/>
        <w:ind w:left="140" w:firstLine="0"/>
        <w:jc w:val="center"/>
        <w:rPr>
          <w:rStyle w:val="CharStyle15"/>
          <w:sz w:val="28"/>
          <w:szCs w:val="28"/>
        </w:rPr>
      </w:pPr>
    </w:p>
    <w:p w:rsidR="005F7871" w:rsidRDefault="005F7871" w:rsidP="005F7871">
      <w:pPr>
        <w:pStyle w:val="Style7"/>
        <w:shd w:val="clear" w:color="auto" w:fill="auto"/>
        <w:tabs>
          <w:tab w:val="left" w:pos="4820"/>
        </w:tabs>
        <w:spacing w:before="0" w:after="0" w:line="240" w:lineRule="auto"/>
        <w:ind w:right="-8187"/>
        <w:rPr>
          <w:rStyle w:val="CharStyle8"/>
          <w:b/>
          <w:sz w:val="28"/>
          <w:szCs w:val="28"/>
        </w:rPr>
      </w:pPr>
      <w:r w:rsidRPr="007F579B">
        <w:rPr>
          <w:rStyle w:val="CharStyle8"/>
          <w:b/>
          <w:sz w:val="28"/>
          <w:szCs w:val="28"/>
        </w:rPr>
        <w:t>Наименование муниципального учреждения городского округа Шуя</w:t>
      </w:r>
    </w:p>
    <w:p w:rsidR="005F7871" w:rsidRPr="000418B6" w:rsidRDefault="005F7871" w:rsidP="005F7871">
      <w:pPr>
        <w:pStyle w:val="Style7"/>
        <w:shd w:val="clear" w:color="auto" w:fill="auto"/>
        <w:tabs>
          <w:tab w:val="left" w:pos="4820"/>
        </w:tabs>
        <w:spacing w:before="0" w:after="0" w:line="240" w:lineRule="auto"/>
        <w:ind w:right="-8187"/>
        <w:rPr>
          <w:rStyle w:val="CharStyle8"/>
          <w:b/>
          <w:sz w:val="28"/>
          <w:szCs w:val="28"/>
        </w:rPr>
      </w:pPr>
    </w:p>
    <w:p w:rsidR="005F7871" w:rsidRPr="00EC2218" w:rsidRDefault="005F7871" w:rsidP="005F7871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b/>
          <w:sz w:val="28"/>
          <w:szCs w:val="28"/>
        </w:rPr>
      </w:pPr>
      <w:r w:rsidRPr="000418B6">
        <w:rPr>
          <w:color w:val="000000"/>
          <w:sz w:val="28"/>
          <w:szCs w:val="28"/>
          <w:u w:val="single"/>
        </w:rPr>
        <w:t>МУК «</w:t>
      </w:r>
      <w:r>
        <w:rPr>
          <w:color w:val="000000"/>
          <w:sz w:val="28"/>
          <w:szCs w:val="28"/>
          <w:u w:val="single"/>
        </w:rPr>
        <w:t xml:space="preserve">Шуйский историко-художественный и мемориальный музей имени </w:t>
      </w:r>
      <w:proofErr w:type="spellStart"/>
      <w:r>
        <w:rPr>
          <w:color w:val="000000"/>
          <w:sz w:val="28"/>
          <w:szCs w:val="28"/>
          <w:u w:val="single"/>
        </w:rPr>
        <w:t>М.В.Фрунзе</w:t>
      </w:r>
      <w:proofErr w:type="spellEnd"/>
      <w:r>
        <w:rPr>
          <w:color w:val="000000"/>
          <w:sz w:val="28"/>
          <w:szCs w:val="28"/>
          <w:u w:val="single"/>
        </w:rPr>
        <w:t>» городского округа Шуя</w:t>
      </w:r>
    </w:p>
    <w:p w:rsidR="005F7871" w:rsidRDefault="005F7871" w:rsidP="005F7871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b/>
          <w:sz w:val="28"/>
          <w:szCs w:val="28"/>
        </w:rPr>
      </w:pPr>
      <w:r w:rsidRPr="007F579B">
        <w:rPr>
          <w:rStyle w:val="CharStyle8"/>
          <w:b/>
          <w:sz w:val="28"/>
          <w:szCs w:val="28"/>
        </w:rPr>
        <w:t>Виды деятельности муниципального учреждения городского округа Шуя</w:t>
      </w:r>
    </w:p>
    <w:p w:rsidR="005F7871" w:rsidRPr="00F072B5" w:rsidRDefault="005F7871" w:rsidP="005F7871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b/>
          <w:sz w:val="28"/>
          <w:szCs w:val="28"/>
        </w:rPr>
      </w:pPr>
      <w:r w:rsidRPr="000418B6">
        <w:rPr>
          <w:sz w:val="28"/>
          <w:szCs w:val="28"/>
          <w:u w:val="single"/>
        </w:rPr>
        <w:t xml:space="preserve">деятельность музеев </w:t>
      </w:r>
    </w:p>
    <w:p w:rsidR="005F7871" w:rsidRDefault="005F7871" w:rsidP="005F7871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b/>
          <w:sz w:val="28"/>
          <w:szCs w:val="28"/>
        </w:rPr>
      </w:pPr>
      <w:r w:rsidRPr="007F579B">
        <w:rPr>
          <w:rStyle w:val="CharStyle8"/>
          <w:b/>
          <w:sz w:val="28"/>
          <w:szCs w:val="28"/>
        </w:rPr>
        <w:t xml:space="preserve">Вид муниципального учреждения городского округа Шуя                                                                         </w:t>
      </w:r>
    </w:p>
    <w:p w:rsidR="005F7871" w:rsidRPr="007F579B" w:rsidRDefault="005F7871" w:rsidP="005F7871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b/>
          <w:sz w:val="28"/>
          <w:szCs w:val="28"/>
          <w:u w:val="single"/>
        </w:rPr>
      </w:pPr>
      <w:r w:rsidRPr="007F579B">
        <w:rPr>
          <w:rStyle w:val="CharStyle8"/>
          <w:b/>
          <w:sz w:val="28"/>
          <w:szCs w:val="28"/>
          <w:u w:val="single"/>
        </w:rPr>
        <w:t>Бюджетное учреждение</w:t>
      </w:r>
    </w:p>
    <w:p w:rsidR="005F7871" w:rsidRDefault="005F7871" w:rsidP="005F7871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b/>
          <w:sz w:val="28"/>
          <w:szCs w:val="28"/>
        </w:rPr>
      </w:pPr>
    </w:p>
    <w:p w:rsidR="005F7871" w:rsidRDefault="005F7871" w:rsidP="005F7871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b/>
          <w:sz w:val="28"/>
          <w:szCs w:val="28"/>
        </w:rPr>
      </w:pPr>
    </w:p>
    <w:p w:rsidR="005F7871" w:rsidRPr="001F0FFF" w:rsidRDefault="005F7871" w:rsidP="005F7871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color w:val="000000"/>
          <w:sz w:val="28"/>
        </w:rPr>
      </w:pPr>
      <w:r>
        <w:rPr>
          <w:rStyle w:val="CharStyle8"/>
          <w:color w:val="000000"/>
          <w:sz w:val="28"/>
        </w:rPr>
        <w:t xml:space="preserve">Периодичность  </w:t>
      </w:r>
      <w:proofErr w:type="gramStart"/>
      <w:r>
        <w:rPr>
          <w:rStyle w:val="CharStyle8"/>
          <w:color w:val="000000"/>
          <w:sz w:val="28"/>
        </w:rPr>
        <w:t>ежеквартальный</w:t>
      </w:r>
      <w:proofErr w:type="gramEnd"/>
    </w:p>
    <w:p w:rsidR="005F7871" w:rsidRPr="00231314" w:rsidRDefault="005F7871" w:rsidP="005F7871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color w:val="000000"/>
          <w:sz w:val="20"/>
        </w:rPr>
      </w:pPr>
      <w:r w:rsidRPr="00231314">
        <w:rPr>
          <w:rStyle w:val="CharStyle8"/>
          <w:color w:val="000000"/>
          <w:sz w:val="20"/>
        </w:rPr>
        <w:t xml:space="preserve"> (указывается в соответствии с периодичностью предоставления отчета об исполнении муниципального задания, установленной в муниципальном задании)</w:t>
      </w:r>
    </w:p>
    <w:p w:rsidR="005F7871" w:rsidRPr="007F579B" w:rsidRDefault="005F7871" w:rsidP="005F7871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b/>
          <w:color w:val="000000"/>
          <w:sz w:val="28"/>
          <w:szCs w:val="28"/>
        </w:rPr>
      </w:pPr>
    </w:p>
    <w:p w:rsidR="005F7871" w:rsidRPr="00231314" w:rsidRDefault="005F7871" w:rsidP="005F7871">
      <w:pPr>
        <w:jc w:val="center"/>
        <w:rPr>
          <w:sz w:val="28"/>
          <w:szCs w:val="28"/>
          <w:vertAlign w:val="superscript"/>
        </w:rPr>
      </w:pPr>
      <w:r>
        <w:br w:type="page"/>
      </w:r>
      <w:r w:rsidRPr="00231314">
        <w:rPr>
          <w:sz w:val="28"/>
          <w:szCs w:val="28"/>
        </w:rPr>
        <w:lastRenderedPageBreak/>
        <w:t xml:space="preserve">ЧАСТЬ 1. Сведения об оказываемых муниципальных услугах </w:t>
      </w:r>
      <w:r w:rsidRPr="00231314">
        <w:rPr>
          <w:sz w:val="28"/>
          <w:szCs w:val="28"/>
          <w:vertAlign w:val="superscript"/>
        </w:rPr>
        <w:t>2)</w:t>
      </w:r>
    </w:p>
    <w:p w:rsidR="005F7871" w:rsidRPr="00231314" w:rsidRDefault="005F7871" w:rsidP="005F7871">
      <w:pPr>
        <w:rPr>
          <w:sz w:val="28"/>
          <w:szCs w:val="28"/>
        </w:rPr>
      </w:pPr>
    </w:p>
    <w:p w:rsidR="005F7871" w:rsidRPr="00231314" w:rsidRDefault="005F7871" w:rsidP="005F787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02A01" wp14:editId="3DA826EE">
                <wp:simplePos x="0" y="0"/>
                <wp:positionH relativeFrom="column">
                  <wp:posOffset>7315200</wp:posOffset>
                </wp:positionH>
                <wp:positionV relativeFrom="paragraph">
                  <wp:posOffset>-746760</wp:posOffset>
                </wp:positionV>
                <wp:extent cx="2514600" cy="1028700"/>
                <wp:effectExtent l="0" t="254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871" w:rsidRDefault="005F7871" w:rsidP="005F7871"/>
                          <w:tbl>
                            <w:tblPr>
                              <w:tblW w:w="3780" w:type="dxa"/>
                              <w:tblInd w:w="-25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0"/>
                              <w:gridCol w:w="1860"/>
                            </w:tblGrid>
                            <w:tr w:rsidR="005F7871" w:rsidTr="004E39C7">
                              <w:trPr>
                                <w:trHeight w:val="118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F7871" w:rsidRPr="00EB1D65" w:rsidRDefault="005F7871" w:rsidP="00877DCE">
                                  <w:r w:rsidRPr="00EB1D65">
                                    <w:t xml:space="preserve">Уникальный номер </w:t>
                                  </w:r>
                                </w:p>
                                <w:p w:rsidR="005F7871" w:rsidRPr="001F4319" w:rsidRDefault="005F7871" w:rsidP="00877DC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F7871" w:rsidRDefault="005F7871" w:rsidP="00877DCE">
                                  <w:r>
                                    <w:t>910200О.99.0.ББ69АА00000</w:t>
                                  </w:r>
                                </w:p>
                                <w:p w:rsidR="005F7871" w:rsidRPr="00EB1D65" w:rsidRDefault="005F7871" w:rsidP="00877DCE">
                                  <w:r>
                                    <w:t>910200О.99.0.ББ82АА00000</w:t>
                                  </w:r>
                                </w:p>
                              </w:tc>
                            </w:tr>
                          </w:tbl>
                          <w:p w:rsidR="005F7871" w:rsidRDefault="005F7871" w:rsidP="005F78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8in;margin-top:-58.8pt;width:19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bukgIAABcFAAAOAAAAZHJzL2Uyb0RvYy54bWysVNuO0zAQfUfiHyy/d3NReknUdLUXipCW&#10;i7TwAa7jNBaJbWy3yYL2W/gKnpD4hn4SY7st4fKAEHlwPJ7x8YzPGS8vh65Fe6YNl6LEyUWMERNU&#10;VlxsS/zu7XqywMhYIirSSsFK/MAMvlw9fbLsVcFS2ci2YhoBiDBFr0rcWKuKKDK0YR0xF1IxAc5a&#10;6o5YMPU2qjTpAb1rozSOZ1EvdaW0pMwYWL0NTrzy+HXNqH1d14ZZ1JYYcrN+1H7cuDFaLUmx1UQ1&#10;nB7TIP+QRUe4gEPPULfEErTT/DeojlMtjaztBZVdJOuaU+ZrgGqS+Jdq7huimK8FLseo8zWZ/wdL&#10;X+3faMQr4A4jQTqg6PD58O3w9fAFJe52emUKCLpXEGaHazm4SFepUXeSvjdIyJuGiC270lr2DSMV&#10;ZOd3RqOtAcc4kE3/UlZwDNlZ6YGGWncOEC4DATqw9HBmhg0WUVhMp0k2i8FFwZfE6WIOBmQXkeK0&#10;XWljnzPZITcpsQbqPTzZ3xkbQk8hPn3Z8mrN29Yberu5aTXaE5DJ2n9HdDMOa4ULFtJtC4hhBbKE&#10;M5zP5etp/5QnaRZfp/lkPVvMJ9k6m07yebyYxEl+nc/iLM9u148uwSQrGl5VTNxxwU4STLK/o/jY&#10;DEE8XoSoL3E+TaeBo3H2Zlxk7L8/FdlxCx3Z8q7Ei3MQKRyzz0QFZZPCEt6GefRz+p4QuIPT39+K&#10;14GjPojADpvBCy49yWsjqwcQhpZAG1AMrwlMGqk/YtRDZ5bYfNgRzTBqXwgQV55kmWtlb2TTeQqG&#10;Hns2Yw8RFKBKbDEK0xsb2n+nNN82cFKQs5BXIMiae6k45YasoBJnQPf5mo4vhWvvse2jfrxnq+8A&#10;AAD//wMAUEsDBBQABgAIAAAAIQArc4R54AAAAA0BAAAPAAAAZHJzL2Rvd25yZXYueG1sTI/NTsMw&#10;EITvSLyDtUhcUOukyk8JcSpAAnFt6QNs4m0SEa+j2G3St8c9wXFmR7PflLvFDOJCk+stK4jXEQji&#10;xuqeWwXH74/VFoTzyBoHy6TgSg521f1diYW2M+/pcvCtCCXsClTQeT8WUrqmI4NubUficDvZyaAP&#10;cmqlnnAO5WaQmyjKpMGew4cOR3rvqPk5nI2C09f8lD7P9ac/5vske8M+r+1VqceH5fUFhKfF/4Xh&#10;hh/QoQpMtT2zdmIIOk43YYxXsIrjPANxy6TJNni1giRJQFal/L+i+gUAAP//AwBQSwECLQAUAAYA&#10;CAAAACEAtoM4kv4AAADhAQAAEwAAAAAAAAAAAAAAAAAAAAAAW0NvbnRlbnRfVHlwZXNdLnhtbFBL&#10;AQItABQABgAIAAAAIQA4/SH/1gAAAJQBAAALAAAAAAAAAAAAAAAAAC8BAABfcmVscy8ucmVsc1BL&#10;AQItABQABgAIAAAAIQDdjHbukgIAABcFAAAOAAAAAAAAAAAAAAAAAC4CAABkcnMvZTJvRG9jLnht&#10;bFBLAQItABQABgAIAAAAIQArc4R54AAAAA0BAAAPAAAAAAAAAAAAAAAAAOwEAABkcnMvZG93bnJl&#10;di54bWxQSwUGAAAAAAQABADzAAAA+QUAAAAA&#10;" stroked="f">
                <v:textbox>
                  <w:txbxContent>
                    <w:p w:rsidR="005F7871" w:rsidRDefault="005F7871" w:rsidP="005F7871"/>
                    <w:tbl>
                      <w:tblPr>
                        <w:tblW w:w="3780" w:type="dxa"/>
                        <w:tblInd w:w="-25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20"/>
                        <w:gridCol w:w="1860"/>
                      </w:tblGrid>
                      <w:tr w:rsidR="005F7871" w:rsidTr="004E39C7">
                        <w:trPr>
                          <w:trHeight w:val="118"/>
                        </w:trPr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F7871" w:rsidRPr="00EB1D65" w:rsidRDefault="005F7871" w:rsidP="00877DCE">
                            <w:r w:rsidRPr="00EB1D65">
                              <w:t xml:space="preserve">Уникальный номер </w:t>
                            </w:r>
                          </w:p>
                          <w:p w:rsidR="005F7871" w:rsidRPr="001F4319" w:rsidRDefault="005F7871" w:rsidP="00877DCE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F7871" w:rsidRDefault="005F7871" w:rsidP="00877DCE">
                            <w:r>
                              <w:t>910200О.99.0.ББ69АА00000</w:t>
                            </w:r>
                          </w:p>
                          <w:p w:rsidR="005F7871" w:rsidRPr="00EB1D65" w:rsidRDefault="005F7871" w:rsidP="00877DCE">
                            <w:r>
                              <w:t>910200О.99.0.ББ82АА00000</w:t>
                            </w:r>
                          </w:p>
                        </w:tc>
                      </w:tr>
                    </w:tbl>
                    <w:p w:rsidR="005F7871" w:rsidRDefault="005F7871" w:rsidP="005F7871"/>
                  </w:txbxContent>
                </v:textbox>
              </v:shape>
            </w:pict>
          </mc:Fallback>
        </mc:AlternateContent>
      </w:r>
      <w:r w:rsidRPr="00231314">
        <w:rPr>
          <w:sz w:val="28"/>
          <w:szCs w:val="28"/>
        </w:rPr>
        <w:t>РАЗДЕЛ</w:t>
      </w:r>
    </w:p>
    <w:p w:rsidR="005F7871" w:rsidRPr="00231314" w:rsidRDefault="005F7871" w:rsidP="005F7871">
      <w:pPr>
        <w:jc w:val="center"/>
        <w:rPr>
          <w:sz w:val="28"/>
          <w:szCs w:val="28"/>
        </w:rPr>
      </w:pPr>
    </w:p>
    <w:p w:rsidR="005F7871" w:rsidRPr="003024BB" w:rsidRDefault="005F7871" w:rsidP="005F7871">
      <w:pPr>
        <w:rPr>
          <w:color w:val="000000"/>
          <w:sz w:val="28"/>
          <w:szCs w:val="28"/>
        </w:rPr>
      </w:pPr>
      <w:r w:rsidRPr="00231314">
        <w:rPr>
          <w:sz w:val="28"/>
          <w:szCs w:val="28"/>
          <w:u w:val="single"/>
        </w:rPr>
        <w:t>Наименование муниципальной услуги:</w:t>
      </w:r>
      <w:r w:rsidRPr="00231314">
        <w:rPr>
          <w:sz w:val="28"/>
          <w:szCs w:val="28"/>
        </w:rPr>
        <w:t xml:space="preserve">  </w:t>
      </w:r>
      <w:r w:rsidRPr="003024BB">
        <w:rPr>
          <w:sz w:val="28"/>
          <w:szCs w:val="28"/>
        </w:rPr>
        <w:t>Публичный показ  музейных предметов, музейных коллекций</w:t>
      </w:r>
    </w:p>
    <w:p w:rsidR="005F7871" w:rsidRPr="00231314" w:rsidRDefault="005F7871" w:rsidP="005F7871">
      <w:pPr>
        <w:rPr>
          <w:color w:val="000000"/>
          <w:sz w:val="28"/>
          <w:szCs w:val="28"/>
        </w:rPr>
      </w:pPr>
      <w:r w:rsidRPr="00231314">
        <w:rPr>
          <w:sz w:val="28"/>
          <w:szCs w:val="28"/>
          <w:u w:val="single"/>
        </w:rPr>
        <w:t>Категории потребителей муниципальной услуги</w:t>
      </w:r>
      <w:r>
        <w:rPr>
          <w:sz w:val="28"/>
          <w:szCs w:val="28"/>
          <w:u w:val="single"/>
        </w:rPr>
        <w:t>:</w:t>
      </w:r>
      <w:r w:rsidRPr="00231314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физические лица</w:t>
      </w:r>
      <w:r w:rsidRPr="00231314">
        <w:rPr>
          <w:color w:val="000000"/>
          <w:sz w:val="28"/>
          <w:szCs w:val="28"/>
        </w:rPr>
        <w:t xml:space="preserve"> </w:t>
      </w:r>
    </w:p>
    <w:p w:rsidR="005F7871" w:rsidRPr="00231314" w:rsidRDefault="005F7871" w:rsidP="005F7871">
      <w:pPr>
        <w:rPr>
          <w:sz w:val="28"/>
          <w:szCs w:val="28"/>
        </w:rPr>
      </w:pPr>
    </w:p>
    <w:p w:rsidR="005F7871" w:rsidRPr="00231314" w:rsidRDefault="005F7871" w:rsidP="005F7871">
      <w:pPr>
        <w:rPr>
          <w:sz w:val="28"/>
          <w:szCs w:val="28"/>
        </w:rPr>
      </w:pPr>
      <w:r w:rsidRPr="00231314">
        <w:rPr>
          <w:sz w:val="28"/>
          <w:szCs w:val="28"/>
        </w:rPr>
        <w:t>Сведения о фактическом достижении показателей, характеризующих объем и (или) качество муниципальной услуги</w:t>
      </w:r>
    </w:p>
    <w:p w:rsidR="005F7871" w:rsidRPr="00231314" w:rsidRDefault="005F7871" w:rsidP="005F7871">
      <w:pPr>
        <w:rPr>
          <w:sz w:val="28"/>
          <w:szCs w:val="28"/>
        </w:rPr>
      </w:pPr>
    </w:p>
    <w:p w:rsidR="005F7871" w:rsidRPr="00231314" w:rsidRDefault="005F7871" w:rsidP="005F7871">
      <w:pPr>
        <w:rPr>
          <w:sz w:val="28"/>
          <w:szCs w:val="28"/>
        </w:rPr>
      </w:pPr>
      <w:r w:rsidRPr="00231314">
        <w:rPr>
          <w:sz w:val="28"/>
          <w:szCs w:val="28"/>
        </w:rPr>
        <w:t xml:space="preserve">3.1.    Сведения о фактическом достижении  показателей, характеризующих качество муниципальной услуги </w:t>
      </w: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tbl>
      <w:tblPr>
        <w:tblW w:w="495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342"/>
        <w:gridCol w:w="1207"/>
        <w:gridCol w:w="1421"/>
        <w:gridCol w:w="1556"/>
        <w:gridCol w:w="1418"/>
        <w:gridCol w:w="1276"/>
        <w:gridCol w:w="1418"/>
        <w:gridCol w:w="1418"/>
        <w:gridCol w:w="1701"/>
        <w:gridCol w:w="1112"/>
      </w:tblGrid>
      <w:tr w:rsidR="005F7871" w:rsidRPr="00231314" w:rsidTr="00BB31DA">
        <w:trPr>
          <w:trHeight w:hRule="exact" w:val="307"/>
        </w:trPr>
        <w:tc>
          <w:tcPr>
            <w:tcW w:w="197" w:type="pct"/>
            <w:vMerge w:val="restar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 xml:space="preserve">№ </w:t>
            </w:r>
            <w:proofErr w:type="gramStart"/>
            <w:r w:rsidRPr="00231314">
              <w:t>п</w:t>
            </w:r>
            <w:proofErr w:type="gramEnd"/>
            <w:r w:rsidRPr="00231314">
              <w:t>/п</w:t>
            </w:r>
          </w:p>
        </w:tc>
        <w:tc>
          <w:tcPr>
            <w:tcW w:w="465" w:type="pct"/>
            <w:vMerge w:val="restart"/>
            <w:shd w:val="clear" w:color="auto" w:fill="FFFFFF"/>
            <w:vAlign w:val="center"/>
          </w:tcPr>
          <w:p w:rsidR="005F7871" w:rsidRPr="00B473DA" w:rsidRDefault="005F7871" w:rsidP="00BB31DA">
            <w:pPr>
              <w:jc w:val="center"/>
            </w:pPr>
            <w:r w:rsidRPr="00231314">
              <w:t>Показа</w:t>
            </w:r>
          </w:p>
          <w:p w:rsidR="005F7871" w:rsidRPr="00667607" w:rsidRDefault="005F7871" w:rsidP="00BB31DA">
            <w:pPr>
              <w:jc w:val="center"/>
            </w:pPr>
            <w:proofErr w:type="spellStart"/>
            <w:r w:rsidRPr="00231314">
              <w:t>тель</w:t>
            </w:r>
            <w:proofErr w:type="spellEnd"/>
            <w:r w:rsidRPr="00231314">
              <w:t>, характеризующий содержа</w:t>
            </w:r>
          </w:p>
          <w:p w:rsidR="005F7871" w:rsidRPr="00667607" w:rsidRDefault="005F7871" w:rsidP="00BB31DA">
            <w:pPr>
              <w:jc w:val="center"/>
            </w:pPr>
            <w:proofErr w:type="spellStart"/>
            <w:r w:rsidRPr="00231314">
              <w:t>ние</w:t>
            </w:r>
            <w:proofErr w:type="spellEnd"/>
            <w:r w:rsidRPr="00231314">
              <w:t xml:space="preserve"> </w:t>
            </w:r>
            <w:proofErr w:type="spellStart"/>
            <w:r w:rsidRPr="00231314">
              <w:t>муници</w:t>
            </w:r>
            <w:proofErr w:type="spellEnd"/>
          </w:p>
          <w:p w:rsidR="005F7871" w:rsidRPr="00231314" w:rsidRDefault="005F7871" w:rsidP="00BB31DA">
            <w:pPr>
              <w:jc w:val="center"/>
            </w:pPr>
            <w:proofErr w:type="spellStart"/>
            <w:r w:rsidRPr="00667607">
              <w:t>п</w:t>
            </w:r>
            <w:r w:rsidRPr="00231314">
              <w:t>альной</w:t>
            </w:r>
            <w:proofErr w:type="spellEnd"/>
            <w:r w:rsidRPr="00231314">
              <w:t xml:space="preserve"> услуги</w:t>
            </w:r>
          </w:p>
        </w:tc>
        <w:tc>
          <w:tcPr>
            <w:tcW w:w="418" w:type="pct"/>
            <w:vMerge w:val="restart"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  <w:r w:rsidRPr="00231314">
              <w:t>Показа</w:t>
            </w:r>
          </w:p>
          <w:p w:rsidR="005F7871" w:rsidRDefault="005F7871" w:rsidP="00BB31DA">
            <w:pPr>
              <w:jc w:val="center"/>
            </w:pPr>
            <w:proofErr w:type="spellStart"/>
            <w:r w:rsidRPr="00231314">
              <w:t>тель</w:t>
            </w:r>
            <w:proofErr w:type="spellEnd"/>
            <w:r w:rsidRPr="00231314">
              <w:t xml:space="preserve">, </w:t>
            </w:r>
            <w:proofErr w:type="gramStart"/>
            <w:r w:rsidRPr="00231314">
              <w:t>характеризующий</w:t>
            </w:r>
            <w:proofErr w:type="gramEnd"/>
            <w:r w:rsidRPr="00231314">
              <w:t xml:space="preserve"> условия (формы) оказания </w:t>
            </w:r>
            <w:proofErr w:type="spellStart"/>
            <w:r w:rsidRPr="00231314">
              <w:t>муници</w:t>
            </w:r>
            <w:proofErr w:type="spellEnd"/>
          </w:p>
          <w:p w:rsidR="005F7871" w:rsidRPr="00231314" w:rsidRDefault="005F7871" w:rsidP="00BB31DA">
            <w:pPr>
              <w:jc w:val="center"/>
            </w:pPr>
            <w:proofErr w:type="spellStart"/>
            <w:r w:rsidRPr="00231314">
              <w:t>пальной</w:t>
            </w:r>
            <w:proofErr w:type="spellEnd"/>
            <w:r w:rsidRPr="00231314">
              <w:t xml:space="preserve"> услуги</w:t>
            </w:r>
          </w:p>
        </w:tc>
        <w:tc>
          <w:tcPr>
            <w:tcW w:w="3920" w:type="pct"/>
            <w:gridSpan w:val="8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Показатель качества муниципальной услуги</w:t>
            </w:r>
          </w:p>
        </w:tc>
      </w:tr>
      <w:tr w:rsidR="005F7871" w:rsidRPr="00231314" w:rsidTr="00BB31DA">
        <w:trPr>
          <w:cantSplit/>
          <w:trHeight w:hRule="exact" w:val="2617"/>
        </w:trPr>
        <w:tc>
          <w:tcPr>
            <w:tcW w:w="197" w:type="pct"/>
            <w:vMerge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65" w:type="pct"/>
            <w:vMerge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18" w:type="pct"/>
            <w:vMerge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наименование показателя</w:t>
            </w:r>
          </w:p>
        </w:tc>
        <w:tc>
          <w:tcPr>
            <w:tcW w:w="1030" w:type="pct"/>
            <w:gridSpan w:val="2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единица измерения по ОКЕИ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утверждено в муниципальном задании на</w:t>
            </w:r>
            <w:r>
              <w:t xml:space="preserve"> </w:t>
            </w:r>
            <w:r w:rsidRPr="00231314">
              <w:t>год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  <w:r w:rsidRPr="00231314">
              <w:t>исполнено на отчетную</w:t>
            </w:r>
          </w:p>
          <w:p w:rsidR="005F7871" w:rsidRPr="00667607" w:rsidRDefault="005F7871" w:rsidP="00BB31DA">
            <w:pPr>
              <w:jc w:val="center"/>
              <w:rPr>
                <w:lang w:val="en-US"/>
              </w:rPr>
            </w:pPr>
            <w:r w:rsidRPr="00231314">
              <w:t>дату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допустимое (возможное) отклонение</w:t>
            </w:r>
          </w:p>
        </w:tc>
        <w:tc>
          <w:tcPr>
            <w:tcW w:w="589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отклонение, превышающее допустимое (возможное) значение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причина</w:t>
            </w:r>
          </w:p>
          <w:p w:rsidR="005F7871" w:rsidRPr="00231314" w:rsidRDefault="005F7871" w:rsidP="00BB31DA">
            <w:pPr>
              <w:jc w:val="center"/>
            </w:pPr>
            <w:r w:rsidRPr="00231314">
              <w:t>отклонения</w:t>
            </w:r>
          </w:p>
        </w:tc>
      </w:tr>
      <w:tr w:rsidR="005F7871" w:rsidRPr="00231314" w:rsidTr="00BB31DA">
        <w:trPr>
          <w:trHeight w:val="1232"/>
        </w:trPr>
        <w:tc>
          <w:tcPr>
            <w:tcW w:w="197" w:type="pct"/>
            <w:vMerge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  <w:proofErr w:type="spellStart"/>
            <w:r w:rsidRPr="00231314">
              <w:t>Наимено</w:t>
            </w:r>
            <w:proofErr w:type="spellEnd"/>
          </w:p>
          <w:p w:rsidR="005F7871" w:rsidRPr="00231314" w:rsidRDefault="005F7871" w:rsidP="00BB31DA">
            <w:pPr>
              <w:jc w:val="center"/>
            </w:pPr>
            <w:proofErr w:type="spellStart"/>
            <w:r w:rsidRPr="00231314">
              <w:t>вание</w:t>
            </w:r>
            <w:proofErr w:type="spellEnd"/>
          </w:p>
          <w:p w:rsidR="005F7871" w:rsidRDefault="005F7871" w:rsidP="00BB31DA">
            <w:pPr>
              <w:jc w:val="center"/>
            </w:pPr>
            <w:proofErr w:type="spellStart"/>
            <w:r w:rsidRPr="00231314">
              <w:t>показат</w:t>
            </w:r>
            <w:proofErr w:type="spellEnd"/>
          </w:p>
          <w:p w:rsidR="005F7871" w:rsidRPr="00231314" w:rsidRDefault="005F7871" w:rsidP="00BB31DA">
            <w:pPr>
              <w:jc w:val="center"/>
            </w:pPr>
            <w:r w:rsidRPr="00231314">
              <w:t>ля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  <w:proofErr w:type="spellStart"/>
            <w:r w:rsidRPr="00231314">
              <w:t>Наимено</w:t>
            </w:r>
            <w:proofErr w:type="spellEnd"/>
          </w:p>
          <w:p w:rsidR="005F7871" w:rsidRPr="00231314" w:rsidRDefault="005F7871" w:rsidP="00BB31DA">
            <w:pPr>
              <w:jc w:val="center"/>
            </w:pPr>
            <w:proofErr w:type="spellStart"/>
            <w:r w:rsidRPr="00231314">
              <w:t>вание</w:t>
            </w:r>
            <w:proofErr w:type="spellEnd"/>
          </w:p>
          <w:p w:rsidR="005F7871" w:rsidRDefault="005F7871" w:rsidP="00BB31DA">
            <w:pPr>
              <w:jc w:val="center"/>
            </w:pPr>
            <w:proofErr w:type="spellStart"/>
            <w:r w:rsidRPr="00231314">
              <w:t>показате</w:t>
            </w:r>
            <w:proofErr w:type="spellEnd"/>
          </w:p>
          <w:p w:rsidR="005F7871" w:rsidRPr="00231314" w:rsidRDefault="005F7871" w:rsidP="00BB31DA">
            <w:pPr>
              <w:jc w:val="center"/>
            </w:pPr>
            <w:r w:rsidRPr="00231314">
              <w:t>ля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539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наименование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код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589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</w:tr>
      <w:tr w:rsidR="005F7871" w:rsidRPr="00231314" w:rsidTr="00BB31DA">
        <w:trPr>
          <w:trHeight w:hRule="exact" w:val="321"/>
        </w:trPr>
        <w:tc>
          <w:tcPr>
            <w:tcW w:w="197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1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3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4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5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6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7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8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9</w:t>
            </w:r>
          </w:p>
        </w:tc>
        <w:tc>
          <w:tcPr>
            <w:tcW w:w="589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10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 w:rsidRPr="00231314">
              <w:t>11</w:t>
            </w:r>
          </w:p>
        </w:tc>
      </w:tr>
      <w:tr w:rsidR="005F7871" w:rsidRPr="00231314" w:rsidTr="00BB31DA">
        <w:trPr>
          <w:trHeight w:val="1963"/>
        </w:trPr>
        <w:tc>
          <w:tcPr>
            <w:tcW w:w="197" w:type="pct"/>
            <w:vMerge w:val="restar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65" w:type="pct"/>
            <w:vMerge w:val="restart"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Pr="00231314" w:rsidRDefault="005F7871" w:rsidP="00BB31DA">
            <w:pPr>
              <w:jc w:val="center"/>
            </w:pPr>
            <w:r>
              <w:t>Публичный показ  музейных предметов, музейных коллекций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  <w:r>
              <w:rPr>
                <w:color w:val="000000"/>
              </w:rPr>
              <w:t>Количество проведенных экскурсий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 w:rsidRPr="007C01E8">
              <w:t>Ед.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642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5F7871" w:rsidRPr="007C01E8" w:rsidRDefault="00E43758" w:rsidP="00BB31DA">
            <w:pPr>
              <w:jc w:val="center"/>
            </w:pPr>
            <w:r>
              <w:t>61</w:t>
            </w:r>
            <w:r w:rsidR="005F7871">
              <w:t>0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7C01E8" w:rsidRDefault="00560B21" w:rsidP="00857967">
            <w:pPr>
              <w:jc w:val="center"/>
            </w:pPr>
            <w:r>
              <w:t>61</w:t>
            </w:r>
            <w:r w:rsidR="00857967">
              <w:t>0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3%</w:t>
            </w:r>
          </w:p>
        </w:tc>
        <w:tc>
          <w:tcPr>
            <w:tcW w:w="589" w:type="pct"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385" w:type="pct"/>
            <w:vMerge w:val="restart"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</w:p>
          <w:p w:rsidR="005F7871" w:rsidRPr="00231314" w:rsidRDefault="005F7871" w:rsidP="00BB31DA">
            <w:pPr>
              <w:spacing w:before="100" w:beforeAutospacing="1"/>
            </w:pPr>
            <w:r w:rsidRPr="00BC79CB">
              <w:rPr>
                <w:color w:val="FF0000"/>
              </w:rPr>
              <w:t xml:space="preserve">                 </w:t>
            </w:r>
          </w:p>
        </w:tc>
      </w:tr>
      <w:tr w:rsidR="005F7871" w:rsidRPr="00231314" w:rsidTr="00BB31DA">
        <w:trPr>
          <w:trHeight w:val="1396"/>
        </w:trPr>
        <w:tc>
          <w:tcPr>
            <w:tcW w:w="197" w:type="pct"/>
            <w:vMerge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</w:p>
        </w:tc>
        <w:tc>
          <w:tcPr>
            <w:tcW w:w="465" w:type="pct"/>
            <w:vMerge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18" w:type="pct"/>
            <w:vMerge w:val="restart"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  <w:r>
              <w:t>С учетом всех форм. В стационарных условиях.</w:t>
            </w:r>
          </w:p>
          <w:p w:rsidR="005F7871" w:rsidRPr="00231314" w:rsidRDefault="005F7871" w:rsidP="00BB31DA">
            <w:pPr>
              <w:jc w:val="center"/>
            </w:pPr>
            <w:r>
              <w:t>Платная.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F7871" w:rsidRDefault="005F7871" w:rsidP="00BB31DA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мероприятий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 w:rsidRPr="007C01E8">
              <w:t>Ед.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642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5F7871" w:rsidRDefault="00560B21" w:rsidP="00BB31DA">
            <w:pPr>
              <w:jc w:val="center"/>
            </w:pPr>
            <w:r>
              <w:t>85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Default="00560B21" w:rsidP="00857967">
            <w:pPr>
              <w:jc w:val="center"/>
            </w:pPr>
            <w:r>
              <w:t>8</w:t>
            </w:r>
            <w:r w:rsidR="00857967">
              <w:t>5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3%</w:t>
            </w:r>
          </w:p>
        </w:tc>
        <w:tc>
          <w:tcPr>
            <w:tcW w:w="589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</w:p>
        </w:tc>
        <w:tc>
          <w:tcPr>
            <w:tcW w:w="385" w:type="pct"/>
            <w:vMerge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</w:p>
        </w:tc>
      </w:tr>
      <w:tr w:rsidR="005F7871" w:rsidRPr="00231314" w:rsidTr="00BB31DA">
        <w:trPr>
          <w:trHeight w:val="1421"/>
        </w:trPr>
        <w:tc>
          <w:tcPr>
            <w:tcW w:w="197" w:type="pct"/>
            <w:vMerge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</w:p>
        </w:tc>
        <w:tc>
          <w:tcPr>
            <w:tcW w:w="465" w:type="pct"/>
            <w:vMerge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18" w:type="pct"/>
            <w:vMerge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92" w:type="pct"/>
            <w:tcBorders>
              <w:top w:val="nil"/>
            </w:tcBorders>
            <w:shd w:val="clear" w:color="auto" w:fill="FFFFFF"/>
            <w:vAlign w:val="center"/>
          </w:tcPr>
          <w:p w:rsidR="005F7871" w:rsidRDefault="005F7871" w:rsidP="00BB31DA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лекций</w:t>
            </w:r>
          </w:p>
        </w:tc>
        <w:tc>
          <w:tcPr>
            <w:tcW w:w="539" w:type="pct"/>
            <w:tcBorders>
              <w:top w:val="nil"/>
            </w:tcBorders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 w:rsidRPr="007C01E8">
              <w:t>Ед.</w:t>
            </w:r>
          </w:p>
        </w:tc>
        <w:tc>
          <w:tcPr>
            <w:tcW w:w="491" w:type="pct"/>
            <w:tcBorders>
              <w:top w:val="nil"/>
            </w:tcBorders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642</w:t>
            </w:r>
          </w:p>
        </w:tc>
        <w:tc>
          <w:tcPr>
            <w:tcW w:w="442" w:type="pct"/>
            <w:tcBorders>
              <w:top w:val="nil"/>
            </w:tcBorders>
            <w:shd w:val="clear" w:color="auto" w:fill="FFFFFF"/>
            <w:vAlign w:val="center"/>
          </w:tcPr>
          <w:p w:rsidR="005F7871" w:rsidRDefault="00560B21" w:rsidP="00BB31DA">
            <w:pPr>
              <w:jc w:val="center"/>
            </w:pPr>
            <w:r>
              <w:t>81</w:t>
            </w:r>
          </w:p>
        </w:tc>
        <w:tc>
          <w:tcPr>
            <w:tcW w:w="491" w:type="pct"/>
            <w:tcBorders>
              <w:top w:val="nil"/>
            </w:tcBorders>
            <w:shd w:val="clear" w:color="auto" w:fill="FFFFFF"/>
            <w:vAlign w:val="center"/>
          </w:tcPr>
          <w:p w:rsidR="005F7871" w:rsidRDefault="00E43758" w:rsidP="00857967">
            <w:pPr>
              <w:jc w:val="center"/>
            </w:pPr>
            <w:r>
              <w:t>8</w:t>
            </w:r>
            <w:r w:rsidR="00857967">
              <w:t>4</w:t>
            </w:r>
          </w:p>
        </w:tc>
        <w:tc>
          <w:tcPr>
            <w:tcW w:w="491" w:type="pct"/>
            <w:tcBorders>
              <w:top w:val="nil"/>
            </w:tcBorders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3%</w:t>
            </w:r>
          </w:p>
        </w:tc>
        <w:tc>
          <w:tcPr>
            <w:tcW w:w="589" w:type="pct"/>
            <w:tcBorders>
              <w:top w:val="nil"/>
            </w:tcBorders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</w:p>
        </w:tc>
        <w:tc>
          <w:tcPr>
            <w:tcW w:w="385" w:type="pct"/>
            <w:vMerge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</w:p>
        </w:tc>
      </w:tr>
      <w:tr w:rsidR="005F7871" w:rsidRPr="00231314" w:rsidTr="00BB31DA">
        <w:trPr>
          <w:trHeight w:val="1421"/>
        </w:trPr>
        <w:tc>
          <w:tcPr>
            <w:tcW w:w="197" w:type="pct"/>
            <w:vMerge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</w:p>
        </w:tc>
        <w:tc>
          <w:tcPr>
            <w:tcW w:w="465" w:type="pct"/>
            <w:vMerge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18" w:type="pct"/>
            <w:vMerge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92" w:type="pct"/>
            <w:tcBorders>
              <w:top w:val="nil"/>
            </w:tcBorders>
            <w:shd w:val="clear" w:color="auto" w:fill="FFFFFF"/>
            <w:vAlign w:val="center"/>
          </w:tcPr>
          <w:p w:rsidR="005F7871" w:rsidRDefault="005F7871" w:rsidP="00BB31DA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выставок</w:t>
            </w:r>
          </w:p>
        </w:tc>
        <w:tc>
          <w:tcPr>
            <w:tcW w:w="539" w:type="pct"/>
            <w:tcBorders>
              <w:top w:val="nil"/>
            </w:tcBorders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 w:rsidRPr="007C01E8">
              <w:t>Ед.</w:t>
            </w:r>
          </w:p>
        </w:tc>
        <w:tc>
          <w:tcPr>
            <w:tcW w:w="491" w:type="pct"/>
            <w:tcBorders>
              <w:top w:val="nil"/>
            </w:tcBorders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642</w:t>
            </w:r>
          </w:p>
        </w:tc>
        <w:tc>
          <w:tcPr>
            <w:tcW w:w="442" w:type="pct"/>
            <w:tcBorders>
              <w:top w:val="nil"/>
            </w:tcBorders>
            <w:shd w:val="clear" w:color="auto" w:fill="FFFFFF"/>
            <w:vAlign w:val="center"/>
          </w:tcPr>
          <w:p w:rsidR="005F7871" w:rsidRDefault="00560B21" w:rsidP="00BB31DA">
            <w:pPr>
              <w:jc w:val="center"/>
            </w:pPr>
            <w:r>
              <w:t>45</w:t>
            </w:r>
          </w:p>
        </w:tc>
        <w:tc>
          <w:tcPr>
            <w:tcW w:w="491" w:type="pct"/>
            <w:tcBorders>
              <w:top w:val="nil"/>
            </w:tcBorders>
            <w:shd w:val="clear" w:color="auto" w:fill="FFFFFF"/>
            <w:vAlign w:val="center"/>
          </w:tcPr>
          <w:p w:rsidR="005F7871" w:rsidRDefault="00560B21" w:rsidP="00857967">
            <w:pPr>
              <w:jc w:val="center"/>
            </w:pPr>
            <w:r>
              <w:t>4</w:t>
            </w:r>
            <w:r w:rsidR="00857967">
              <w:t>5</w:t>
            </w:r>
          </w:p>
        </w:tc>
        <w:tc>
          <w:tcPr>
            <w:tcW w:w="491" w:type="pct"/>
            <w:tcBorders>
              <w:top w:val="nil"/>
            </w:tcBorders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3%</w:t>
            </w:r>
          </w:p>
        </w:tc>
        <w:tc>
          <w:tcPr>
            <w:tcW w:w="589" w:type="pct"/>
            <w:tcBorders>
              <w:top w:val="nil"/>
            </w:tcBorders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</w:p>
        </w:tc>
        <w:tc>
          <w:tcPr>
            <w:tcW w:w="385" w:type="pct"/>
            <w:vMerge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</w:p>
        </w:tc>
      </w:tr>
      <w:tr w:rsidR="005F7871" w:rsidRPr="00231314" w:rsidTr="00BB31DA">
        <w:trPr>
          <w:trHeight w:val="1545"/>
        </w:trPr>
        <w:tc>
          <w:tcPr>
            <w:tcW w:w="197" w:type="pct"/>
            <w:vMerge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</w:p>
        </w:tc>
        <w:tc>
          <w:tcPr>
            <w:tcW w:w="465" w:type="pct"/>
            <w:vMerge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18" w:type="pct"/>
            <w:vMerge/>
            <w:shd w:val="clear" w:color="auto" w:fill="FFFFFF"/>
            <w:vAlign w:val="center"/>
          </w:tcPr>
          <w:p w:rsidR="005F7871" w:rsidRPr="00231314" w:rsidRDefault="005F7871" w:rsidP="00BB31DA">
            <w:pPr>
              <w:jc w:val="center"/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5F7871" w:rsidRDefault="005F7871" w:rsidP="00BB31DA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Количество  музейных предметов основного Музейного фонда учреждения, опубликованных на экспозициях и выставках отчетного периода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 w:rsidRPr="007C01E8">
              <w:t>Ед.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642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5F7871" w:rsidRDefault="005F7871" w:rsidP="00C717B1">
            <w:pPr>
              <w:jc w:val="center"/>
            </w:pPr>
            <w:r>
              <w:t>1</w:t>
            </w:r>
            <w:r w:rsidR="000C3BB2">
              <w:t>311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Default="00FF2CEA" w:rsidP="00857967">
            <w:pPr>
              <w:jc w:val="center"/>
            </w:pPr>
            <w:r>
              <w:t>1</w:t>
            </w:r>
            <w:r w:rsidR="00857967">
              <w:t>352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3%</w:t>
            </w:r>
          </w:p>
        </w:tc>
        <w:tc>
          <w:tcPr>
            <w:tcW w:w="589" w:type="pct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</w:p>
        </w:tc>
      </w:tr>
      <w:tr w:rsidR="005F7871" w:rsidTr="00BB31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0"/>
          <w:wBefore w:w="4615" w:type="pct"/>
          <w:trHeight w:val="100"/>
        </w:trPr>
        <w:tc>
          <w:tcPr>
            <w:tcW w:w="385" w:type="pct"/>
            <w:tcBorders>
              <w:top w:val="single" w:sz="4" w:space="0" w:color="auto"/>
            </w:tcBorders>
          </w:tcPr>
          <w:p w:rsidR="005F7871" w:rsidRDefault="005F7871" w:rsidP="00BB31DA">
            <w:pPr>
              <w:rPr>
                <w:sz w:val="2"/>
                <w:szCs w:val="2"/>
              </w:rPr>
            </w:pPr>
          </w:p>
        </w:tc>
      </w:tr>
    </w:tbl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Default="005F7871" w:rsidP="005F7871">
      <w:pPr>
        <w:rPr>
          <w:sz w:val="2"/>
          <w:szCs w:val="2"/>
        </w:rPr>
      </w:pPr>
    </w:p>
    <w:p w:rsidR="005F7871" w:rsidRPr="00292970" w:rsidRDefault="005F7871" w:rsidP="005F7871">
      <w:pPr>
        <w:rPr>
          <w:sz w:val="2"/>
          <w:szCs w:val="2"/>
        </w:rPr>
      </w:pPr>
    </w:p>
    <w:p w:rsidR="005F7871" w:rsidRDefault="005F7871" w:rsidP="005F7871"/>
    <w:p w:rsidR="005F7871" w:rsidRDefault="005F7871" w:rsidP="005F7871"/>
    <w:p w:rsidR="005F7871" w:rsidRPr="005446A1" w:rsidRDefault="005F7871" w:rsidP="005F7871">
      <w:r w:rsidRPr="007F579B">
        <w:t xml:space="preserve">   </w:t>
      </w:r>
      <w:r w:rsidRPr="005446A1">
        <w:t>1)  Номер муниципального задания присваивается в соответствии с реестровым номером в реестре муниципальных заданий.</w:t>
      </w:r>
    </w:p>
    <w:p w:rsidR="005F7871" w:rsidRPr="005446A1" w:rsidRDefault="005F7871" w:rsidP="005F7871">
      <w:r w:rsidRPr="005446A1">
        <w:t xml:space="preserve">   2) 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5F7871" w:rsidRPr="005446A1" w:rsidRDefault="005F7871" w:rsidP="005F7871"/>
    <w:p w:rsidR="005F7871" w:rsidRDefault="005F7871" w:rsidP="005F787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F7871" w:rsidRDefault="005F7871" w:rsidP="005F7871">
      <w:pPr>
        <w:rPr>
          <w:sz w:val="28"/>
          <w:szCs w:val="28"/>
        </w:rPr>
      </w:pPr>
    </w:p>
    <w:p w:rsidR="005F7871" w:rsidRDefault="005F7871" w:rsidP="005F7871">
      <w:pPr>
        <w:rPr>
          <w:sz w:val="28"/>
          <w:szCs w:val="28"/>
        </w:rPr>
      </w:pPr>
    </w:p>
    <w:p w:rsidR="005F7871" w:rsidRPr="005446A1" w:rsidRDefault="005F7871" w:rsidP="005F7871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</w:t>
      </w:r>
      <w:r w:rsidRPr="00667607">
        <w:rPr>
          <w:sz w:val="28"/>
          <w:szCs w:val="28"/>
        </w:rPr>
        <w:t xml:space="preserve">едения о фактическом достижении  показателей, характеризующих объем муниципальной услуги </w:t>
      </w:r>
    </w:p>
    <w:tbl>
      <w:tblPr>
        <w:tblpPr w:leftFromText="180" w:rightFromText="180" w:vertAnchor="text" w:horzAnchor="margin" w:tblpX="-704" w:tblpY="65"/>
        <w:tblW w:w="16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029"/>
        <w:gridCol w:w="1276"/>
        <w:gridCol w:w="1417"/>
        <w:gridCol w:w="709"/>
        <w:gridCol w:w="709"/>
        <w:gridCol w:w="1417"/>
        <w:gridCol w:w="1559"/>
        <w:gridCol w:w="993"/>
        <w:gridCol w:w="1559"/>
        <w:gridCol w:w="1134"/>
        <w:gridCol w:w="2835"/>
      </w:tblGrid>
      <w:tr w:rsidR="005F7871" w:rsidRPr="00667607" w:rsidTr="00BB31DA">
        <w:trPr>
          <w:trHeight w:hRule="exact" w:val="305"/>
        </w:trPr>
        <w:tc>
          <w:tcPr>
            <w:tcW w:w="528" w:type="dxa"/>
            <w:vMerge w:val="restart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 xml:space="preserve">№ </w:t>
            </w:r>
            <w:proofErr w:type="gramStart"/>
            <w:r w:rsidRPr="00667607">
              <w:t>п</w:t>
            </w:r>
            <w:proofErr w:type="gramEnd"/>
            <w:r w:rsidRPr="00667607">
              <w:t>/п</w:t>
            </w:r>
          </w:p>
        </w:tc>
        <w:tc>
          <w:tcPr>
            <w:tcW w:w="2029" w:type="dxa"/>
            <w:vMerge w:val="restart"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  <w:r w:rsidRPr="00667607">
              <w:t>Показа</w:t>
            </w:r>
            <w:r>
              <w:t>тель</w:t>
            </w:r>
          </w:p>
          <w:p w:rsidR="005F7871" w:rsidRPr="00667607" w:rsidRDefault="005F7871" w:rsidP="00BB31DA">
            <w:pPr>
              <w:jc w:val="center"/>
            </w:pPr>
            <w:proofErr w:type="gramStart"/>
            <w:r w:rsidRPr="00667607">
              <w:t>характеризующий</w:t>
            </w:r>
            <w:proofErr w:type="gramEnd"/>
            <w:r w:rsidRPr="00667607">
              <w:t xml:space="preserve"> содержание муниципальной услуги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  <w:r w:rsidRPr="00667607">
              <w:t>Показа</w:t>
            </w:r>
          </w:p>
          <w:p w:rsidR="005F7871" w:rsidRPr="00667607" w:rsidRDefault="005F7871" w:rsidP="00BB31DA">
            <w:pPr>
              <w:jc w:val="center"/>
            </w:pPr>
            <w:proofErr w:type="spellStart"/>
            <w:r w:rsidRPr="00667607">
              <w:t>тель</w:t>
            </w:r>
            <w:proofErr w:type="spellEnd"/>
            <w:r w:rsidRPr="00667607">
              <w:t xml:space="preserve">, </w:t>
            </w:r>
            <w:proofErr w:type="gramStart"/>
            <w:r w:rsidRPr="00667607">
              <w:t>характеризующий</w:t>
            </w:r>
            <w:proofErr w:type="gramEnd"/>
            <w:r w:rsidRPr="00667607">
              <w:t xml:space="preserve"> условия (формы) оказания муниципальной услуги</w:t>
            </w:r>
          </w:p>
        </w:tc>
        <w:tc>
          <w:tcPr>
            <w:tcW w:w="9497" w:type="dxa"/>
            <w:gridSpan w:val="8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Показатель объема муниципальной услуги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Средний размер платы</w:t>
            </w:r>
          </w:p>
          <w:p w:rsidR="005F7871" w:rsidRPr="00667607" w:rsidRDefault="005F7871" w:rsidP="00BB31DA">
            <w:pPr>
              <w:jc w:val="center"/>
            </w:pPr>
            <w:r w:rsidRPr="00667607">
              <w:t>(цена, тариф) руб./ ед. объема муниципальной услуги</w:t>
            </w:r>
          </w:p>
        </w:tc>
      </w:tr>
      <w:tr w:rsidR="005F7871" w:rsidRPr="00667607" w:rsidTr="00BB31DA">
        <w:trPr>
          <w:trHeight w:hRule="exact" w:val="2191"/>
        </w:trPr>
        <w:tc>
          <w:tcPr>
            <w:tcW w:w="528" w:type="dxa"/>
            <w:vMerge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</w:p>
        </w:tc>
        <w:tc>
          <w:tcPr>
            <w:tcW w:w="2029" w:type="dxa"/>
            <w:vMerge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наименование показателя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единица измерения по ОКЕИ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утверждено в муниципальном задании на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исполнено на отчетную дату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допустимое (возможное) отклонение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  <w:proofErr w:type="spellStart"/>
            <w:r w:rsidRPr="00667607">
              <w:t>Отклоне</w:t>
            </w:r>
            <w:proofErr w:type="spellEnd"/>
          </w:p>
          <w:p w:rsidR="005F7871" w:rsidRDefault="005F7871" w:rsidP="00BB31DA">
            <w:pPr>
              <w:jc w:val="center"/>
            </w:pPr>
            <w:proofErr w:type="spellStart"/>
            <w:r w:rsidRPr="00667607">
              <w:t>ние</w:t>
            </w:r>
            <w:proofErr w:type="spellEnd"/>
            <w:r w:rsidRPr="00667607">
              <w:t xml:space="preserve">, </w:t>
            </w:r>
            <w:proofErr w:type="spellStart"/>
            <w:r w:rsidRPr="00667607">
              <w:t>превыша</w:t>
            </w:r>
            <w:proofErr w:type="spellEnd"/>
          </w:p>
          <w:p w:rsidR="005F7871" w:rsidRPr="00667607" w:rsidRDefault="005F7871" w:rsidP="00BB31DA">
            <w:pPr>
              <w:jc w:val="center"/>
            </w:pPr>
            <w:proofErr w:type="spellStart"/>
            <w:r w:rsidRPr="00667607">
              <w:t>ющее</w:t>
            </w:r>
            <w:proofErr w:type="spellEnd"/>
            <w:r w:rsidRPr="00667607">
              <w:t xml:space="preserve"> допустимое (возможное) значение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  <w:r w:rsidRPr="00667607">
              <w:t xml:space="preserve">причина </w:t>
            </w:r>
            <w:proofErr w:type="spellStart"/>
            <w:r w:rsidRPr="00667607">
              <w:t>отклоне</w:t>
            </w:r>
            <w:proofErr w:type="spellEnd"/>
          </w:p>
          <w:p w:rsidR="005F7871" w:rsidRPr="00667607" w:rsidRDefault="005F7871" w:rsidP="00BB31DA">
            <w:pPr>
              <w:jc w:val="center"/>
            </w:pPr>
            <w:proofErr w:type="spellStart"/>
            <w:r w:rsidRPr="00667607">
              <w:t>ния</w:t>
            </w:r>
            <w:proofErr w:type="spellEnd"/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</w:p>
        </w:tc>
      </w:tr>
      <w:tr w:rsidR="005F7871" w:rsidRPr="00667607" w:rsidTr="00BB31DA">
        <w:trPr>
          <w:trHeight w:val="453"/>
        </w:trPr>
        <w:tc>
          <w:tcPr>
            <w:tcW w:w="528" w:type="dxa"/>
            <w:vMerge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</w:p>
        </w:tc>
        <w:tc>
          <w:tcPr>
            <w:tcW w:w="2029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</w:p>
          <w:p w:rsidR="005F7871" w:rsidRDefault="005F7871" w:rsidP="00BB31DA">
            <w:pPr>
              <w:jc w:val="center"/>
            </w:pPr>
            <w:proofErr w:type="spellStart"/>
            <w:r>
              <w:t>н</w:t>
            </w:r>
            <w:r w:rsidRPr="00667607">
              <w:t>аимено</w:t>
            </w:r>
            <w:proofErr w:type="spellEnd"/>
          </w:p>
          <w:p w:rsidR="005F7871" w:rsidRPr="00667607" w:rsidRDefault="005F7871" w:rsidP="00BB31DA">
            <w:pPr>
              <w:jc w:val="center"/>
            </w:pPr>
            <w:proofErr w:type="spellStart"/>
            <w:r w:rsidRPr="00667607">
              <w:t>вание</w:t>
            </w:r>
            <w:proofErr w:type="spellEnd"/>
          </w:p>
          <w:p w:rsidR="005F7871" w:rsidRDefault="005F7871" w:rsidP="00BB31DA">
            <w:pPr>
              <w:jc w:val="center"/>
            </w:pPr>
            <w:r>
              <w:t>п</w:t>
            </w:r>
            <w:r w:rsidRPr="00667607">
              <w:t>оказа</w:t>
            </w:r>
          </w:p>
          <w:p w:rsidR="005F7871" w:rsidRPr="00667607" w:rsidRDefault="005F7871" w:rsidP="00BB31DA">
            <w:pPr>
              <w:jc w:val="center"/>
            </w:pPr>
            <w:r w:rsidRPr="00667607">
              <w:t>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</w:p>
          <w:p w:rsidR="005F7871" w:rsidRPr="00667607" w:rsidRDefault="005F7871" w:rsidP="00BB31DA">
            <w:pPr>
              <w:jc w:val="center"/>
            </w:pPr>
            <w:r w:rsidRPr="00667607">
              <w:t>наименование</w:t>
            </w:r>
          </w:p>
          <w:p w:rsidR="005F7871" w:rsidRDefault="005F7871" w:rsidP="00BB31DA">
            <w:pPr>
              <w:jc w:val="center"/>
            </w:pPr>
            <w:r>
              <w:t>п</w:t>
            </w:r>
            <w:r w:rsidRPr="00667607">
              <w:t>оказа</w:t>
            </w:r>
          </w:p>
          <w:p w:rsidR="005F7871" w:rsidRPr="00667607" w:rsidRDefault="005F7871" w:rsidP="00BB31DA">
            <w:pPr>
              <w:jc w:val="center"/>
            </w:pPr>
            <w:r w:rsidRPr="00667607">
              <w:t>теля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наименование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код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7871" w:rsidRPr="00667607" w:rsidRDefault="005F7871" w:rsidP="00A12443">
            <w:pPr>
              <w:jc w:val="center"/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FFFFFF"/>
            <w:vAlign w:val="center"/>
          </w:tcPr>
          <w:p w:rsidR="005F7871" w:rsidRPr="00667607" w:rsidRDefault="005F7871" w:rsidP="00797DE5">
            <w:pPr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>
              <w:t>Бюджетное финансирование</w:t>
            </w:r>
          </w:p>
          <w:p w:rsidR="005F7871" w:rsidRPr="00667607" w:rsidRDefault="005F7871" w:rsidP="00BB31DA">
            <w:pPr>
              <w:jc w:val="center"/>
            </w:pPr>
            <w:r>
              <w:t>Платная деятельность</w:t>
            </w:r>
          </w:p>
        </w:tc>
      </w:tr>
      <w:tr w:rsidR="005F7871" w:rsidRPr="00667607" w:rsidTr="00BB31DA">
        <w:trPr>
          <w:trHeight w:hRule="exact" w:val="456"/>
        </w:trPr>
        <w:tc>
          <w:tcPr>
            <w:tcW w:w="528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1</w:t>
            </w:r>
          </w:p>
        </w:tc>
        <w:tc>
          <w:tcPr>
            <w:tcW w:w="2029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 w:rsidRPr="00667607">
              <w:t>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>
              <w:t>12</w:t>
            </w:r>
          </w:p>
          <w:p w:rsidR="005F7871" w:rsidRPr="00667607" w:rsidRDefault="005F7871" w:rsidP="00BB31DA">
            <w:pPr>
              <w:jc w:val="center"/>
            </w:pPr>
          </w:p>
        </w:tc>
      </w:tr>
      <w:tr w:rsidR="005F7871" w:rsidRPr="00667607" w:rsidTr="00BB31DA">
        <w:trPr>
          <w:trHeight w:val="1827"/>
        </w:trPr>
        <w:tc>
          <w:tcPr>
            <w:tcW w:w="528" w:type="dxa"/>
            <w:shd w:val="clear" w:color="auto" w:fill="FFFFFF"/>
            <w:vAlign w:val="center"/>
          </w:tcPr>
          <w:p w:rsidR="005F7871" w:rsidRPr="00667607" w:rsidRDefault="005F7871" w:rsidP="00BB31DA">
            <w:pPr>
              <w:jc w:val="center"/>
            </w:pPr>
            <w:r>
              <w:t>1</w:t>
            </w:r>
          </w:p>
        </w:tc>
        <w:tc>
          <w:tcPr>
            <w:tcW w:w="2029" w:type="dxa"/>
            <w:shd w:val="clear" w:color="auto" w:fill="FFFFFF"/>
            <w:vAlign w:val="center"/>
          </w:tcPr>
          <w:p w:rsidR="005F7871" w:rsidRDefault="005F7871" w:rsidP="00BB31DA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t>Публичный показ  музейных предметов, музейных коллекций</w:t>
            </w:r>
            <w:r>
              <w:rPr>
                <w:color w:val="000000"/>
                <w:sz w:val="28"/>
                <w:szCs w:val="28"/>
              </w:rPr>
              <w:t>)</w:t>
            </w:r>
            <w:proofErr w:type="gramEnd"/>
          </w:p>
          <w:p w:rsidR="005F7871" w:rsidRPr="00667607" w:rsidRDefault="005F7871" w:rsidP="00BB31DA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F7871" w:rsidRDefault="005F7871" w:rsidP="00BB31DA">
            <w:pPr>
              <w:jc w:val="center"/>
            </w:pPr>
            <w:r>
              <w:t xml:space="preserve"> С учетом всех форм. В стационарных условиях.</w:t>
            </w:r>
          </w:p>
          <w:p w:rsidR="005F7871" w:rsidRPr="001F4319" w:rsidRDefault="005F7871" w:rsidP="00BB31DA">
            <w:pPr>
              <w:jc w:val="center"/>
              <w:rPr>
                <w:lang w:val="en-US"/>
              </w:rPr>
            </w:pPr>
            <w:r>
              <w:t>Платная.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7871" w:rsidRPr="00242F6C" w:rsidRDefault="005F7871" w:rsidP="00BB31DA">
            <w:pPr>
              <w:jc w:val="center"/>
            </w:pPr>
            <w:r>
              <w:rPr>
                <w:color w:val="000000"/>
              </w:rPr>
              <w:t>Число посетителей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Чел.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792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7871" w:rsidRPr="007C01E8" w:rsidRDefault="00560B21" w:rsidP="00BB31DA">
            <w:pPr>
              <w:jc w:val="center"/>
            </w:pPr>
            <w:r>
              <w:t>35644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F7871" w:rsidRPr="007C01E8" w:rsidRDefault="00E43758" w:rsidP="00857967">
            <w:pPr>
              <w:jc w:val="center"/>
            </w:pPr>
            <w:r>
              <w:t>3</w:t>
            </w:r>
            <w:r w:rsidR="00857967">
              <w:t>8689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  <w:r>
              <w:t>5%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F7871" w:rsidRPr="007C01E8" w:rsidRDefault="005F7871" w:rsidP="00BB31DA">
            <w:pPr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5F7871" w:rsidRPr="00B226A4" w:rsidRDefault="005F7871" w:rsidP="00BB31DA">
            <w:pPr>
              <w:jc w:val="center"/>
            </w:pPr>
          </w:p>
          <w:p w:rsidR="005F7871" w:rsidRPr="00ED3F4D" w:rsidRDefault="00DC1B7D" w:rsidP="00BB31DA">
            <w:pPr>
              <w:jc w:val="center"/>
            </w:pPr>
            <w:r>
              <w:t>319,47</w:t>
            </w:r>
          </w:p>
        </w:tc>
      </w:tr>
    </w:tbl>
    <w:p w:rsidR="005F7871" w:rsidRPr="000B2414" w:rsidRDefault="005F7871" w:rsidP="005F7871">
      <w:pPr>
        <w:spacing w:before="100" w:beforeAutospacing="1"/>
        <w:ind w:firstLine="539"/>
        <w:jc w:val="both"/>
        <w:rPr>
          <w:sz w:val="27"/>
          <w:szCs w:val="27"/>
        </w:rPr>
      </w:pPr>
    </w:p>
    <w:p w:rsidR="005F7871" w:rsidRDefault="005F7871" w:rsidP="005F7871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F7871" w:rsidRPr="00F7498A" w:rsidRDefault="005F7871" w:rsidP="005F7871">
      <w:pPr>
        <w:ind w:left="709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Директор          </w:t>
      </w:r>
      <w:r w:rsidRPr="00F749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</w:t>
      </w:r>
      <w:r w:rsidRPr="00F7498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    О.В. </w:t>
      </w:r>
      <w:proofErr w:type="spellStart"/>
      <w:r>
        <w:rPr>
          <w:sz w:val="28"/>
          <w:szCs w:val="28"/>
        </w:rPr>
        <w:t>Бояркова</w:t>
      </w:r>
      <w:proofErr w:type="spellEnd"/>
      <w:r w:rsidRPr="00F7498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</w:t>
      </w:r>
      <w:r w:rsidRPr="00F7498A">
        <w:rPr>
          <w:sz w:val="28"/>
          <w:szCs w:val="28"/>
          <w:vertAlign w:val="superscript"/>
        </w:rPr>
        <w:t xml:space="preserve">(должность)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                                    </w:t>
      </w:r>
      <w:r w:rsidRPr="00F7498A">
        <w:rPr>
          <w:sz w:val="28"/>
          <w:szCs w:val="28"/>
          <w:vertAlign w:val="superscript"/>
        </w:rPr>
        <w:t xml:space="preserve"> (подпись)       </w:t>
      </w:r>
      <w:r>
        <w:rPr>
          <w:sz w:val="28"/>
          <w:szCs w:val="28"/>
          <w:vertAlign w:val="superscript"/>
        </w:rPr>
        <w:t xml:space="preserve">        </w:t>
      </w:r>
      <w:r w:rsidRPr="00F7498A">
        <w:rPr>
          <w:sz w:val="28"/>
          <w:szCs w:val="28"/>
          <w:vertAlign w:val="superscript"/>
        </w:rPr>
        <w:t xml:space="preserve">           (расшифровка подписи)</w:t>
      </w:r>
    </w:p>
    <w:p w:rsidR="005F7871" w:rsidRPr="00F7498A" w:rsidRDefault="005F7871" w:rsidP="005F7871">
      <w:pPr>
        <w:ind w:left="709"/>
        <w:rPr>
          <w:sz w:val="28"/>
          <w:szCs w:val="28"/>
        </w:rPr>
      </w:pPr>
    </w:p>
    <w:p w:rsidR="005F7871" w:rsidRPr="00F7498A" w:rsidRDefault="005F7871" w:rsidP="005F7871">
      <w:pPr>
        <w:ind w:left="709"/>
        <w:rPr>
          <w:sz w:val="28"/>
          <w:szCs w:val="28"/>
        </w:rPr>
      </w:pPr>
      <w:r>
        <w:rPr>
          <w:sz w:val="28"/>
          <w:szCs w:val="28"/>
        </w:rPr>
        <w:t>"</w:t>
      </w:r>
      <w:r w:rsidR="00E43758">
        <w:rPr>
          <w:sz w:val="28"/>
          <w:szCs w:val="28"/>
        </w:rPr>
        <w:t>1</w:t>
      </w:r>
      <w:r w:rsidR="00DC1B7D">
        <w:rPr>
          <w:sz w:val="28"/>
          <w:szCs w:val="28"/>
        </w:rPr>
        <w:t>2</w:t>
      </w:r>
      <w:r>
        <w:rPr>
          <w:sz w:val="28"/>
          <w:szCs w:val="28"/>
        </w:rPr>
        <w:t xml:space="preserve">"  </w:t>
      </w:r>
      <w:r w:rsidR="00E43758">
        <w:rPr>
          <w:sz w:val="28"/>
          <w:szCs w:val="28"/>
        </w:rPr>
        <w:t>января  202</w:t>
      </w:r>
      <w:r w:rsidR="0085796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F7498A">
        <w:rPr>
          <w:sz w:val="28"/>
          <w:szCs w:val="28"/>
        </w:rPr>
        <w:t>г.</w:t>
      </w:r>
    </w:p>
    <w:p w:rsidR="005F7871" w:rsidRDefault="005F7871" w:rsidP="005F7871"/>
    <w:p w:rsidR="005F7871" w:rsidRDefault="005F7871" w:rsidP="005F7871"/>
    <w:p w:rsidR="002144DF" w:rsidRDefault="002144DF"/>
    <w:sectPr w:rsidR="002144DF" w:rsidSect="00E967FD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526"/>
    <w:multiLevelType w:val="multilevel"/>
    <w:tmpl w:val="C0F27A3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71"/>
    <w:rsid w:val="000C3BB2"/>
    <w:rsid w:val="001332D3"/>
    <w:rsid w:val="002144DF"/>
    <w:rsid w:val="00384557"/>
    <w:rsid w:val="00560B21"/>
    <w:rsid w:val="005E18EB"/>
    <w:rsid w:val="005F7871"/>
    <w:rsid w:val="0066395A"/>
    <w:rsid w:val="00797DE5"/>
    <w:rsid w:val="00857967"/>
    <w:rsid w:val="009C6BDF"/>
    <w:rsid w:val="00A12443"/>
    <w:rsid w:val="00C1324C"/>
    <w:rsid w:val="00C717B1"/>
    <w:rsid w:val="00DC1B7D"/>
    <w:rsid w:val="00E43758"/>
    <w:rsid w:val="00ED3F4D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8">
    <w:name w:val="Char Style 8"/>
    <w:link w:val="Style7"/>
    <w:locked/>
    <w:rsid w:val="005F7871"/>
    <w:rPr>
      <w:b/>
      <w:sz w:val="10"/>
      <w:shd w:val="clear" w:color="auto" w:fill="FFFFFF"/>
    </w:rPr>
  </w:style>
  <w:style w:type="character" w:customStyle="1" w:styleId="CharStyle12">
    <w:name w:val="Char Style 12"/>
    <w:link w:val="Style11"/>
    <w:locked/>
    <w:rsid w:val="005F7871"/>
    <w:rPr>
      <w:b/>
      <w:sz w:val="13"/>
      <w:shd w:val="clear" w:color="auto" w:fill="FFFFFF"/>
    </w:rPr>
  </w:style>
  <w:style w:type="character" w:customStyle="1" w:styleId="CharStyle13">
    <w:name w:val="Char Style 13"/>
    <w:rsid w:val="005F7871"/>
    <w:rPr>
      <w:sz w:val="13"/>
      <w:u w:val="none"/>
    </w:rPr>
  </w:style>
  <w:style w:type="character" w:customStyle="1" w:styleId="CharStyle15">
    <w:name w:val="Char Style 15"/>
    <w:link w:val="Style14"/>
    <w:locked/>
    <w:rsid w:val="005F7871"/>
    <w:rPr>
      <w:sz w:val="9"/>
      <w:shd w:val="clear" w:color="auto" w:fill="FFFFFF"/>
    </w:rPr>
  </w:style>
  <w:style w:type="paragraph" w:customStyle="1" w:styleId="Style7">
    <w:name w:val="Style 7"/>
    <w:basedOn w:val="a"/>
    <w:link w:val="CharStyle8"/>
    <w:rsid w:val="005F7871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shd w:val="clear" w:color="auto" w:fill="FFFFFF"/>
      <w:lang w:eastAsia="en-US"/>
    </w:rPr>
  </w:style>
  <w:style w:type="paragraph" w:customStyle="1" w:styleId="Style11">
    <w:name w:val="Style 11"/>
    <w:basedOn w:val="a"/>
    <w:link w:val="CharStyle12"/>
    <w:rsid w:val="005F7871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shd w:val="clear" w:color="auto" w:fill="FFFFFF"/>
      <w:lang w:eastAsia="en-US"/>
    </w:rPr>
  </w:style>
  <w:style w:type="paragraph" w:customStyle="1" w:styleId="Style14">
    <w:name w:val="Style 14"/>
    <w:basedOn w:val="a"/>
    <w:link w:val="CharStyle15"/>
    <w:rsid w:val="005F7871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8">
    <w:name w:val="Char Style 8"/>
    <w:link w:val="Style7"/>
    <w:locked/>
    <w:rsid w:val="005F7871"/>
    <w:rPr>
      <w:b/>
      <w:sz w:val="10"/>
      <w:shd w:val="clear" w:color="auto" w:fill="FFFFFF"/>
    </w:rPr>
  </w:style>
  <w:style w:type="character" w:customStyle="1" w:styleId="CharStyle12">
    <w:name w:val="Char Style 12"/>
    <w:link w:val="Style11"/>
    <w:locked/>
    <w:rsid w:val="005F7871"/>
    <w:rPr>
      <w:b/>
      <w:sz w:val="13"/>
      <w:shd w:val="clear" w:color="auto" w:fill="FFFFFF"/>
    </w:rPr>
  </w:style>
  <w:style w:type="character" w:customStyle="1" w:styleId="CharStyle13">
    <w:name w:val="Char Style 13"/>
    <w:rsid w:val="005F7871"/>
    <w:rPr>
      <w:sz w:val="13"/>
      <w:u w:val="none"/>
    </w:rPr>
  </w:style>
  <w:style w:type="character" w:customStyle="1" w:styleId="CharStyle15">
    <w:name w:val="Char Style 15"/>
    <w:link w:val="Style14"/>
    <w:locked/>
    <w:rsid w:val="005F7871"/>
    <w:rPr>
      <w:sz w:val="9"/>
      <w:shd w:val="clear" w:color="auto" w:fill="FFFFFF"/>
    </w:rPr>
  </w:style>
  <w:style w:type="paragraph" w:customStyle="1" w:styleId="Style7">
    <w:name w:val="Style 7"/>
    <w:basedOn w:val="a"/>
    <w:link w:val="CharStyle8"/>
    <w:rsid w:val="005F7871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shd w:val="clear" w:color="auto" w:fill="FFFFFF"/>
      <w:lang w:eastAsia="en-US"/>
    </w:rPr>
  </w:style>
  <w:style w:type="paragraph" w:customStyle="1" w:styleId="Style11">
    <w:name w:val="Style 11"/>
    <w:basedOn w:val="a"/>
    <w:link w:val="CharStyle12"/>
    <w:rsid w:val="005F7871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shd w:val="clear" w:color="auto" w:fill="FFFFFF"/>
      <w:lang w:eastAsia="en-US"/>
    </w:rPr>
  </w:style>
  <w:style w:type="paragraph" w:customStyle="1" w:styleId="Style14">
    <w:name w:val="Style 14"/>
    <w:basedOn w:val="a"/>
    <w:link w:val="CharStyle15"/>
    <w:rsid w:val="005F7871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cp:lastPrinted>2026-01-13T12:19:00Z</cp:lastPrinted>
  <dcterms:created xsi:type="dcterms:W3CDTF">2026-01-13T10:41:00Z</dcterms:created>
  <dcterms:modified xsi:type="dcterms:W3CDTF">2026-01-13T12:23:00Z</dcterms:modified>
</cp:coreProperties>
</file>