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79" w:rsidRPr="00516239" w:rsidRDefault="007C7679" w:rsidP="007C7679">
      <w:pPr>
        <w:pStyle w:val="a3"/>
        <w:tabs>
          <w:tab w:val="left" w:pos="-851"/>
        </w:tabs>
        <w:spacing w:before="0" w:after="0"/>
        <w:ind w:left="-709"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6239">
        <w:rPr>
          <w:rFonts w:ascii="Times New Roman" w:hAnsi="Times New Roman" w:cs="Times New Roman"/>
          <w:b/>
          <w:bCs/>
          <w:sz w:val="20"/>
          <w:szCs w:val="20"/>
        </w:rPr>
        <w:t>Муниципальное учреждение культуры</w:t>
      </w:r>
    </w:p>
    <w:p w:rsidR="007C7679" w:rsidRPr="00516239" w:rsidRDefault="007C7679" w:rsidP="007C7679">
      <w:pPr>
        <w:pStyle w:val="a3"/>
        <w:tabs>
          <w:tab w:val="left" w:pos="-851"/>
        </w:tabs>
        <w:spacing w:before="0" w:after="0"/>
        <w:ind w:left="-709"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6239">
        <w:rPr>
          <w:rFonts w:ascii="Times New Roman" w:hAnsi="Times New Roman" w:cs="Times New Roman"/>
          <w:b/>
          <w:bCs/>
          <w:sz w:val="20"/>
          <w:szCs w:val="20"/>
        </w:rPr>
        <w:t xml:space="preserve">«ШУЙСКИЙ ИСТОРИКО-ХУДОЖЕСТВЕННЫЙ И МЕМОРИАЛЬНЫЙ МУЗЕЙ </w:t>
      </w:r>
    </w:p>
    <w:p w:rsidR="007C7679" w:rsidRDefault="007C7679" w:rsidP="007C7679">
      <w:pPr>
        <w:pStyle w:val="a3"/>
        <w:tabs>
          <w:tab w:val="left" w:pos="-851"/>
        </w:tabs>
        <w:spacing w:before="0" w:after="0"/>
        <w:ind w:left="-1134"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6239">
        <w:rPr>
          <w:rFonts w:ascii="Times New Roman" w:hAnsi="Times New Roman" w:cs="Times New Roman"/>
          <w:b/>
          <w:bCs/>
          <w:sz w:val="20"/>
          <w:szCs w:val="20"/>
        </w:rPr>
        <w:t>ИМЕНИ М.В. ФРУНЗЕ» ГОРОДСКОГО ОКРУГА ШУЯ</w:t>
      </w:r>
    </w:p>
    <w:p w:rsidR="000B1F6E" w:rsidRPr="000B1F6E" w:rsidRDefault="000B1F6E" w:rsidP="000B1F6E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p w:rsidR="007C7679" w:rsidRDefault="000B1F6E" w:rsidP="000B1F6E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>
        <w:rPr>
          <w:rFonts w:ascii="Times New Roman" w:hAnsi="Times New Roman" w:cs="Times New Roman"/>
          <w:sz w:val="36"/>
          <w:szCs w:val="36"/>
          <w:lang w:eastAsia="ar-SA"/>
        </w:rPr>
        <w:t xml:space="preserve">Музейная программа </w:t>
      </w:r>
      <w:r w:rsidR="005C769F">
        <w:rPr>
          <w:rFonts w:ascii="Times New Roman" w:hAnsi="Times New Roman" w:cs="Times New Roman"/>
          <w:sz w:val="36"/>
          <w:szCs w:val="36"/>
          <w:lang w:eastAsia="ar-SA"/>
        </w:rPr>
        <w:t>для школьников</w:t>
      </w:r>
    </w:p>
    <w:p w:rsidR="005C769F" w:rsidRPr="000B1F6E" w:rsidRDefault="005C769F" w:rsidP="000B1F6E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>
        <w:rPr>
          <w:rFonts w:ascii="Times New Roman" w:hAnsi="Times New Roman" w:cs="Times New Roman"/>
          <w:sz w:val="36"/>
          <w:szCs w:val="36"/>
          <w:lang w:eastAsia="ar-SA"/>
        </w:rPr>
        <w:t>«Активное лето»</w:t>
      </w:r>
      <w:bookmarkStart w:id="0" w:name="_GoBack"/>
      <w:bookmarkEnd w:id="0"/>
    </w:p>
    <w:p w:rsidR="004856DD" w:rsidRPr="004856DD" w:rsidRDefault="004856DD" w:rsidP="004856DD">
      <w:pPr>
        <w:pStyle w:val="a6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Квест-экскурсия по улице (центральная историческая часть города)</w:t>
      </w:r>
    </w:p>
    <w:p w:rsidR="007C7679" w:rsidRDefault="004856DD" w:rsidP="007C7679">
      <w:pPr>
        <w:pStyle w:val="a6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C7679">
        <w:rPr>
          <w:rFonts w:ascii="Times New Roman" w:hAnsi="Times New Roman" w:cs="Times New Roman"/>
          <w:sz w:val="28"/>
          <w:szCs w:val="28"/>
        </w:rPr>
        <w:t xml:space="preserve">кскурсии по </w:t>
      </w:r>
      <w:r w:rsidR="007C7679" w:rsidRPr="00516239">
        <w:rPr>
          <w:rFonts w:ascii="Times New Roman" w:hAnsi="Times New Roman" w:cs="Times New Roman"/>
          <w:sz w:val="28"/>
          <w:szCs w:val="28"/>
        </w:rPr>
        <w:t>экспозиции в музее: «Макет города, город макетов», «Сосуды с секретами»</w:t>
      </w:r>
      <w:r w:rsidR="000B1F6E">
        <w:rPr>
          <w:rFonts w:ascii="Times New Roman" w:hAnsi="Times New Roman" w:cs="Times New Roman"/>
          <w:sz w:val="28"/>
          <w:szCs w:val="28"/>
        </w:rPr>
        <w:t>, «Время и судьбы»</w:t>
      </w:r>
    </w:p>
    <w:p w:rsidR="004856DD" w:rsidRDefault="004856DD" w:rsidP="007C7679">
      <w:pPr>
        <w:pStyle w:val="a6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Квест-экскурсии в музее:</w:t>
      </w:r>
    </w:p>
    <w:p w:rsidR="004856DD" w:rsidRDefault="004856DD" w:rsidP="004856DD">
      <w:pPr>
        <w:pStyle w:val="a6"/>
        <w:ind w:left="-13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«Музейные тайны» - экскурсия-игра познакомит с залами главной экспозиции, в ходе игры ребята разгадают кроссворды и расшифруют главное слово.</w:t>
      </w:r>
    </w:p>
    <w:p w:rsidR="004856DD" w:rsidRDefault="004856DD" w:rsidP="004856DD">
      <w:pPr>
        <w:pStyle w:val="a6"/>
        <w:ind w:left="-13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«Удивительный мир музея» - путешествие по разным залам и выставкам музея, в ходе игры командам необходимо разгадать головоломки, шарады и состязаться в конкурсах.</w:t>
      </w:r>
    </w:p>
    <w:p w:rsidR="004856DD" w:rsidRDefault="004856DD" w:rsidP="004856DD">
      <w:pPr>
        <w:pStyle w:val="a6"/>
        <w:ind w:left="-13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«Музейный детектив» - игра в залах главной экспозиции, в ходе которой </w:t>
      </w:r>
      <w:r w:rsidR="000B1F6E">
        <w:rPr>
          <w:rFonts w:ascii="Times New Roman" w:hAnsi="Times New Roman" w:cs="Times New Roman"/>
          <w:sz w:val="28"/>
          <w:szCs w:val="28"/>
        </w:rPr>
        <w:t>участникам необходимо найти спрятанные буквы и разгадать ключевую фразу.</w:t>
      </w:r>
    </w:p>
    <w:p w:rsidR="004856DD" w:rsidRDefault="004856DD" w:rsidP="004856DD">
      <w:pPr>
        <w:pStyle w:val="a6"/>
        <w:ind w:left="-13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A6524" w:rsidRPr="000B1F6E" w:rsidRDefault="007C7679" w:rsidP="00EA6524">
      <w:pPr>
        <w:pStyle w:val="a6"/>
        <w:ind w:left="-131" w:right="-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B1F6E">
        <w:rPr>
          <w:rFonts w:ascii="Times New Roman" w:hAnsi="Times New Roman" w:cs="Times New Roman"/>
          <w:i/>
          <w:sz w:val="28"/>
          <w:szCs w:val="28"/>
        </w:rPr>
        <w:t xml:space="preserve">  музейные занятия: </w:t>
      </w:r>
    </w:p>
    <w:p w:rsidR="005C769F" w:rsidRPr="005C769F" w:rsidRDefault="00EA6524" w:rsidP="005C769F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16239">
        <w:rPr>
          <w:rFonts w:ascii="Times New Roman" w:hAnsi="Times New Roman" w:cs="Times New Roman"/>
          <w:sz w:val="28"/>
          <w:szCs w:val="28"/>
        </w:rPr>
        <w:t>«Сказки Русской избы</w:t>
      </w:r>
      <w:r w:rsidR="0066739E">
        <w:rPr>
          <w:rFonts w:ascii="Times New Roman" w:hAnsi="Times New Roman" w:cs="Times New Roman"/>
          <w:sz w:val="28"/>
          <w:szCs w:val="28"/>
        </w:rPr>
        <w:t>» – знакомство с бытом русской семьи</w:t>
      </w:r>
    </w:p>
    <w:p w:rsidR="007C7679" w:rsidRPr="0066739E" w:rsidRDefault="007C7679" w:rsidP="0066739E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66739E">
        <w:rPr>
          <w:rFonts w:ascii="Times New Roman" w:hAnsi="Times New Roman" w:cs="Times New Roman"/>
          <w:sz w:val="28"/>
          <w:szCs w:val="28"/>
        </w:rPr>
        <w:t>«Промыслы старой Шуи»</w:t>
      </w:r>
      <w:r w:rsidR="00667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79" w:rsidRPr="00516239" w:rsidRDefault="007C7679" w:rsidP="007C7679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16239">
        <w:rPr>
          <w:rFonts w:ascii="Times New Roman" w:hAnsi="Times New Roman" w:cs="Times New Roman"/>
          <w:sz w:val="28"/>
          <w:szCs w:val="28"/>
        </w:rPr>
        <w:t>«Из истории русского костюма»</w:t>
      </w:r>
      <w:r w:rsidR="00150F02">
        <w:rPr>
          <w:rFonts w:ascii="Times New Roman" w:hAnsi="Times New Roman" w:cs="Times New Roman"/>
          <w:sz w:val="28"/>
          <w:szCs w:val="28"/>
        </w:rPr>
        <w:t xml:space="preserve">  с интерактивной программой.</w:t>
      </w:r>
    </w:p>
    <w:p w:rsidR="007C7679" w:rsidRPr="00516239" w:rsidRDefault="007C7679" w:rsidP="007C7679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16239">
        <w:rPr>
          <w:rFonts w:ascii="Times New Roman" w:hAnsi="Times New Roman" w:cs="Times New Roman"/>
          <w:sz w:val="28"/>
          <w:szCs w:val="28"/>
        </w:rPr>
        <w:t>«Из истории утюга «</w:t>
      </w:r>
      <w:proofErr w:type="spellStart"/>
      <w:r w:rsidRPr="00516239">
        <w:rPr>
          <w:rFonts w:ascii="Times New Roman" w:hAnsi="Times New Roman" w:cs="Times New Roman"/>
          <w:sz w:val="28"/>
          <w:szCs w:val="28"/>
        </w:rPr>
        <w:t>Тюх-тюх</w:t>
      </w:r>
      <w:proofErr w:type="spellEnd"/>
      <w:r w:rsidRPr="00516239">
        <w:rPr>
          <w:rFonts w:ascii="Times New Roman" w:hAnsi="Times New Roman" w:cs="Times New Roman"/>
          <w:sz w:val="28"/>
          <w:szCs w:val="28"/>
        </w:rPr>
        <w:t xml:space="preserve"> разгорелся наш утюг»</w:t>
      </w:r>
    </w:p>
    <w:p w:rsidR="007C7679" w:rsidRPr="00516239" w:rsidRDefault="00EA6524" w:rsidP="007C7679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«Время - </w:t>
      </w:r>
      <w:r w:rsidR="007C7679" w:rsidRPr="00516239">
        <w:rPr>
          <w:rFonts w:ascii="Times New Roman" w:hAnsi="Times New Roman" w:cs="Times New Roman"/>
          <w:sz w:val="28"/>
          <w:szCs w:val="28"/>
        </w:rPr>
        <w:t>деньги»</w:t>
      </w:r>
      <w:r w:rsidR="0066739E">
        <w:rPr>
          <w:rFonts w:ascii="Times New Roman" w:hAnsi="Times New Roman" w:cs="Times New Roman"/>
          <w:sz w:val="28"/>
          <w:szCs w:val="28"/>
        </w:rPr>
        <w:t xml:space="preserve"> - из истории денег.</w:t>
      </w:r>
    </w:p>
    <w:p w:rsidR="004856DD" w:rsidRDefault="004856DD" w:rsidP="004856DD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«Лето красное» - знакомство со славянскими праздниками лета, обрядами и традициями.</w:t>
      </w:r>
    </w:p>
    <w:p w:rsidR="005C769F" w:rsidRDefault="005C769F" w:rsidP="004856DD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Занятие-практикум по археологии «Все течет, все меняется» </w:t>
      </w:r>
      <w:r w:rsidRPr="005C769F">
        <w:rPr>
          <w:rFonts w:ascii="Times New Roman" w:hAnsi="Times New Roman" w:cs="Times New Roman"/>
          <w:i/>
          <w:sz w:val="28"/>
          <w:szCs w:val="28"/>
        </w:rPr>
        <w:t>с мастер-классом</w:t>
      </w:r>
    </w:p>
    <w:p w:rsidR="007C7679" w:rsidRPr="000B1F6E" w:rsidRDefault="004856DD" w:rsidP="004856DD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6239">
        <w:rPr>
          <w:rFonts w:ascii="Times New Roman" w:hAnsi="Times New Roman" w:cs="Times New Roman"/>
          <w:sz w:val="28"/>
          <w:szCs w:val="28"/>
        </w:rPr>
        <w:t xml:space="preserve"> </w:t>
      </w:r>
      <w:r w:rsidR="007C7679" w:rsidRPr="00516239">
        <w:rPr>
          <w:rFonts w:ascii="Times New Roman" w:hAnsi="Times New Roman" w:cs="Times New Roman"/>
          <w:sz w:val="28"/>
          <w:szCs w:val="28"/>
        </w:rPr>
        <w:t xml:space="preserve">«Традиции русского семейного чаепития» - </w:t>
      </w:r>
      <w:r w:rsidR="007C7679" w:rsidRPr="000B1F6E">
        <w:rPr>
          <w:rFonts w:ascii="Times New Roman" w:hAnsi="Times New Roman" w:cs="Times New Roman"/>
          <w:i/>
          <w:sz w:val="28"/>
          <w:szCs w:val="28"/>
        </w:rPr>
        <w:t>с мастер-классом</w:t>
      </w:r>
      <w:r w:rsidR="000B1F6E">
        <w:rPr>
          <w:rFonts w:ascii="Times New Roman" w:hAnsi="Times New Roman" w:cs="Times New Roman"/>
          <w:i/>
          <w:sz w:val="28"/>
          <w:szCs w:val="28"/>
        </w:rPr>
        <w:t>.</w:t>
      </w:r>
    </w:p>
    <w:p w:rsidR="007C7679" w:rsidRDefault="007C7679" w:rsidP="007C7679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 w:rsidRPr="00516239">
        <w:rPr>
          <w:rFonts w:ascii="Times New Roman" w:hAnsi="Times New Roman" w:cs="Times New Roman"/>
          <w:sz w:val="28"/>
          <w:szCs w:val="28"/>
        </w:rPr>
        <w:t xml:space="preserve">«Хранители времени» - </w:t>
      </w:r>
      <w:r w:rsidR="0066739E">
        <w:rPr>
          <w:rFonts w:ascii="Times New Roman" w:hAnsi="Times New Roman" w:cs="Times New Roman"/>
          <w:sz w:val="28"/>
          <w:szCs w:val="28"/>
        </w:rPr>
        <w:t xml:space="preserve">из истории  часов, </w:t>
      </w:r>
      <w:r w:rsidRPr="000B1F6E">
        <w:rPr>
          <w:rFonts w:ascii="Times New Roman" w:hAnsi="Times New Roman" w:cs="Times New Roman"/>
          <w:i/>
          <w:sz w:val="28"/>
          <w:szCs w:val="28"/>
        </w:rPr>
        <w:t>с мастер-классом</w:t>
      </w:r>
      <w:r w:rsidR="000B1F6E">
        <w:rPr>
          <w:rFonts w:ascii="Times New Roman" w:hAnsi="Times New Roman" w:cs="Times New Roman"/>
          <w:i/>
          <w:sz w:val="28"/>
          <w:szCs w:val="28"/>
        </w:rPr>
        <w:t>.</w:t>
      </w:r>
    </w:p>
    <w:p w:rsidR="00150F02" w:rsidRPr="000B1F6E" w:rsidRDefault="00150F02" w:rsidP="007C7679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«Добрый мир Евгения Чарушина» - </w:t>
      </w:r>
      <w:r w:rsidR="00F3409A">
        <w:rPr>
          <w:rFonts w:ascii="Times New Roman" w:hAnsi="Times New Roman" w:cs="Times New Roman"/>
          <w:sz w:val="28"/>
          <w:szCs w:val="28"/>
        </w:rPr>
        <w:t xml:space="preserve">знакомство с творчеством писателя и техникой рисования «сухим </w:t>
      </w:r>
      <w:proofErr w:type="gramStart"/>
      <w:r w:rsidR="00F3409A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="00F3409A">
        <w:rPr>
          <w:rFonts w:ascii="Times New Roman" w:hAnsi="Times New Roman" w:cs="Times New Roman"/>
          <w:sz w:val="28"/>
          <w:szCs w:val="28"/>
        </w:rPr>
        <w:t xml:space="preserve">», </w:t>
      </w:r>
      <w:r w:rsidRPr="000B1F6E">
        <w:rPr>
          <w:rFonts w:ascii="Times New Roman" w:hAnsi="Times New Roman" w:cs="Times New Roman"/>
          <w:i/>
          <w:sz w:val="28"/>
          <w:szCs w:val="28"/>
        </w:rPr>
        <w:t>с мастер-классом.</w:t>
      </w:r>
    </w:p>
    <w:p w:rsidR="00150F02" w:rsidRPr="000B1F6E" w:rsidRDefault="00F3409A" w:rsidP="000B1F6E">
      <w:pPr>
        <w:pStyle w:val="a6"/>
        <w:numPr>
          <w:ilvl w:val="0"/>
          <w:numId w:val="1"/>
        </w:numPr>
        <w:ind w:left="-142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«Быль-сказка о карандашах и красках» - знакомство с разнообразием изобразительного материала и техникой рисования «Кляксография», </w:t>
      </w:r>
      <w:r w:rsidRPr="000B1F6E">
        <w:rPr>
          <w:rFonts w:ascii="Times New Roman" w:hAnsi="Times New Roman" w:cs="Times New Roman"/>
          <w:i/>
          <w:sz w:val="28"/>
          <w:szCs w:val="28"/>
        </w:rPr>
        <w:t>с мастер-классом.</w:t>
      </w:r>
    </w:p>
    <w:p w:rsidR="007C7679" w:rsidRPr="00516239" w:rsidRDefault="007C7679" w:rsidP="007C7679">
      <w:pPr>
        <w:spacing w:after="0" w:line="240" w:lineRule="auto"/>
        <w:ind w:left="-851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16239">
        <w:rPr>
          <w:rFonts w:ascii="Times New Roman" w:hAnsi="Times New Roman" w:cs="Times New Roman"/>
          <w:sz w:val="28"/>
          <w:szCs w:val="28"/>
        </w:rPr>
        <w:t>Стоимость посещения:</w:t>
      </w:r>
      <w:r w:rsidR="005C769F">
        <w:rPr>
          <w:rFonts w:ascii="Times New Roman" w:hAnsi="Times New Roman" w:cs="Times New Roman"/>
          <w:sz w:val="28"/>
          <w:szCs w:val="28"/>
        </w:rPr>
        <w:t xml:space="preserve"> стоимость всех занятий и экскурсий 55 р. с человека.</w:t>
      </w:r>
    </w:p>
    <w:sectPr w:rsidR="007C7679" w:rsidRPr="00516239" w:rsidSect="005854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1C01"/>
    <w:multiLevelType w:val="hybridMultilevel"/>
    <w:tmpl w:val="6282B34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43C34295"/>
    <w:multiLevelType w:val="hybridMultilevel"/>
    <w:tmpl w:val="E2FA26D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6F0A17A7"/>
    <w:multiLevelType w:val="hybridMultilevel"/>
    <w:tmpl w:val="0F2A0054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7F6D52D4"/>
    <w:multiLevelType w:val="hybridMultilevel"/>
    <w:tmpl w:val="4392A522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79"/>
    <w:rsid w:val="000B1F6E"/>
    <w:rsid w:val="00150F02"/>
    <w:rsid w:val="00374D39"/>
    <w:rsid w:val="004856DD"/>
    <w:rsid w:val="00537ABC"/>
    <w:rsid w:val="005854A1"/>
    <w:rsid w:val="005C769F"/>
    <w:rsid w:val="0066739E"/>
    <w:rsid w:val="007C7679"/>
    <w:rsid w:val="00882EE6"/>
    <w:rsid w:val="00A05DAF"/>
    <w:rsid w:val="00AC57FC"/>
    <w:rsid w:val="00EA6524"/>
    <w:rsid w:val="00EF2C7F"/>
    <w:rsid w:val="00F3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C767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unhideWhenUsed/>
    <w:rsid w:val="007C767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C7679"/>
  </w:style>
  <w:style w:type="paragraph" w:styleId="a6">
    <w:name w:val="List Paragraph"/>
    <w:basedOn w:val="a"/>
    <w:uiPriority w:val="34"/>
    <w:qFormat/>
    <w:rsid w:val="007C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C767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unhideWhenUsed/>
    <w:rsid w:val="007C767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C7679"/>
  </w:style>
  <w:style w:type="paragraph" w:styleId="a6">
    <w:name w:val="List Paragraph"/>
    <w:basedOn w:val="a"/>
    <w:uiPriority w:val="34"/>
    <w:qFormat/>
    <w:rsid w:val="007C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Muzei</dc:creator>
  <cp:lastModifiedBy>Елена</cp:lastModifiedBy>
  <cp:revision>9</cp:revision>
  <cp:lastPrinted>2016-03-29T10:49:00Z</cp:lastPrinted>
  <dcterms:created xsi:type="dcterms:W3CDTF">2016-02-26T07:16:00Z</dcterms:created>
  <dcterms:modified xsi:type="dcterms:W3CDTF">2021-05-26T07:37:00Z</dcterms:modified>
</cp:coreProperties>
</file>