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72" w:rsidRDefault="004B0672" w:rsidP="004B067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 Т В Е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Ж Д А Ю</w:t>
      </w:r>
    </w:p>
    <w:p w:rsidR="004B0672" w:rsidRDefault="004B0672" w:rsidP="004B067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Директор МУК ШИХММ им. М.В. Фрунзе</w:t>
      </w:r>
    </w:p>
    <w:p w:rsidR="004B0672" w:rsidRDefault="004B0672" w:rsidP="004B067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0672" w:rsidRDefault="004B0672" w:rsidP="004B067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___________________О.В.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Бояркова</w:t>
      </w:r>
      <w:proofErr w:type="spellEnd"/>
    </w:p>
    <w:p w:rsidR="004B0672" w:rsidRDefault="004B0672" w:rsidP="004B067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сентября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4B0672" w:rsidRPr="00ED361E" w:rsidRDefault="004B0672" w:rsidP="004B06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D361E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D36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 Е Й С К У Р А Н Т</w:t>
      </w:r>
    </w:p>
    <w:p w:rsidR="004B0672" w:rsidRPr="00ED361E" w:rsidRDefault="004B0672" w:rsidP="004B06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361E">
        <w:rPr>
          <w:rFonts w:ascii="Times New Roman" w:hAnsi="Times New Roman" w:cs="Times New Roman"/>
          <w:b/>
          <w:sz w:val="28"/>
          <w:szCs w:val="28"/>
          <w:lang w:eastAsia="ru-RU"/>
        </w:rPr>
        <w:t>цен (тарифов) на платные услуги (товары), оказываемые</w:t>
      </w:r>
    </w:p>
    <w:p w:rsidR="004B0672" w:rsidRPr="00ED361E" w:rsidRDefault="004B0672" w:rsidP="004B067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36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МУК «Шуйский историко-художественный и мемориальный музей им. М.В. Фрунзе» </w:t>
      </w:r>
      <w:proofErr w:type="spellStart"/>
      <w:r w:rsidRPr="00ED361E">
        <w:rPr>
          <w:rFonts w:ascii="Times New Roman" w:hAnsi="Times New Roman" w:cs="Times New Roman"/>
          <w:b/>
          <w:sz w:val="28"/>
          <w:szCs w:val="28"/>
          <w:lang w:eastAsia="ru-RU"/>
        </w:rPr>
        <w:t>г.о</w:t>
      </w:r>
      <w:proofErr w:type="spellEnd"/>
      <w:r w:rsidRPr="00ED361E">
        <w:rPr>
          <w:rFonts w:ascii="Times New Roman" w:hAnsi="Times New Roman" w:cs="Times New Roman"/>
          <w:b/>
          <w:sz w:val="28"/>
          <w:szCs w:val="28"/>
          <w:lang w:eastAsia="ru-RU"/>
        </w:rPr>
        <w:t>. Шуя</w:t>
      </w:r>
      <w:r w:rsidRPr="00ED36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0672" w:rsidRDefault="004B0672" w:rsidP="004B06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0672" w:rsidRDefault="004B0672" w:rsidP="004B06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  <w:sectPr w:rsidR="004B0672" w:rsidSect="00AA42D6">
          <w:pgSz w:w="11906" w:h="16838"/>
          <w:pgMar w:top="993" w:right="991" w:bottom="1135" w:left="709" w:header="708" w:footer="708" w:gutter="0"/>
          <w:cols w:space="708"/>
          <w:docGrid w:linePitch="360"/>
        </w:sectPr>
      </w:pPr>
    </w:p>
    <w:p w:rsidR="004B0672" w:rsidRPr="00871942" w:rsidRDefault="004B0672" w:rsidP="004B06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194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Стоимость входных билетов</w:t>
      </w:r>
    </w:p>
    <w:p w:rsidR="004B0672" w:rsidRPr="00871942" w:rsidRDefault="004B0672" w:rsidP="004B06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1942">
        <w:rPr>
          <w:rFonts w:ascii="Times New Roman" w:hAnsi="Times New Roman" w:cs="Times New Roman"/>
          <w:b/>
          <w:sz w:val="24"/>
          <w:szCs w:val="24"/>
          <w:lang w:eastAsia="ru-RU"/>
        </w:rPr>
        <w:t>(экспозиция «Время и судьбы»)</w:t>
      </w:r>
    </w:p>
    <w:p w:rsidR="004B0672" w:rsidRPr="00871942" w:rsidRDefault="004B0672" w:rsidP="004B06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0672" w:rsidRPr="00871942" w:rsidRDefault="004B0672" w:rsidP="004B06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1942">
        <w:rPr>
          <w:rFonts w:ascii="Times New Roman" w:hAnsi="Times New Roman" w:cs="Times New Roman"/>
          <w:sz w:val="24"/>
          <w:szCs w:val="24"/>
          <w:lang w:eastAsia="ru-RU"/>
        </w:rPr>
        <w:t>Школьники</w:t>
      </w:r>
      <w:r w:rsidRPr="0087194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71942">
        <w:rPr>
          <w:rFonts w:ascii="Times New Roman" w:hAnsi="Times New Roman" w:cs="Times New Roman"/>
          <w:sz w:val="24"/>
          <w:szCs w:val="24"/>
          <w:lang w:eastAsia="ru-RU"/>
        </w:rPr>
        <w:t xml:space="preserve"> 50-00 руб.</w:t>
      </w:r>
    </w:p>
    <w:p w:rsidR="004B0672" w:rsidRPr="00871942" w:rsidRDefault="004B0672" w:rsidP="004B06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1942">
        <w:rPr>
          <w:rFonts w:ascii="Times New Roman" w:hAnsi="Times New Roman" w:cs="Times New Roman"/>
          <w:sz w:val="24"/>
          <w:szCs w:val="24"/>
          <w:lang w:eastAsia="ru-RU"/>
        </w:rPr>
        <w:t>Студенты, пенсионеры</w:t>
      </w:r>
      <w:r w:rsidRPr="0087194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70-00 руб.</w:t>
      </w:r>
    </w:p>
    <w:p w:rsidR="004B0672" w:rsidRPr="00871942" w:rsidRDefault="004B0672" w:rsidP="004B06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1942">
        <w:rPr>
          <w:rFonts w:ascii="Times New Roman" w:hAnsi="Times New Roman" w:cs="Times New Roman"/>
          <w:sz w:val="24"/>
          <w:szCs w:val="24"/>
          <w:lang w:eastAsia="ru-RU"/>
        </w:rPr>
        <w:t>Взрослые</w:t>
      </w:r>
      <w:r w:rsidRPr="0087194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71942">
        <w:rPr>
          <w:rFonts w:ascii="Times New Roman" w:hAnsi="Times New Roman" w:cs="Times New Roman"/>
          <w:sz w:val="24"/>
          <w:szCs w:val="24"/>
          <w:lang w:eastAsia="ru-RU"/>
        </w:rPr>
        <w:t>100-00 руб.</w:t>
      </w:r>
      <w:r w:rsidRPr="00871942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B0672" w:rsidRPr="00871942" w:rsidRDefault="004B0672" w:rsidP="004B06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194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Стоимость входных билетов</w:t>
      </w:r>
    </w:p>
    <w:p w:rsidR="004B0672" w:rsidRPr="00871942" w:rsidRDefault="004B0672" w:rsidP="004B06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71942">
        <w:rPr>
          <w:rFonts w:ascii="Times New Roman" w:hAnsi="Times New Roman" w:cs="Times New Roman"/>
          <w:b/>
          <w:sz w:val="24"/>
          <w:szCs w:val="24"/>
          <w:lang w:eastAsia="ru-RU"/>
        </w:rPr>
        <w:t>(выставочные залы)</w:t>
      </w:r>
    </w:p>
    <w:p w:rsidR="004B0672" w:rsidRPr="00871942" w:rsidRDefault="004B0672" w:rsidP="004B06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0672" w:rsidRPr="00871942" w:rsidRDefault="004B0672" w:rsidP="004B06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1942">
        <w:rPr>
          <w:rFonts w:ascii="Times New Roman" w:hAnsi="Times New Roman" w:cs="Times New Roman"/>
          <w:sz w:val="24"/>
          <w:szCs w:val="24"/>
          <w:lang w:eastAsia="ru-RU"/>
        </w:rPr>
        <w:t>Школьники</w:t>
      </w:r>
      <w:r w:rsidRPr="0087194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71942">
        <w:rPr>
          <w:rFonts w:ascii="Times New Roman" w:hAnsi="Times New Roman" w:cs="Times New Roman"/>
          <w:sz w:val="24"/>
          <w:szCs w:val="24"/>
          <w:lang w:eastAsia="ru-RU"/>
        </w:rPr>
        <w:t xml:space="preserve"> 50-00 руб. </w:t>
      </w:r>
    </w:p>
    <w:p w:rsidR="004B0672" w:rsidRPr="00871942" w:rsidRDefault="004B0672" w:rsidP="004B06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1942">
        <w:rPr>
          <w:rFonts w:ascii="Times New Roman" w:hAnsi="Times New Roman" w:cs="Times New Roman"/>
          <w:sz w:val="24"/>
          <w:szCs w:val="24"/>
          <w:lang w:eastAsia="ru-RU"/>
        </w:rPr>
        <w:t>Студенты, пенсионеры</w:t>
      </w:r>
      <w:r w:rsidRPr="0087194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70-00  руб.</w:t>
      </w:r>
    </w:p>
    <w:p w:rsidR="004B0672" w:rsidRPr="00871942" w:rsidRDefault="004B0672" w:rsidP="004B06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1942">
        <w:rPr>
          <w:rFonts w:ascii="Times New Roman" w:hAnsi="Times New Roman" w:cs="Times New Roman"/>
          <w:sz w:val="24"/>
          <w:szCs w:val="24"/>
          <w:lang w:eastAsia="ru-RU"/>
        </w:rPr>
        <w:t>Взрослые</w:t>
      </w:r>
      <w:r w:rsidRPr="0087194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871942">
        <w:rPr>
          <w:rFonts w:ascii="Times New Roman" w:hAnsi="Times New Roman" w:cs="Times New Roman"/>
          <w:sz w:val="24"/>
          <w:szCs w:val="24"/>
          <w:lang w:eastAsia="ru-RU"/>
        </w:rPr>
        <w:t xml:space="preserve"> 100-00 руб.</w:t>
      </w:r>
    </w:p>
    <w:p w:rsidR="004B0672" w:rsidRPr="00871942" w:rsidRDefault="004B0672" w:rsidP="004B06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  <w:sectPr w:rsidR="004B0672" w:rsidRPr="00871942" w:rsidSect="00756531">
          <w:type w:val="continuous"/>
          <w:pgSz w:w="11906" w:h="16838"/>
          <w:pgMar w:top="993" w:right="566" w:bottom="1135" w:left="709" w:header="708" w:footer="708" w:gutter="0"/>
          <w:cols w:num="2" w:space="284"/>
          <w:docGrid w:linePitch="360"/>
        </w:sectPr>
      </w:pPr>
    </w:p>
    <w:p w:rsidR="004B0672" w:rsidRPr="00871942" w:rsidRDefault="004B0672" w:rsidP="004B06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0672" w:rsidRPr="00C314EF" w:rsidRDefault="004B0672" w:rsidP="004B0672">
      <w:pPr>
        <w:spacing w:before="240" w:after="100" w:afterAutospacing="1" w:line="240" w:lineRule="auto"/>
        <w:jc w:val="center"/>
        <w:rPr>
          <w:rFonts w:ascii="Arial" w:eastAsia="Times New Roman" w:hAnsi="Arial" w:cs="Arial"/>
          <w:lang w:eastAsia="ru-RU"/>
        </w:rPr>
      </w:pPr>
      <w:r w:rsidRPr="00C31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 входных билетов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5"/>
        <w:gridCol w:w="3645"/>
      </w:tblGrid>
      <w:tr w:rsidR="004B0672" w:rsidRPr="0061155E" w:rsidTr="00F670A2"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 руб.</w:t>
            </w:r>
          </w:p>
        </w:tc>
      </w:tr>
      <w:tr w:rsidR="004B0672" w:rsidRPr="0061155E" w:rsidTr="00F670A2"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Студенты, пенсионеры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 руб.</w:t>
            </w:r>
          </w:p>
        </w:tc>
      </w:tr>
      <w:tr w:rsidR="004B0672" w:rsidRPr="0061155E" w:rsidTr="00F670A2"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 руб.</w:t>
            </w:r>
          </w:p>
        </w:tc>
      </w:tr>
    </w:tbl>
    <w:p w:rsidR="004B0672" w:rsidRPr="00C314EF" w:rsidRDefault="004B0672" w:rsidP="004B0672">
      <w:pPr>
        <w:spacing w:after="100" w:afterAutospacing="1" w:line="240" w:lineRule="auto"/>
        <w:jc w:val="center"/>
        <w:rPr>
          <w:rFonts w:ascii="Arial" w:eastAsia="Times New Roman" w:hAnsi="Arial" w:cs="Arial"/>
          <w:lang w:eastAsia="ru-RU"/>
        </w:rPr>
      </w:pPr>
      <w:r w:rsidRPr="00C314EF">
        <w:rPr>
          <w:rFonts w:ascii="Arial" w:eastAsia="Times New Roman" w:hAnsi="Arial" w:cs="Arial"/>
          <w:lang w:eastAsia="ru-RU"/>
        </w:rPr>
        <w:t> </w:t>
      </w:r>
      <w:r w:rsidRPr="00C31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Экскурсионное обслуживание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музее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5"/>
        <w:gridCol w:w="3645"/>
      </w:tblGrid>
      <w:tr w:rsidR="004B0672" w:rsidRPr="0061155E" w:rsidTr="00F670A2"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 (5-6 лет)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</w:tr>
      <w:tr w:rsidR="004B0672" w:rsidRPr="0061155E" w:rsidTr="00F670A2">
        <w:trPr>
          <w:trHeight w:val="180"/>
        </w:trPr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</w:tr>
      <w:tr w:rsidR="004B0672" w:rsidRPr="0061155E" w:rsidTr="00F670A2"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Студенты, пенсионеры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</w:tr>
      <w:tr w:rsidR="004B0672" w:rsidRPr="0061155E" w:rsidTr="00F670A2"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</w:tr>
    </w:tbl>
    <w:p w:rsidR="004B0672" w:rsidRPr="00C314EF" w:rsidRDefault="004B0672" w:rsidP="004B0672">
      <w:pPr>
        <w:spacing w:after="100" w:afterAutospacing="1" w:line="240" w:lineRule="auto"/>
        <w:jc w:val="center"/>
        <w:rPr>
          <w:rFonts w:ascii="Arial" w:eastAsia="Times New Roman" w:hAnsi="Arial" w:cs="Arial"/>
          <w:lang w:eastAsia="ru-RU"/>
        </w:rPr>
      </w:pPr>
      <w:r w:rsidRPr="00C31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Экскурсия по городу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5"/>
        <w:gridCol w:w="3645"/>
      </w:tblGrid>
      <w:tr w:rsidR="004B0672" w:rsidRPr="0061155E" w:rsidTr="00F670A2"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 (5-6 лет)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руб.</w:t>
            </w:r>
          </w:p>
        </w:tc>
      </w:tr>
      <w:tr w:rsidR="004B0672" w:rsidRPr="0061155E" w:rsidTr="00F670A2">
        <w:trPr>
          <w:trHeight w:val="180"/>
        </w:trPr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</w:tr>
      <w:tr w:rsidR="004B0672" w:rsidRPr="0061155E" w:rsidTr="00F670A2"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Студенты, пенсионеры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руб.</w:t>
            </w:r>
          </w:p>
        </w:tc>
      </w:tr>
      <w:tr w:rsidR="004B0672" w:rsidRPr="0061155E" w:rsidTr="00F670A2"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</w:tbl>
    <w:p w:rsidR="004B0672" w:rsidRPr="00C314EF" w:rsidRDefault="004B0672" w:rsidP="004B0672">
      <w:pPr>
        <w:spacing w:after="100" w:afterAutospacing="1" w:line="240" w:lineRule="auto"/>
        <w:jc w:val="center"/>
        <w:rPr>
          <w:rFonts w:ascii="Arial" w:eastAsia="Times New Roman" w:hAnsi="Arial" w:cs="Arial"/>
          <w:lang w:eastAsia="ru-RU"/>
        </w:rPr>
      </w:pPr>
      <w:r w:rsidRPr="00C314EF">
        <w:rPr>
          <w:rFonts w:ascii="Arial" w:eastAsia="Times New Roman" w:hAnsi="Arial" w:cs="Arial"/>
          <w:lang w:eastAsia="ru-RU"/>
        </w:rPr>
        <w:t> </w:t>
      </w:r>
      <w:r w:rsidRPr="00C31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Экскурсия с интерактивной программой, мастер-классом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5"/>
        <w:gridCol w:w="3645"/>
      </w:tblGrid>
      <w:tr w:rsidR="004B0672" w:rsidRPr="0061155E" w:rsidTr="00F670A2">
        <w:trPr>
          <w:trHeight w:val="60"/>
        </w:trPr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 (5-6 лет)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руб.</w:t>
            </w:r>
          </w:p>
        </w:tc>
      </w:tr>
      <w:tr w:rsidR="004B0672" w:rsidRPr="0061155E" w:rsidTr="00F670A2"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руб.</w:t>
            </w:r>
          </w:p>
        </w:tc>
      </w:tr>
      <w:tr w:rsidR="004B0672" w:rsidRPr="0061155E" w:rsidTr="00F670A2"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Студенты, пенсионеры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4B0672" w:rsidRPr="0061155E" w:rsidTr="00F670A2">
        <w:tc>
          <w:tcPr>
            <w:tcW w:w="592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364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B0672" w:rsidRPr="0061155E" w:rsidRDefault="004B0672" w:rsidP="00F670A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</w:tbl>
    <w:p w:rsidR="004B0672" w:rsidRPr="00ED361E" w:rsidRDefault="004B0672" w:rsidP="004B06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361E">
        <w:rPr>
          <w:rFonts w:ascii="Times New Roman" w:hAnsi="Times New Roman" w:cs="Times New Roman"/>
          <w:b/>
          <w:sz w:val="28"/>
          <w:szCs w:val="28"/>
          <w:lang w:eastAsia="ru-RU"/>
        </w:rPr>
        <w:t>Экскурсионное обслуживание малокомплектной группы</w:t>
      </w:r>
    </w:p>
    <w:p w:rsidR="004B0672" w:rsidRDefault="004B0672" w:rsidP="004B06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361E">
        <w:rPr>
          <w:rFonts w:ascii="Times New Roman" w:hAnsi="Times New Roman" w:cs="Times New Roman"/>
          <w:b/>
          <w:sz w:val="28"/>
          <w:szCs w:val="28"/>
          <w:lang w:eastAsia="ru-RU"/>
        </w:rPr>
        <w:t>(от 1 до 10 человек)</w:t>
      </w:r>
    </w:p>
    <w:p w:rsidR="004B0672" w:rsidRDefault="004B0672" w:rsidP="004B06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0672" w:rsidRPr="0061155E" w:rsidRDefault="004B0672" w:rsidP="004B06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155E">
        <w:rPr>
          <w:rFonts w:ascii="Times New Roman" w:hAnsi="Times New Roman" w:cs="Times New Roman"/>
          <w:sz w:val="24"/>
          <w:szCs w:val="24"/>
          <w:lang w:eastAsia="ru-RU"/>
        </w:rPr>
        <w:t xml:space="preserve">Экскурсионное обслуживание в музее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1155E">
        <w:rPr>
          <w:rFonts w:ascii="Times New Roman" w:hAnsi="Times New Roman" w:cs="Times New Roman"/>
          <w:sz w:val="24"/>
          <w:szCs w:val="24"/>
          <w:lang w:eastAsia="ru-RU"/>
        </w:rPr>
        <w:t>1400 руб.</w:t>
      </w:r>
    </w:p>
    <w:p w:rsidR="004B0672" w:rsidRPr="0061155E" w:rsidRDefault="004B0672" w:rsidP="004B06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155E">
        <w:rPr>
          <w:rFonts w:ascii="Times New Roman" w:hAnsi="Times New Roman" w:cs="Times New Roman"/>
          <w:sz w:val="24"/>
          <w:szCs w:val="24"/>
          <w:lang w:eastAsia="ru-RU"/>
        </w:rPr>
        <w:t xml:space="preserve">Экскурсионное обслуживание по городу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1155E">
        <w:rPr>
          <w:rFonts w:ascii="Times New Roman" w:hAnsi="Times New Roman" w:cs="Times New Roman"/>
          <w:sz w:val="24"/>
          <w:szCs w:val="24"/>
          <w:lang w:eastAsia="ru-RU"/>
        </w:rPr>
        <w:t xml:space="preserve"> 2000 руб.</w:t>
      </w:r>
    </w:p>
    <w:p w:rsidR="004B0672" w:rsidRDefault="004B0672" w:rsidP="004B06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155E">
        <w:rPr>
          <w:rFonts w:ascii="Times New Roman" w:hAnsi="Times New Roman" w:cs="Times New Roman"/>
          <w:sz w:val="24"/>
          <w:szCs w:val="24"/>
          <w:lang w:eastAsia="ru-RU"/>
        </w:rPr>
        <w:t xml:space="preserve">Экспресс-экскурсия по музею (20-30 мин.)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1155E">
        <w:rPr>
          <w:rFonts w:ascii="Times New Roman" w:hAnsi="Times New Roman" w:cs="Times New Roman"/>
          <w:sz w:val="24"/>
          <w:szCs w:val="24"/>
          <w:lang w:eastAsia="ru-RU"/>
        </w:rPr>
        <w:t>600 руб.</w:t>
      </w:r>
    </w:p>
    <w:p w:rsidR="004B0672" w:rsidRDefault="004B0672" w:rsidP="004B06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0672" w:rsidRPr="004B0672" w:rsidRDefault="004B0672" w:rsidP="004B06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0672">
        <w:rPr>
          <w:rFonts w:ascii="Times New Roman" w:hAnsi="Times New Roman" w:cs="Times New Roman"/>
          <w:b/>
          <w:sz w:val="24"/>
          <w:szCs w:val="24"/>
          <w:lang w:eastAsia="ru-RU"/>
        </w:rPr>
        <w:t>Абонемент для школьников</w:t>
      </w:r>
    </w:p>
    <w:p w:rsidR="004B0672" w:rsidRPr="0061155E" w:rsidRDefault="004B0672" w:rsidP="004B06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 занятия (экскурсия, музейное занятие)                              320 руб.</w:t>
      </w:r>
      <w:bookmarkStart w:id="0" w:name="_GoBack"/>
      <w:bookmarkEnd w:id="0"/>
    </w:p>
    <w:p w:rsidR="004B0672" w:rsidRDefault="004B0672" w:rsidP="004B067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B0672" w:rsidRDefault="004B0672" w:rsidP="004B067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B0672" w:rsidRPr="00AB528A" w:rsidRDefault="004B0672" w:rsidP="004B06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2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Льготные категории: входная плата </w:t>
      </w:r>
      <w:r w:rsidRPr="00AB528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не взимается</w:t>
      </w:r>
      <w:r w:rsidRPr="00AB52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gramStart"/>
      <w:r w:rsidRPr="00AB52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B0672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361E">
        <w:rPr>
          <w:rFonts w:ascii="Times New Roman" w:hAnsi="Times New Roman" w:cs="Times New Roman"/>
          <w:sz w:val="24"/>
          <w:szCs w:val="24"/>
        </w:rPr>
        <w:t>участников СВО и их семей при наличии документа (справки), выданной военным комиссариатом, а также документов, подтверждающих отнесение заявителя к членам семьи участника СВО;</w:t>
      </w:r>
    </w:p>
    <w:p w:rsidR="004B0672" w:rsidRPr="00486A25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61E">
        <w:rPr>
          <w:rFonts w:ascii="Times New Roman" w:hAnsi="Times New Roman" w:cs="Times New Roman"/>
          <w:sz w:val="24"/>
          <w:szCs w:val="24"/>
        </w:rPr>
        <w:t xml:space="preserve">- многодетных </w:t>
      </w:r>
      <w:r>
        <w:rPr>
          <w:rFonts w:ascii="Times New Roman" w:hAnsi="Times New Roman" w:cs="Times New Roman"/>
          <w:sz w:val="24"/>
          <w:szCs w:val="24"/>
        </w:rPr>
        <w:t xml:space="preserve">семей при наличии удостоверения, </w:t>
      </w:r>
      <w:r w:rsidRPr="00A44E0F">
        <w:rPr>
          <w:rFonts w:ascii="Times New Roman" w:hAnsi="Times New Roman" w:cs="Times New Roman"/>
          <w:sz w:val="24"/>
          <w:szCs w:val="24"/>
        </w:rPr>
        <w:t>в том числе при предъявлении  двухмерного штрихового кода (QR-кода), содержащегося в цифровом удостоверении многодетной семьи;</w:t>
      </w:r>
    </w:p>
    <w:p w:rsidR="004B0672" w:rsidRPr="00486A25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25">
        <w:rPr>
          <w:rFonts w:ascii="Times New Roman" w:hAnsi="Times New Roman" w:cs="Times New Roman"/>
          <w:sz w:val="24"/>
          <w:szCs w:val="24"/>
        </w:rPr>
        <w:t>- инвалидов и участников ВОВ;</w:t>
      </w:r>
    </w:p>
    <w:p w:rsidR="004B0672" w:rsidRPr="00486A25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25">
        <w:rPr>
          <w:rFonts w:ascii="Times New Roman" w:hAnsi="Times New Roman" w:cs="Times New Roman"/>
          <w:sz w:val="24"/>
          <w:szCs w:val="24"/>
        </w:rPr>
        <w:t>- неработающих инвалидов I и II группы;</w:t>
      </w:r>
    </w:p>
    <w:p w:rsidR="004B0672" w:rsidRPr="00486A25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25">
        <w:rPr>
          <w:rFonts w:ascii="Times New Roman" w:hAnsi="Times New Roman" w:cs="Times New Roman"/>
          <w:sz w:val="24"/>
          <w:szCs w:val="24"/>
        </w:rPr>
        <w:t>- инвалидов детства;</w:t>
      </w:r>
    </w:p>
    <w:p w:rsidR="004B0672" w:rsidRPr="00486A25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25">
        <w:rPr>
          <w:rFonts w:ascii="Times New Roman" w:hAnsi="Times New Roman" w:cs="Times New Roman"/>
          <w:sz w:val="24"/>
          <w:szCs w:val="24"/>
        </w:rPr>
        <w:t>- репрессированных;</w:t>
      </w:r>
    </w:p>
    <w:p w:rsidR="004B0672" w:rsidRPr="00486A25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25">
        <w:rPr>
          <w:rFonts w:ascii="Times New Roman" w:hAnsi="Times New Roman" w:cs="Times New Roman"/>
          <w:sz w:val="24"/>
          <w:szCs w:val="24"/>
        </w:rPr>
        <w:t>- воинов-интернационалистов;</w:t>
      </w:r>
    </w:p>
    <w:p w:rsidR="004B0672" w:rsidRPr="00486A25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25">
        <w:rPr>
          <w:rFonts w:ascii="Times New Roman" w:hAnsi="Times New Roman" w:cs="Times New Roman"/>
          <w:sz w:val="24"/>
          <w:szCs w:val="24"/>
        </w:rPr>
        <w:t>- солдат, сержантов, старшин Вооруженных сил РФ;</w:t>
      </w:r>
    </w:p>
    <w:p w:rsidR="004B0672" w:rsidRPr="00486A25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25">
        <w:rPr>
          <w:rFonts w:ascii="Times New Roman" w:hAnsi="Times New Roman" w:cs="Times New Roman"/>
          <w:sz w:val="24"/>
          <w:szCs w:val="24"/>
        </w:rPr>
        <w:t>- сотрудников всех музейных систем Министерства культуры РФ;</w:t>
      </w:r>
    </w:p>
    <w:p w:rsidR="004B0672" w:rsidRPr="00486A25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25">
        <w:rPr>
          <w:rFonts w:ascii="Times New Roman" w:hAnsi="Times New Roman" w:cs="Times New Roman"/>
          <w:sz w:val="24"/>
          <w:szCs w:val="24"/>
        </w:rPr>
        <w:t>- руководителей «народных» музеев;</w:t>
      </w:r>
    </w:p>
    <w:p w:rsidR="004B0672" w:rsidRPr="00486A25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25">
        <w:rPr>
          <w:rFonts w:ascii="Times New Roman" w:hAnsi="Times New Roman" w:cs="Times New Roman"/>
          <w:sz w:val="24"/>
          <w:szCs w:val="24"/>
        </w:rPr>
        <w:t>- граждан, проживающих в домах инвалидов;</w:t>
      </w:r>
    </w:p>
    <w:p w:rsidR="004B0672" w:rsidRPr="00486A25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25">
        <w:rPr>
          <w:rFonts w:ascii="Times New Roman" w:hAnsi="Times New Roman" w:cs="Times New Roman"/>
          <w:sz w:val="24"/>
          <w:szCs w:val="24"/>
        </w:rPr>
        <w:t>- детей дошкольного возраста;</w:t>
      </w:r>
    </w:p>
    <w:p w:rsidR="004B0672" w:rsidRPr="00486A25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25">
        <w:rPr>
          <w:rFonts w:ascii="Times New Roman" w:hAnsi="Times New Roman" w:cs="Times New Roman"/>
          <w:sz w:val="24"/>
          <w:szCs w:val="24"/>
        </w:rPr>
        <w:t>- детей, проживающих в детских дома, домах-интернатах, школах-интернатах;</w:t>
      </w:r>
    </w:p>
    <w:p w:rsidR="004B0672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25">
        <w:rPr>
          <w:rFonts w:ascii="Times New Roman" w:hAnsi="Times New Roman" w:cs="Times New Roman"/>
          <w:sz w:val="24"/>
          <w:szCs w:val="24"/>
        </w:rPr>
        <w:t>- многодетных семей при наличии удостоверения;</w:t>
      </w:r>
    </w:p>
    <w:p w:rsidR="004B0672" w:rsidRPr="00486A25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A25">
        <w:rPr>
          <w:rFonts w:ascii="Times New Roman" w:hAnsi="Times New Roman" w:cs="Times New Roman"/>
          <w:sz w:val="24"/>
          <w:szCs w:val="24"/>
        </w:rPr>
        <w:t>- лицам, не достигшим восемнадцати лет, гарантируется право на бесплатное посещение музеев один раз в месяц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0672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6A25">
        <w:rPr>
          <w:rFonts w:ascii="Times New Roman" w:hAnsi="Times New Roman" w:cs="Times New Roman"/>
          <w:sz w:val="24"/>
          <w:szCs w:val="24"/>
        </w:rPr>
        <w:t>- лицам, обучающимся по основным профессиональным образовательным программам, предоставляется право на бесплатное посещения музея не реже одного раза в месяц.</w:t>
      </w:r>
      <w:proofErr w:type="gramEnd"/>
    </w:p>
    <w:p w:rsidR="004B0672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672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учреждения вправе устанавливать более низкую плату за услуги в зависимости от объема оказываемых услуг/работ.</w:t>
      </w:r>
    </w:p>
    <w:p w:rsidR="004B0672" w:rsidRDefault="004B0672" w:rsidP="004B0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и сроки оказания услуг/работ устанавливаются индивидуально по согласованию с заказчиком.</w:t>
      </w:r>
    </w:p>
    <w:p w:rsidR="004B0672" w:rsidRDefault="004B0672" w:rsidP="004B067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отдельные услуги/работы, неопределенные прейскурантом, выполнение которых носит нестандартный (разовый) характер, плата за оказание услуги/работы определяется разовой калькуляцией затрат, согласованной с физическим или юридическим лицом, которому оказывается услуга/работа. </w:t>
      </w:r>
    </w:p>
    <w:p w:rsidR="004B0672" w:rsidRPr="007547C3" w:rsidRDefault="004B0672" w:rsidP="004B0672">
      <w:pPr>
        <w:rPr>
          <w:rFonts w:ascii="Times New Roman" w:hAnsi="Times New Roman" w:cs="Times New Roman"/>
          <w:sz w:val="28"/>
          <w:szCs w:val="28"/>
        </w:rPr>
      </w:pPr>
    </w:p>
    <w:p w:rsidR="004B0672" w:rsidRDefault="004B0672" w:rsidP="004B0672"/>
    <w:p w:rsidR="00CF59ED" w:rsidRDefault="00CF59ED"/>
    <w:sectPr w:rsidR="00CF59ED" w:rsidSect="00756531">
      <w:type w:val="continuous"/>
      <w:pgSz w:w="11906" w:h="16838"/>
      <w:pgMar w:top="993" w:right="991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72"/>
    <w:rsid w:val="004B0672"/>
    <w:rsid w:val="00C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6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cp:lastPrinted>2025-08-26T12:33:00Z</cp:lastPrinted>
  <dcterms:created xsi:type="dcterms:W3CDTF">2025-08-26T12:27:00Z</dcterms:created>
  <dcterms:modified xsi:type="dcterms:W3CDTF">2025-08-26T12:36:00Z</dcterms:modified>
</cp:coreProperties>
</file>