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Заявка</w:t>
      </w: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__________________</w:t>
      </w: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(наименование муниципального образования Камчатского края)</w:t>
      </w: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участие в отборе на получение школьных автобусов</w:t>
      </w:r>
      <w:r w:rsidR="006C774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2023 году</w:t>
      </w: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(заявка оформляется на каждое транспортное средство – </w:t>
      </w:r>
      <w:proofErr w:type="gramStart"/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автобус)*</w:t>
      </w:r>
      <w:proofErr w:type="gramEnd"/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Прошу предоставить школьный автобус в целях*:</w:t>
      </w:r>
    </w:p>
    <w:p w:rsidR="00976DDA" w:rsidRPr="00627C6D" w:rsidRDefault="00976DDA" w:rsidP="00976DDA">
      <w:pPr>
        <w:widowControl w:val="0"/>
        <w:numPr>
          <w:ilvl w:val="0"/>
          <w:numId w:val="1"/>
        </w:numPr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открытия нового маршрута по причине ликвидации образовательной организации в населенном пункте;</w:t>
      </w:r>
    </w:p>
    <w:p w:rsidR="00976DDA" w:rsidRPr="00627C6D" w:rsidRDefault="00976DDA" w:rsidP="00976DDA">
      <w:pPr>
        <w:widowControl w:val="0"/>
        <w:numPr>
          <w:ilvl w:val="0"/>
          <w:numId w:val="1"/>
        </w:numPr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разгрузки маршрута путем увеличения на нем числа автобусов;</w:t>
      </w:r>
    </w:p>
    <w:p w:rsidR="00976DDA" w:rsidRPr="00627C6D" w:rsidRDefault="00976DDA" w:rsidP="00976DDA">
      <w:pPr>
        <w:widowControl w:val="0"/>
        <w:numPr>
          <w:ilvl w:val="0"/>
          <w:numId w:val="1"/>
        </w:numPr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замены утилизированного автобуса;</w:t>
      </w:r>
    </w:p>
    <w:p w:rsidR="00976DDA" w:rsidRPr="00627C6D" w:rsidRDefault="00976DDA" w:rsidP="00976DDA">
      <w:pPr>
        <w:widowControl w:val="0"/>
        <w:numPr>
          <w:ilvl w:val="0"/>
          <w:numId w:val="1"/>
        </w:numPr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замены автобуса, срок эксплуатации которого более 10 лет</w:t>
      </w: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111"/>
        <w:gridCol w:w="4819"/>
      </w:tblGrid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Марка требуемого автобуса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Характеристики автобуса, подлежащего предоставлению</w:t>
            </w: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2.1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Марка 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bookmarkStart w:id="0" w:name="_GoBack"/>
            <w:bookmarkEnd w:id="0"/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2.2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Год выпуска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2.3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Количество мест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Маршрут, на котором предполагается закрепить автобус</w:t>
            </w: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3.1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Наименование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(пункт отправления, промежуточный пункт посадки (высадки), пункт назначения)</w:t>
            </w: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3.2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Протяженность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3.3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Количество подвозимых обучающихся, в том числе</w:t>
            </w: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br/>
              <w:t>в разрезе населенных пунктов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3.4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Количество рейсов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Информация об утилизации автобуса, ранее закрепленного </w:t>
            </w: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br/>
              <w:t>на маршруте (при наличии)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(указать причину утилизации автобуса)</w:t>
            </w: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Информация о ликвидации общеобразовательной организации (при наличии)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(указать наименование образовательной организации и причины её ликвидации)</w:t>
            </w:r>
          </w:p>
        </w:tc>
      </w:tr>
      <w:tr w:rsidR="00976DDA" w:rsidRPr="00627C6D" w:rsidTr="007210AA">
        <w:tc>
          <w:tcPr>
            <w:tcW w:w="675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Информация о разгрузке маршрута путем увеличения </w:t>
            </w: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br/>
              <w:t xml:space="preserve">на нем числа автобусов </w:t>
            </w: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br/>
              <w:t>(при наличии)</w:t>
            </w:r>
          </w:p>
        </w:tc>
        <w:tc>
          <w:tcPr>
            <w:tcW w:w="4819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(указать необходимость разгрузки маршрута, а также требуемое количество автобусов)</w:t>
            </w:r>
          </w:p>
        </w:tc>
      </w:tr>
    </w:tbl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* Необходимо выбрать цель предоставления школьного автобуса.</w:t>
      </w: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81"/>
        <w:gridCol w:w="1684"/>
        <w:gridCol w:w="548"/>
        <w:gridCol w:w="2481"/>
      </w:tblGrid>
      <w:tr w:rsidR="00976DDA" w:rsidRPr="00627C6D" w:rsidTr="007210AA">
        <w:tc>
          <w:tcPr>
            <w:tcW w:w="4786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Глава муниципального образования </w:t>
            </w: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br/>
              <w:t>(или уполномоченное им лицо)</w:t>
            </w:r>
          </w:p>
        </w:tc>
        <w:tc>
          <w:tcPr>
            <w:tcW w:w="284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514" w:type="dxa"/>
            <w:tcBorders>
              <w:bottom w:val="single" w:sz="4" w:space="0" w:color="auto"/>
            </w:tcBorders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976DDA" w:rsidRPr="00627C6D" w:rsidTr="007210AA">
        <w:tc>
          <w:tcPr>
            <w:tcW w:w="4786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84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(подпись)</w:t>
            </w:r>
          </w:p>
        </w:tc>
        <w:tc>
          <w:tcPr>
            <w:tcW w:w="567" w:type="dxa"/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514" w:type="dxa"/>
            <w:tcBorders>
              <w:top w:val="single" w:sz="4" w:space="0" w:color="auto"/>
            </w:tcBorders>
            <w:shd w:val="clear" w:color="auto" w:fill="auto"/>
          </w:tcPr>
          <w:p w:rsidR="00976DDA" w:rsidRPr="00627C6D" w:rsidRDefault="00976DDA" w:rsidP="007210AA">
            <w:pPr>
              <w:widowControl w:val="0"/>
              <w:tabs>
                <w:tab w:val="left" w:pos="1113"/>
              </w:tabs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627C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(расшифровка подписи)</w:t>
            </w:r>
          </w:p>
        </w:tc>
      </w:tr>
    </w:tbl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Дата </w:t>
      </w: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627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М.П.</w:t>
      </w: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76DDA" w:rsidRPr="00627C6D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76DDA" w:rsidRPr="00DE6362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76DDA" w:rsidRDefault="00976DDA" w:rsidP="00976DDA">
      <w:pPr>
        <w:widowControl w:val="0"/>
        <w:tabs>
          <w:tab w:val="left" w:pos="1113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76DDA" w:rsidRPr="00047C3D" w:rsidRDefault="00976DDA" w:rsidP="00976DDA">
      <w:pPr>
        <w:widowControl w:val="0"/>
        <w:tabs>
          <w:tab w:val="left" w:pos="1184"/>
        </w:tabs>
        <w:spacing w:after="0" w:line="259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:rsidR="00976DDA" w:rsidRPr="00047C3D" w:rsidRDefault="00976DDA" w:rsidP="00976DDA"/>
    <w:p w:rsidR="00B77098" w:rsidRDefault="00B77098"/>
    <w:sectPr w:rsidR="00B77098" w:rsidSect="005B42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F41FB"/>
    <w:multiLevelType w:val="hybridMultilevel"/>
    <w:tmpl w:val="7B760326"/>
    <w:lvl w:ilvl="0" w:tplc="25C6A758">
      <w:start w:val="1"/>
      <w:numFmt w:val="bullet"/>
      <w:lvlText w:val=""/>
      <w:lvlJc w:val="left"/>
      <w:pPr>
        <w:ind w:left="870" w:hanging="360"/>
      </w:pPr>
      <w:rPr>
        <w:rFonts w:ascii="Times New Roman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DDA"/>
    <w:rsid w:val="002E1073"/>
    <w:rsid w:val="005C2B6A"/>
    <w:rsid w:val="006C7747"/>
    <w:rsid w:val="00976DDA"/>
    <w:rsid w:val="00B7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B6902-6FE6-4631-ADE7-233DE2CAE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D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Синицинский</dc:creator>
  <cp:keywords/>
  <dc:description/>
  <cp:lastModifiedBy>Синицинский</cp:lastModifiedBy>
  <cp:revision>3</cp:revision>
  <dcterms:created xsi:type="dcterms:W3CDTF">2023-01-30T20:39:00Z</dcterms:created>
  <dcterms:modified xsi:type="dcterms:W3CDTF">2023-01-30T20:40:00Z</dcterms:modified>
</cp:coreProperties>
</file>