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927"/>
        <w:tblW w:w="0" w:type="auto"/>
        <w:tblLook w:val="04A0" w:firstRow="1" w:lastRow="0" w:firstColumn="1" w:lastColumn="0" w:noHBand="0" w:noVBand="1"/>
      </w:tblPr>
      <w:tblGrid>
        <w:gridCol w:w="540"/>
        <w:gridCol w:w="1732"/>
        <w:gridCol w:w="1964"/>
        <w:gridCol w:w="1292"/>
        <w:gridCol w:w="890"/>
        <w:gridCol w:w="876"/>
        <w:gridCol w:w="876"/>
      </w:tblGrid>
      <w:tr w:rsidR="00044366" w:rsidTr="00044366">
        <w:trPr>
          <w:trHeight w:val="2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№</w:t>
            </w:r>
          </w:p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Наименование учреждения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Ед. измерения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Всего </w:t>
            </w:r>
          </w:p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2025 г.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в том числе:</w:t>
            </w:r>
          </w:p>
        </w:tc>
      </w:tr>
      <w:tr w:rsidR="00044366" w:rsidTr="00044366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1кв.</w:t>
            </w:r>
          </w:p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 кв.</w:t>
            </w:r>
          </w:p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факт</w:t>
            </w:r>
          </w:p>
        </w:tc>
      </w:tr>
      <w:tr w:rsidR="00044366" w:rsidTr="000443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МБУ Районный центр культуры и досуга Слободского района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Количество участников клубных формирований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1495</w:t>
            </w:r>
          </w:p>
        </w:tc>
      </w:tr>
      <w:tr w:rsidR="00044366" w:rsidTr="000443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Количество лауреатов и дипломантов  конкурсов различного уровня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</w:tr>
      <w:tr w:rsidR="00044366" w:rsidTr="000443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трансляций на </w:t>
            </w:r>
            <w:r>
              <w:rPr>
                <w:lang w:val="en-US" w:eastAsia="en-US"/>
              </w:rPr>
              <w:t>PRO</w:t>
            </w:r>
            <w:r>
              <w:rPr>
                <w:lang w:eastAsia="en-US"/>
              </w:rPr>
              <w:t>.Культура. РФ (АИС ЕИПСК)/</w:t>
            </w:r>
            <w:r>
              <w:rPr>
                <w:lang w:val="en-US" w:eastAsia="en-US"/>
              </w:rPr>
              <w:t>VK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044366" w:rsidTr="000443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Реализация районных проектов, посвященных значимым событиям Слободского района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044366" w:rsidTr="000443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366" w:rsidRDefault="00044366" w:rsidP="00044366">
            <w:pPr>
              <w:rPr>
                <w:lang w:eastAsia="en-US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Доходы от платных услуг и иной приносящей доход деятельности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2500,0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1000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366" w:rsidRDefault="00044366" w:rsidP="00044366">
            <w:pPr>
              <w:rPr>
                <w:lang w:eastAsia="en-US"/>
              </w:rPr>
            </w:pPr>
            <w:r>
              <w:rPr>
                <w:lang w:eastAsia="en-US"/>
              </w:rPr>
              <w:t>1262,5</w:t>
            </w:r>
          </w:p>
        </w:tc>
      </w:tr>
    </w:tbl>
    <w:p w:rsidR="006D4404" w:rsidRDefault="006D4404" w:rsidP="006D4404">
      <w:pPr>
        <w:tabs>
          <w:tab w:val="left" w:pos="3405"/>
          <w:tab w:val="left" w:pos="7125"/>
        </w:tabs>
        <w:ind w:firstLine="708"/>
        <w:rPr>
          <w:sz w:val="28"/>
          <w:szCs w:val="28"/>
        </w:rPr>
      </w:pPr>
      <w:r>
        <w:t xml:space="preserve">Отчет  по </w:t>
      </w:r>
      <w:r>
        <w:rPr>
          <w:sz w:val="28"/>
          <w:szCs w:val="28"/>
        </w:rPr>
        <w:t>основным целевым показателям деятельности</w:t>
      </w:r>
      <w:r>
        <w:rPr>
          <w:sz w:val="28"/>
          <w:szCs w:val="28"/>
        </w:rPr>
        <w:tab/>
      </w:r>
    </w:p>
    <w:p w:rsidR="00044366" w:rsidRDefault="006D4404">
      <w:r>
        <w:t xml:space="preserve">   по МБУ  Районный центр культуры и досуга Слободского района за 1 кв.2025.</w:t>
      </w:r>
    </w:p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044366" w:rsidRDefault="00044366" w:rsidP="00044366"/>
    <w:p w:rsidR="006D4404" w:rsidRDefault="00044366" w:rsidP="00044366">
      <w:r>
        <w:t>Директор МБУ РЦКД Слободского района                           Л.А. Манылова</w:t>
      </w:r>
    </w:p>
    <w:p w:rsidR="006D4404" w:rsidRPr="006D4404" w:rsidRDefault="006D4404" w:rsidP="006D4404"/>
    <w:p w:rsidR="006D4404" w:rsidRDefault="006D4404" w:rsidP="006D4404"/>
    <w:p w:rsidR="00967CF2" w:rsidRPr="006D4404" w:rsidRDefault="006D4404" w:rsidP="006D4404">
      <w:r>
        <w:t>дата: 04.04.2025</w:t>
      </w:r>
    </w:p>
    <w:sectPr w:rsidR="00967CF2" w:rsidRPr="006D4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66"/>
    <w:rsid w:val="00044366"/>
    <w:rsid w:val="004A7130"/>
    <w:rsid w:val="006D4404"/>
    <w:rsid w:val="00967CF2"/>
    <w:rsid w:val="00F8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3C93F-A925-4280-862A-6EF69E93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71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71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2025-04-08T05:02:00Z</cp:lastPrinted>
  <dcterms:created xsi:type="dcterms:W3CDTF">2025-04-08T05:03:00Z</dcterms:created>
  <dcterms:modified xsi:type="dcterms:W3CDTF">2025-04-08T05:03:00Z</dcterms:modified>
</cp:coreProperties>
</file>