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0A" w:rsidRPr="00F3500A" w:rsidRDefault="00F3500A" w:rsidP="00F3500A">
      <w:pPr>
        <w:spacing w:after="0" w:line="240" w:lineRule="auto"/>
        <w:ind w:left="105" w:hanging="51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</w:t>
      </w:r>
    </w:p>
    <w:p w:rsidR="00F3500A" w:rsidRPr="00F3500A" w:rsidRDefault="00F3500A" w:rsidP="00F3500A">
      <w:pPr>
        <w:spacing w:after="0" w:line="240" w:lineRule="auto"/>
        <w:ind w:left="105" w:hanging="51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</w:t>
      </w:r>
      <w:proofErr w:type="gramEnd"/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директора</w:t>
      </w:r>
    </w:p>
    <w:p w:rsidR="00F3500A" w:rsidRPr="00F3500A" w:rsidRDefault="00F3500A" w:rsidP="00F3500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>МБУДО «КОЛЧЕДАНСКАЯ ДШИ»</w:t>
      </w:r>
    </w:p>
    <w:p w:rsidR="00F3500A" w:rsidRDefault="00F3500A" w:rsidP="00F350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 w:rsidRPr="00F3500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5</w:t>
      </w:r>
      <w:r w:rsidRPr="00F3500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мая </w:t>
      </w:r>
      <w:r w:rsidRPr="00F3500A">
        <w:rPr>
          <w:rFonts w:ascii="Times New Roman" w:eastAsia="Times New Roman" w:hAnsi="Times New Roman" w:cs="Times New Roman"/>
          <w:sz w:val="24"/>
          <w:szCs w:val="28"/>
          <w:lang w:eastAsia="ru-RU"/>
        </w:rPr>
        <w:t>2018 года</w:t>
      </w:r>
      <w:r w:rsidRPr="00F350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500A" w:rsidRDefault="00F3500A" w:rsidP="00F3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00A" w:rsidRPr="00F3500A" w:rsidRDefault="00F3500A" w:rsidP="00F3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00A">
        <w:rPr>
          <w:rFonts w:ascii="Times New Roman" w:eastAsia="Calibri" w:hAnsi="Times New Roman" w:cs="Times New Roman"/>
          <w:b/>
          <w:sz w:val="28"/>
          <w:szCs w:val="28"/>
        </w:rPr>
        <w:t>Положение о защите, хранении и обработке</w:t>
      </w:r>
    </w:p>
    <w:p w:rsidR="00F3500A" w:rsidRPr="00F3500A" w:rsidRDefault="00F3500A" w:rsidP="00F35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500A">
        <w:rPr>
          <w:rFonts w:ascii="Times New Roman" w:eastAsia="Calibri" w:hAnsi="Times New Roman" w:cs="Times New Roman"/>
          <w:b/>
          <w:sz w:val="28"/>
          <w:szCs w:val="28"/>
        </w:rPr>
        <w:t>персональных</w:t>
      </w:r>
      <w:proofErr w:type="gramEnd"/>
      <w:r w:rsidRPr="00F3500A">
        <w:rPr>
          <w:rFonts w:ascii="Times New Roman" w:eastAsia="Calibri" w:hAnsi="Times New Roman" w:cs="Times New Roman"/>
          <w:b/>
          <w:sz w:val="28"/>
          <w:szCs w:val="28"/>
        </w:rPr>
        <w:t xml:space="preserve"> данных работников</w:t>
      </w:r>
    </w:p>
    <w:p w:rsidR="00F3500A" w:rsidRPr="00F3500A" w:rsidRDefault="00F3500A" w:rsidP="00F350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МУНИЦИПАЛЬНОМ  БЮДЖЕТНОМ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 УЧРЕЖДЕНИИ</w:t>
      </w:r>
    </w:p>
    <w:p w:rsidR="00F3500A" w:rsidRPr="00F3500A" w:rsidRDefault="00F3500A" w:rsidP="00F350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F3500A" w:rsidRPr="00F3500A" w:rsidRDefault="00F3500A" w:rsidP="00F350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«КОЛЧЕДАНСКАЯ ДЕТСКАЯ ШКОЛА ИСКУССТВ»</w:t>
      </w:r>
    </w:p>
    <w:p w:rsidR="00F3500A" w:rsidRPr="00F3500A" w:rsidRDefault="00F3500A" w:rsidP="00F3500A">
      <w:pPr>
        <w:spacing w:after="200" w:line="276" w:lineRule="auto"/>
        <w:rPr>
          <w:rFonts w:ascii="Calibri" w:eastAsia="Calibri" w:hAnsi="Calibri" w:cs="Times New Roman"/>
        </w:rPr>
      </w:pP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0A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1.1. Настоящее Положение принято в целях сохранения личной тайны и защиты персональных данных работников (МБУДО «КОЛЧЕДАНСКАЯ ДШИ»).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1.3. Настоящее Положение разработано на основе и во исполнение части 1 статьи 23, статьи 24 Конституции РФ, Федерального закона от 27.07.2006 N 152-ФЗ "О персональных данных", Федерального закона от 27.07.2006 N 149-ФЗ "Об информации, информационных технологиях и о защите информации", положений главы 14 "Защита персональных данных работника" Трудового кодекса РФ.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1.4. В настоящем Положении используются следующие понятия и термины: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- работник - физическое лицо, вступившее в трудовые отношения с работодателем;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работодатель  -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 МБУДО «КОЛЧЕДАНСКАЯ ДШИ»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- персональные данные - информация, необходимая работодателю в связи с трудовыми отношениями и касающаяся конкретного работника;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- 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3500A">
        <w:rPr>
          <w:rFonts w:ascii="Times New Roman" w:eastAsia="Calibri" w:hAnsi="Times New Roman" w:cs="Times New Roman"/>
          <w:sz w:val="24"/>
          <w:szCs w:val="24"/>
          <w:u w:val="single"/>
        </w:rPr>
        <w:t>Понятие и состав персональных данных работника</w:t>
      </w:r>
      <w:r w:rsidRPr="00F35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2.1. Понятие персональных данных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2.2. Персональные данные работника составляют: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lastRenderedPageBreak/>
        <w:t>2.3. Документами, содержащими персональные данные, являются: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паспорт или иной документ, удостоверяющий личность;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трудовая книжка;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страховое свидетельство государственного пенсионного страхования;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свидетельство о постановке на учет в налоговый орган и присвоении ИНН;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документы воинского учета;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документы об образовании, о квалификации или наличии специальных знаний или специальной подготовки;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карточка N Т-2;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автобиография;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личный листок по учету кадров;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медицинское заключение о состоянии здоровья;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документы, содержащие сведения о заработной плате, доплатах и надбавках;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приказы о приеме лица на работу, об увольнении, а также о переводе лица на другую должность;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другие документы, содержащие сведения, предназначенные для использования в служебных целях.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3500A">
        <w:rPr>
          <w:rFonts w:ascii="Times New Roman" w:eastAsia="Calibri" w:hAnsi="Times New Roman" w:cs="Times New Roman"/>
          <w:sz w:val="24"/>
          <w:szCs w:val="24"/>
          <w:u w:val="single"/>
        </w:rPr>
        <w:t>Создание, обработка и хранение персональных данных работника</w:t>
      </w:r>
      <w:r w:rsidRPr="00F35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3.1. Создание персональных данных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Документы, содержащие персональные данные работника, создаются путем: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копирования оригиналов (документа об образовании, свидетельства ИНН, пенсионного свидетельства);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внесения сведений в учетные формы (на бумажных и электронных носителях);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получения оригиналов необходимых документов (трудовой книжки, личного листка по учету кадров, автобиографии, медицинского заключения).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3.2.1. При обработке персональных данных работника в целях их защиты и </w:t>
      </w: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обеспечения прав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РФ, Трудового кодекса РФ и иных федеральных законов.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3.2.2. Обработка персональных данных работника осуществляется исключительно в целях: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обеспечения соблюдения законов и иных нормативных правовых актов;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содействия работникам в трудоустройстве;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обеспечения личной безопасности работников;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контроля количества и качества выполняемой работы;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обеспечения сохранности имущества работника и работодателя.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стороны.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3.2.4. Получение персональных данных работника у третьих лиц возможно только при уведомлении работника об этом заранее и с его письменного согласия.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 целях получения персональных данных;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 предполагаемых источниках и способах получения персональных данных;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 характере подлежащих получению персональных данных;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 последствиях отказа работника дать письменное согласие на их получение.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3.2.5. Работодатель не имеет права получать и обрабатывать персональные данные работника о его политических, религиозных и </w:t>
      </w: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иных убеждениях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 и частной жизни,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3.3. Сведения, содержащие персональные данные работника, включаются в его личное дело, карточку формы N Т-2, а также содержатся на электронных носителях информации, доступ к которым разрешен лицам, непосредственно использующим персональные данные работника в служебных целях. Перечень должностных лиц определен в п. 4.1 настоящего Положения.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F3500A">
        <w:rPr>
          <w:rFonts w:ascii="Times New Roman" w:eastAsia="Calibri" w:hAnsi="Times New Roman" w:cs="Times New Roman"/>
          <w:sz w:val="24"/>
          <w:szCs w:val="24"/>
          <w:u w:val="single"/>
        </w:rPr>
        <w:t>Хранение персональных данных в бухгалтерии</w:t>
      </w:r>
      <w:r w:rsidRPr="00F350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персональные данные, содержащиеся на бумажных носителях, хранятся в запираемом шкафу, установленном на рабочем месте главного бухгалтера;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персональные данные, содержащиеся на электронных носителях информации, хранятся в ПК главного бухгалтера.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lastRenderedPageBreak/>
        <w:t>3.4.1. Персональные данные, включенные в состав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3.4.2. Трудовая книжка, документы воинского учета, карточка формы N Т-2 хранятся в запертом металлическом сейфе.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3.4.3. Доступ к ПК строго ограничен кругом лиц, определенных в п.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3500A">
        <w:rPr>
          <w:rFonts w:ascii="Times New Roman" w:eastAsia="Calibri" w:hAnsi="Times New Roman" w:cs="Times New Roman"/>
          <w:sz w:val="24"/>
          <w:szCs w:val="24"/>
          <w:u w:val="single"/>
        </w:rPr>
        <w:t>Доступ к персональным данным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4.1. Внутренний доступ (работники юридического лица).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руководитель (директор) МБУДО «КОЛЧЕДАНСКАЯ ДШИ»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заместитель руководителя;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главный бухгалтер;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инспектор по кадрам;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специалист (по обеспечению безопасности).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4.2. Внешний доступ (другие организации и граждане).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заявления, подписанного руководителем организации либо гражданином, запросившим такие сведения.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в целях предупреждения угрозы жизни и здоровью работника;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при поступлении официальных запросов в соответствии с положениями Федерального закона "Об оперативно-розыскной деятельности";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при поступлении официальных запросов из налоговых органов, органов Пенсионного фонда РФ, органов ФСС РФ, судебных органов.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4.2.2.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4.2.3. Запрещается передача персональных данных работника в коммерческих целях без его согласия.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3500A">
        <w:rPr>
          <w:rFonts w:ascii="Times New Roman" w:eastAsia="Calibri" w:hAnsi="Times New Roman" w:cs="Times New Roman"/>
          <w:sz w:val="24"/>
          <w:szCs w:val="24"/>
          <w:u w:val="single"/>
        </w:rPr>
        <w:t>Защита персональных данных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5.1. При передаче персональных данных работников с соблюдением условий, предусмотренных разд. 4 настоящего Положения, должностные лица работодателя обязаны предупредить лиц об ответственности в соответствии с законодательством РФ.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5.2. В целях обеспечения защиты персональных данных, хранящихся в личных делах, работники имеют право: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получать полную информацию о своих персональных данных и обработке этих данных (в том числе автоматизированной);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требовать от работодателя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5.4. При передаче персональных данных работников третьим лицам, в том числе представителям работников, в порядке, установленном Трудовым кодексом РФ и настоящим Положением,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5.5. Защита персональных данных работника от неправомерного их использования или утраты обеспечивается за счет средств работодателя в порядке, установленном федеральным законом.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3500A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Ответственность за разглашение конфиденциальной информации, связанной с персональными данными работника.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lastRenderedPageBreak/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замечание;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выговор;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предупреждение о неполном должностном соответствии;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освобождение от занимаемой должности;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00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3500A">
        <w:rPr>
          <w:rFonts w:ascii="Times New Roman" w:eastAsia="Calibri" w:hAnsi="Times New Roman" w:cs="Times New Roman"/>
          <w:sz w:val="24"/>
          <w:szCs w:val="24"/>
        </w:rPr>
        <w:t>) увольнение.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6.2. За каждый дисциплинарный проступок может быть применено только одно дисциплинарное взыскание.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F3500A" w:rsidRPr="00F3500A" w:rsidRDefault="00F3500A" w:rsidP="00F350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3500A">
        <w:rPr>
          <w:rFonts w:ascii="Times New Roman" w:eastAsia="Calibri" w:hAnsi="Times New Roman" w:cs="Times New Roman"/>
          <w:sz w:val="24"/>
          <w:szCs w:val="24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F3500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0A" w:rsidRPr="00F3500A" w:rsidRDefault="00F3500A" w:rsidP="001557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sectPr w:rsidR="00F3500A" w:rsidRPr="00F3500A" w:rsidSect="00891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27B83"/>
    <w:multiLevelType w:val="multilevel"/>
    <w:tmpl w:val="FCBE9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A"/>
    <w:rsid w:val="00155703"/>
    <w:rsid w:val="00827BC2"/>
    <w:rsid w:val="00F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9DD9-A030-4D65-8CA3-FCDF3B6C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</dc:creator>
  <cp:keywords/>
  <dc:description/>
  <cp:lastModifiedBy>Famili</cp:lastModifiedBy>
  <cp:revision>2</cp:revision>
  <dcterms:created xsi:type="dcterms:W3CDTF">2018-10-07T16:52:00Z</dcterms:created>
  <dcterms:modified xsi:type="dcterms:W3CDTF">2018-10-07T17:03:00Z</dcterms:modified>
</cp:coreProperties>
</file>