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0" w:rsidRPr="002A19F2" w:rsidRDefault="00134A40" w:rsidP="00134A40">
      <w:pPr>
        <w:spacing w:line="0" w:lineRule="atLeast"/>
        <w:ind w:right="-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</w:t>
      </w:r>
    </w:p>
    <w:p w:rsidR="00134A40" w:rsidRPr="002A19F2" w:rsidRDefault="00134A40" w:rsidP="00134A40">
      <w:pPr>
        <w:spacing w:line="0" w:lineRule="atLeast"/>
        <w:ind w:right="-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«Основы и</w:t>
      </w:r>
      <w:r w:rsidR="00A33090">
        <w:rPr>
          <w:rFonts w:ascii="Times New Roman" w:eastAsia="Times New Roman" w:hAnsi="Times New Roman" w:cs="Times New Roman"/>
          <w:b/>
          <w:sz w:val="24"/>
          <w:szCs w:val="24"/>
        </w:rPr>
        <w:t>зобразительного искусства» (3</w:t>
      </w: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134A40" w:rsidRPr="002A19F2" w:rsidRDefault="00134A40" w:rsidP="00134A4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 к программе учебного предмета «Декоративно-прикладное искусство»</w:t>
      </w:r>
    </w:p>
    <w:p w:rsidR="00134A40" w:rsidRPr="002A19F2" w:rsidRDefault="00134A40" w:rsidP="00134A4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8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декоративно-прикладному искусству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</w:t>
      </w:r>
      <w:r w:rsidR="002A19F2" w:rsidRPr="00A33090">
        <w:rPr>
          <w:rFonts w:ascii="Times New Roman" w:eastAsia="Times New Roman" w:hAnsi="Times New Roman" w:cs="Times New Roman"/>
          <w:sz w:val="24"/>
          <w:szCs w:val="24"/>
        </w:rPr>
        <w:t>детских школ искусств</w:t>
      </w:r>
      <w:r w:rsidRPr="00A330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Програ</w:t>
      </w:r>
      <w:r w:rsidR="00A33090">
        <w:rPr>
          <w:rFonts w:ascii="Times New Roman" w:eastAsia="Times New Roman" w:hAnsi="Times New Roman" w:cs="Times New Roman"/>
          <w:sz w:val="24"/>
          <w:szCs w:val="24"/>
        </w:rPr>
        <w:t>мма рассчитана на учащихся 7-9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134A40" w:rsidRPr="002A19F2" w:rsidRDefault="00134A40" w:rsidP="00134A4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7" w:lineRule="auto"/>
        <w:ind w:left="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Декоративно-прикладная деятельность включает разнообразные художественные работы и</w:t>
      </w:r>
      <w:r w:rsidR="00A33090">
        <w:rPr>
          <w:rFonts w:ascii="Times New Roman" w:eastAsia="Times New Roman" w:hAnsi="Times New Roman" w:cs="Times New Roman"/>
          <w:sz w:val="24"/>
          <w:szCs w:val="24"/>
        </w:rPr>
        <w:t xml:space="preserve"> техники: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бумажную пластику с плоскостным и объемным моделированием и конструированием, различные виды аппликации, работу с тканью. Для расширения знаний о разнообразных видах ДПИ вводятся занятия по батику и витражу.</w:t>
      </w:r>
    </w:p>
    <w:p w:rsidR="00134A40" w:rsidRPr="002A19F2" w:rsidRDefault="00134A40" w:rsidP="00134A4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left="3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 через приобщение к</w:t>
      </w: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различным видам декоративно-прикладного искусства.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76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134A40" w:rsidRPr="002A19F2" w:rsidRDefault="00134A40" w:rsidP="00134A40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7"/>
        </w:numPr>
        <w:tabs>
          <w:tab w:val="left" w:pos="723"/>
        </w:tabs>
        <w:spacing w:line="230" w:lineRule="auto"/>
        <w:ind w:left="72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формирование знаний о видах декоративно-прикладного искусства, народных промыслах, композиции, особенностях плоскостной, объемной и пространственной композициях;</w:t>
      </w:r>
    </w:p>
    <w:p w:rsidR="00134A40" w:rsidRPr="002A19F2" w:rsidRDefault="00134A40" w:rsidP="00134A40">
      <w:pPr>
        <w:spacing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7"/>
        </w:numPr>
        <w:tabs>
          <w:tab w:val="left" w:pos="723"/>
        </w:tabs>
        <w:spacing w:line="0" w:lineRule="atLeast"/>
        <w:ind w:left="72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обучение умениям и навыкам в работе с глиной, бумагой, тканью;</w:t>
      </w:r>
    </w:p>
    <w:p w:rsidR="00134A40" w:rsidRPr="002A19F2" w:rsidRDefault="00134A40" w:rsidP="00134A40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7"/>
        </w:numPr>
        <w:tabs>
          <w:tab w:val="left" w:pos="723"/>
        </w:tabs>
        <w:spacing w:line="226" w:lineRule="auto"/>
        <w:ind w:left="723" w:right="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освоение простейших композиционных приемов, основных способов и технических приемов работы с</w:t>
      </w:r>
      <w:r w:rsidR="0023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бумагой, тканью;</w:t>
      </w:r>
    </w:p>
    <w:p w:rsidR="00134A40" w:rsidRPr="002A19F2" w:rsidRDefault="00134A40" w:rsidP="00134A4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7"/>
        </w:numPr>
        <w:tabs>
          <w:tab w:val="left" w:pos="723"/>
        </w:tabs>
        <w:spacing w:line="226" w:lineRule="auto"/>
        <w:ind w:left="72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развитие моторики рук, образного и ассоциативного мышления, эмоциональной сферы, зрительной памяти, наблюдательности;</w:t>
      </w:r>
    </w:p>
    <w:p w:rsidR="00134A40" w:rsidRPr="002A19F2" w:rsidRDefault="00134A40" w:rsidP="00134A4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7"/>
        </w:numPr>
        <w:tabs>
          <w:tab w:val="left" w:pos="723"/>
        </w:tabs>
        <w:spacing w:line="226" w:lineRule="auto"/>
        <w:ind w:left="723" w:right="4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вкуса; духовных и нравственных ценностей; уважительного отношения к труду, к народному творчеству.</w:t>
      </w:r>
    </w:p>
    <w:p w:rsidR="00134A40" w:rsidRPr="002A19F2" w:rsidRDefault="00134A40" w:rsidP="00134A40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FDA" w:rsidRPr="002A19F2" w:rsidRDefault="00307ECA" w:rsidP="00307ECA">
      <w:pPr>
        <w:tabs>
          <w:tab w:val="left" w:pos="8022"/>
        </w:tabs>
        <w:spacing w:line="0" w:lineRule="atLeast"/>
        <w:ind w:lef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  «Декоративно-прикладное  искусство»  изучается</w:t>
      </w:r>
      <w:r w:rsidR="00A3309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  года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 особенностей учащихся 7-9 лет. Учебные занятия проходят в </w:t>
      </w:r>
      <w:r w:rsidR="00A33090">
        <w:rPr>
          <w:rFonts w:ascii="Times New Roman" w:eastAsia="Times New Roman" w:hAnsi="Times New Roman" w:cs="Times New Roman"/>
          <w:sz w:val="24"/>
          <w:szCs w:val="24"/>
        </w:rPr>
        <w:t>мелко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>групповой форме, содержат теоретическую и практическую части.  Основные  разделы  занятия:  вводная  теоретическая  часть,  объяснение  и  показ технологических приемов, эскизная работа (в зависимости от сложности задания), работа в</w:t>
      </w:r>
      <w:r w:rsidR="00233FDA" w:rsidRPr="0023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FDA">
        <w:rPr>
          <w:rFonts w:ascii="Times New Roman" w:eastAsia="Times New Roman" w:hAnsi="Times New Roman" w:cs="Times New Roman"/>
          <w:sz w:val="24"/>
          <w:szCs w:val="24"/>
        </w:rPr>
        <w:t>материале (</w:t>
      </w:r>
      <w:r w:rsidR="00233FDA" w:rsidRPr="002A19F2">
        <w:rPr>
          <w:rFonts w:ascii="Times New Roman" w:eastAsia="Times New Roman" w:hAnsi="Times New Roman" w:cs="Times New Roman"/>
          <w:sz w:val="24"/>
          <w:szCs w:val="24"/>
        </w:rPr>
        <w:t>бумага, ткань), подведение итогов.</w:t>
      </w:r>
    </w:p>
    <w:p w:rsidR="00134A40" w:rsidRPr="002A19F2" w:rsidRDefault="00134A40" w:rsidP="00A33090">
      <w:pPr>
        <w:spacing w:line="237" w:lineRule="auto"/>
        <w:ind w:left="3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233FDA">
      <w:pPr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«Декорати</w:t>
      </w:r>
      <w:r w:rsidR="00233FDA">
        <w:rPr>
          <w:rFonts w:ascii="Times New Roman" w:eastAsia="Times New Roman" w:hAnsi="Times New Roman" w:cs="Times New Roman"/>
          <w:sz w:val="24"/>
          <w:szCs w:val="24"/>
        </w:rPr>
        <w:t>вно-прикладное искусство» учащиеся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FD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A40" w:rsidRPr="002A19F2" w:rsidRDefault="00134A40" w:rsidP="00134A40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2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134A40" w:rsidRPr="002A19F2" w:rsidRDefault="00134A40" w:rsidP="00134A40">
      <w:pPr>
        <w:numPr>
          <w:ilvl w:val="0"/>
          <w:numId w:val="8"/>
        </w:numPr>
        <w:tabs>
          <w:tab w:val="left" w:pos="363"/>
        </w:tabs>
        <w:spacing w:line="237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работе с ручными инструментами;</w:t>
      </w:r>
    </w:p>
    <w:p w:rsidR="00134A40" w:rsidRPr="002A19F2" w:rsidRDefault="00134A40" w:rsidP="00134A40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приемы разметки (шаблоном, линейкой, угольником, циркулем);</w:t>
      </w:r>
    </w:p>
    <w:p w:rsidR="00134A40" w:rsidRPr="002A19F2" w:rsidRDefault="00134A40" w:rsidP="00134A40">
      <w:pPr>
        <w:numPr>
          <w:ilvl w:val="0"/>
          <w:numId w:val="8"/>
        </w:numPr>
        <w:tabs>
          <w:tab w:val="left" w:pos="363"/>
        </w:tabs>
        <w:spacing w:line="239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приемы сборки из бумажных заготовок различных изделий;</w:t>
      </w:r>
    </w:p>
    <w:p w:rsidR="00134A40" w:rsidRPr="002A19F2" w:rsidRDefault="00134A40" w:rsidP="00134A40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134A40" w:rsidRPr="002A19F2" w:rsidRDefault="00134A40" w:rsidP="00134A40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9"/>
        </w:numPr>
        <w:tabs>
          <w:tab w:val="left" w:pos="363"/>
        </w:tabs>
        <w:spacing w:line="226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решать художественно-творческие задачи на моделирование изделий, пользуясь технологической картой, техническим рисунком, эскизом;</w:t>
      </w:r>
    </w:p>
    <w:p w:rsidR="00134A40" w:rsidRPr="002A19F2" w:rsidRDefault="00134A40" w:rsidP="00134A4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33FDA" w:rsidRPr="00233FDA" w:rsidRDefault="00134A40" w:rsidP="00233FDA">
      <w:pPr>
        <w:numPr>
          <w:ilvl w:val="0"/>
          <w:numId w:val="9"/>
        </w:numPr>
        <w:tabs>
          <w:tab w:val="left" w:pos="363"/>
        </w:tabs>
        <w:spacing w:line="230" w:lineRule="auto"/>
        <w:ind w:left="363" w:hanging="36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самостоятельно комбинировать различные приемы работы с бумагой (аппликация, сгибание, вырезание, сочетание различных материалов) для достижения выразительного образа художественной вещи;</w:t>
      </w:r>
    </w:p>
    <w:p w:rsidR="00233FDA" w:rsidRPr="00233FDA" w:rsidRDefault="00233FDA" w:rsidP="00233FDA">
      <w:pPr>
        <w:numPr>
          <w:ilvl w:val="0"/>
          <w:numId w:val="9"/>
        </w:numPr>
        <w:tabs>
          <w:tab w:val="left" w:pos="363"/>
        </w:tabs>
        <w:spacing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33FDA">
        <w:rPr>
          <w:rFonts w:ascii="Times New Roman" w:eastAsia="Symbol" w:hAnsi="Times New Roman" w:cs="Times New Roman"/>
          <w:sz w:val="24"/>
          <w:szCs w:val="24"/>
        </w:rPr>
        <w:t>сочетать орнамент с формой предмета;</w:t>
      </w:r>
    </w:p>
    <w:p w:rsidR="00233FDA" w:rsidRPr="00233FDA" w:rsidRDefault="00233FDA" w:rsidP="00233FDA">
      <w:pPr>
        <w:numPr>
          <w:ilvl w:val="0"/>
          <w:numId w:val="9"/>
        </w:numPr>
        <w:tabs>
          <w:tab w:val="left" w:pos="363"/>
        </w:tabs>
        <w:spacing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33FDA">
        <w:rPr>
          <w:rFonts w:ascii="Times New Roman" w:eastAsia="Symbol" w:hAnsi="Times New Roman" w:cs="Times New Roman"/>
          <w:sz w:val="24"/>
          <w:szCs w:val="24"/>
        </w:rPr>
        <w:t>видеть и оценивать связь художественного образа вещи с практическим назначением, с материалом и техникой ее исполнения;</w:t>
      </w:r>
    </w:p>
    <w:p w:rsidR="00233FDA" w:rsidRPr="00233FDA" w:rsidRDefault="00233FDA" w:rsidP="00233FDA">
      <w:pPr>
        <w:numPr>
          <w:ilvl w:val="0"/>
          <w:numId w:val="9"/>
        </w:numPr>
        <w:tabs>
          <w:tab w:val="left" w:pos="363"/>
        </w:tabs>
        <w:spacing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33FDA">
        <w:rPr>
          <w:rFonts w:ascii="Times New Roman" w:eastAsia="Symbol" w:hAnsi="Times New Roman" w:cs="Times New Roman"/>
          <w:sz w:val="24"/>
          <w:szCs w:val="24"/>
        </w:rPr>
        <w:t>проявлять творчество в создании художественных изделий</w:t>
      </w:r>
    </w:p>
    <w:p w:rsidR="00233FDA" w:rsidRPr="002A19F2" w:rsidRDefault="00233FDA" w:rsidP="00233FDA">
      <w:pPr>
        <w:tabs>
          <w:tab w:val="left" w:pos="363"/>
        </w:tabs>
        <w:spacing w:line="230" w:lineRule="auto"/>
        <w:ind w:left="36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tabs>
          <w:tab w:val="left" w:pos="363"/>
        </w:tabs>
        <w:spacing w:line="239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  <w:sectPr w:rsidR="00134A40" w:rsidRPr="002A19F2">
          <w:pgSz w:w="11900" w:h="16838"/>
          <w:pgMar w:top="1127" w:right="846" w:bottom="886" w:left="1277" w:header="0" w:footer="0" w:gutter="0"/>
          <w:cols w:space="0" w:equalWidth="0">
            <w:col w:w="9783"/>
          </w:cols>
          <w:docGrid w:linePitch="360"/>
        </w:sectPr>
      </w:pPr>
    </w:p>
    <w:p w:rsidR="00134A40" w:rsidRPr="002A19F2" w:rsidRDefault="00134A40" w:rsidP="00134A40">
      <w:pPr>
        <w:numPr>
          <w:ilvl w:val="0"/>
          <w:numId w:val="10"/>
        </w:numPr>
        <w:tabs>
          <w:tab w:val="left" w:pos="363"/>
        </w:tabs>
        <w:spacing w:line="227" w:lineRule="auto"/>
        <w:ind w:left="363" w:hanging="363"/>
        <w:rPr>
          <w:rFonts w:ascii="Times New Roman" w:eastAsia="Symbol" w:hAnsi="Times New Roman" w:cs="Times New Roman"/>
          <w:sz w:val="24"/>
          <w:szCs w:val="24"/>
        </w:rPr>
      </w:pPr>
      <w:bookmarkStart w:id="0" w:name="page2"/>
      <w:bookmarkEnd w:id="0"/>
      <w:r w:rsidRPr="002A19F2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передавать выразительные формы реального предмета в лепке с натуры, по памяти и по представлению;</w:t>
      </w:r>
    </w:p>
    <w:p w:rsidR="00134A40" w:rsidRPr="002A19F2" w:rsidRDefault="00134A40" w:rsidP="00134A4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10"/>
        </w:numPr>
        <w:tabs>
          <w:tab w:val="left" w:pos="363"/>
        </w:tabs>
        <w:spacing w:line="226" w:lineRule="auto"/>
        <w:ind w:left="363" w:right="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видеть и оценивать связь художественного образа вещи с практическим назначением, с материалом и техникой ее исполнения;</w:t>
      </w:r>
    </w:p>
    <w:p w:rsidR="00134A40" w:rsidRPr="002A19F2" w:rsidRDefault="00134A40" w:rsidP="00134A4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–  проявлять творчество в создании художественных изделий;</w:t>
      </w:r>
    </w:p>
    <w:p w:rsidR="00134A40" w:rsidRPr="002A19F2" w:rsidRDefault="00134A40" w:rsidP="00134A4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A1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A40" w:rsidRPr="002A19F2" w:rsidRDefault="00134A40" w:rsidP="00134A40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– выбора путей своего культурного;</w:t>
      </w:r>
    </w:p>
    <w:p w:rsidR="00134A40" w:rsidRPr="002A19F2" w:rsidRDefault="00134A40" w:rsidP="00134A40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– организации личного и коллективного досуга;</w:t>
      </w:r>
    </w:p>
    <w:p w:rsidR="00134A40" w:rsidRPr="002A19F2" w:rsidRDefault="00134A40" w:rsidP="00134A40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– самостоятельного художественного творчества.</w:t>
      </w:r>
    </w:p>
    <w:p w:rsidR="00134A40" w:rsidRPr="002A19F2" w:rsidRDefault="00134A40" w:rsidP="00134A4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FDA" w:rsidRDefault="00134A40" w:rsidP="00233FDA">
      <w:pPr>
        <w:spacing w:line="232" w:lineRule="auto"/>
        <w:ind w:left="703" w:hanging="1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 к программе учебного предмета «</w:t>
      </w:r>
      <w:r w:rsidR="00233FD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изобразительной грамоты и рисования</w:t>
      </w:r>
      <w:r w:rsidRPr="002A19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34A40" w:rsidRPr="002A19F2" w:rsidRDefault="00134A40" w:rsidP="00307ECA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</w:t>
      </w:r>
      <w:r w:rsidR="00233FDA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и рисования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» разработана на основе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Федерации, а также с учётом многолетнего педагогического опыта в области изобразительного искусства в детских школах искусств. Программа рассчитана на обучение детей 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134A40" w:rsidRPr="002A19F2" w:rsidRDefault="00134A40" w:rsidP="00134A40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6" w:lineRule="auto"/>
        <w:ind w:lef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="00307ECA" w:rsidRPr="002A19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и рисования</w:t>
      </w:r>
      <w:r w:rsidR="00307ECA" w:rsidRPr="002A19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общехудожественное образование, воспитание подрастающего поколения, формирование культурно образованной части общества, заинтересованной аудитории зрителей.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>учебного предмета являются следующие составляющие:</w:t>
      </w:r>
    </w:p>
    <w:p w:rsidR="00134A40" w:rsidRPr="002A19F2" w:rsidRDefault="00134A40" w:rsidP="00134A40">
      <w:pPr>
        <w:numPr>
          <w:ilvl w:val="0"/>
          <w:numId w:val="1"/>
        </w:numPr>
        <w:tabs>
          <w:tab w:val="left" w:pos="703"/>
        </w:tabs>
        <w:spacing w:line="180" w:lineRule="auto"/>
        <w:ind w:left="703" w:hanging="703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познакомить учащихся с видами и жанрами изобразительного искусства;</w:t>
      </w:r>
    </w:p>
    <w:p w:rsidR="00134A40" w:rsidRPr="002A19F2" w:rsidRDefault="00134A40" w:rsidP="00134A40">
      <w:pPr>
        <w:spacing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34A40" w:rsidRPr="002A19F2" w:rsidRDefault="00134A40" w:rsidP="00134A40">
      <w:pPr>
        <w:numPr>
          <w:ilvl w:val="0"/>
          <w:numId w:val="1"/>
        </w:numPr>
        <w:tabs>
          <w:tab w:val="left" w:pos="711"/>
        </w:tabs>
        <w:spacing w:line="199" w:lineRule="auto"/>
        <w:ind w:left="3" w:hanging="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начальные знания, практические умения, навыки в области изобразительного искусства: правила изображения предметов с натуры и по памяти; основы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</w:rPr>
        <w:t>, композиции; работа с различными художественными материалами и техниками; эстетические взгляды, нравственные установки и потребности общения с духовными ценностями, произведениями искусства;</w:t>
      </w:r>
    </w:p>
    <w:p w:rsidR="00134A40" w:rsidRPr="002A19F2" w:rsidRDefault="00134A40" w:rsidP="00134A40">
      <w:pPr>
        <w:spacing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34A40" w:rsidRPr="002A19F2" w:rsidRDefault="00134A40" w:rsidP="00134A40">
      <w:pPr>
        <w:numPr>
          <w:ilvl w:val="0"/>
          <w:numId w:val="1"/>
        </w:numPr>
        <w:tabs>
          <w:tab w:val="left" w:pos="711"/>
        </w:tabs>
        <w:spacing w:line="192" w:lineRule="auto"/>
        <w:ind w:left="3" w:hanging="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творческой индивидуальности учащегося по изобразительной грамоте и формированию собственного языка изобразительного искусства для передачи своих мыслей и впечатлений, его личностной свободы в процессе создания художественного образа; зрительной и вербальной памяти; образного мышления и воображения;</w:t>
      </w:r>
    </w:p>
    <w:p w:rsidR="00134A40" w:rsidRPr="002A19F2" w:rsidRDefault="00134A40" w:rsidP="00134A40">
      <w:pPr>
        <w:spacing w:line="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34A40" w:rsidRPr="002A19F2" w:rsidRDefault="00134A40" w:rsidP="00134A40">
      <w:pPr>
        <w:numPr>
          <w:ilvl w:val="0"/>
          <w:numId w:val="1"/>
        </w:numPr>
        <w:tabs>
          <w:tab w:val="left" w:pos="703"/>
        </w:tabs>
        <w:spacing w:line="180" w:lineRule="auto"/>
        <w:ind w:left="703" w:hanging="703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воспитать активного зрителя, способного воспринимать </w:t>
      </w: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2A1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A40" w:rsidRPr="002A19F2" w:rsidRDefault="00134A40" w:rsidP="00134A40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307E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ограмма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ECA" w:rsidRPr="002A19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и рисования</w:t>
      </w:r>
      <w:r w:rsidR="00307ECA" w:rsidRPr="002A19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изучается 3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года, разработан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 особенностей учащихся </w:t>
      </w:r>
      <w:r w:rsidR="00307ECA"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="00307ECA" w:rsidRPr="00307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ECA">
        <w:rPr>
          <w:rFonts w:ascii="Times New Roman" w:eastAsia="Times New Roman" w:hAnsi="Times New Roman" w:cs="Times New Roman"/>
          <w:sz w:val="24"/>
          <w:szCs w:val="28"/>
        </w:rPr>
        <w:t>Учебные занятия проходят в мелкогрупповой форме</w:t>
      </w:r>
      <w:r w:rsidR="00307ECA" w:rsidRPr="00307ECA">
        <w:rPr>
          <w:rFonts w:ascii="Times New Roman" w:eastAsia="Times New Roman" w:hAnsi="Times New Roman" w:cs="Times New Roman"/>
          <w:sz w:val="24"/>
          <w:szCs w:val="28"/>
        </w:rPr>
        <w:t xml:space="preserve">, численность учащихся в группе </w:t>
      </w:r>
      <w:r w:rsidR="00307ECA" w:rsidRPr="00307ECA">
        <w:rPr>
          <w:rFonts w:ascii="Times New Roman" w:eastAsia="Times New Roman" w:hAnsi="Times New Roman" w:cs="Times New Roman"/>
          <w:sz w:val="18"/>
        </w:rPr>
        <w:t xml:space="preserve"> </w:t>
      </w:r>
      <w:r w:rsidR="00307ECA" w:rsidRPr="00307ECA">
        <w:rPr>
          <w:rFonts w:ascii="Times New Roman" w:eastAsia="Times New Roman" w:hAnsi="Times New Roman" w:cs="Times New Roman"/>
          <w:sz w:val="24"/>
          <w:szCs w:val="28"/>
        </w:rPr>
        <w:t>составляет - от 4 до 10</w:t>
      </w:r>
      <w:r w:rsidR="00307ECA" w:rsidRPr="00307ECA">
        <w:rPr>
          <w:rFonts w:ascii="Times New Roman" w:eastAsia="Times New Roman" w:hAnsi="Times New Roman" w:cs="Times New Roman"/>
          <w:sz w:val="18"/>
        </w:rPr>
        <w:t xml:space="preserve"> </w:t>
      </w:r>
      <w:r w:rsidR="00307ECA" w:rsidRPr="00307ECA">
        <w:rPr>
          <w:rFonts w:ascii="Times New Roman" w:eastAsia="Times New Roman" w:hAnsi="Times New Roman" w:cs="Times New Roman"/>
          <w:sz w:val="24"/>
          <w:szCs w:val="27"/>
        </w:rPr>
        <w:t>человек.</w:t>
      </w:r>
      <w:r w:rsidR="00307ECA" w:rsidRPr="00307ECA">
        <w:rPr>
          <w:rFonts w:ascii="Times New Roman" w:eastAsia="Times New Roman" w:hAnsi="Times New Roman" w:cs="Times New Roman"/>
          <w:color w:val="FF0000"/>
          <w:sz w:val="22"/>
          <w:szCs w:val="24"/>
        </w:rPr>
        <w:t xml:space="preserve"> </w:t>
      </w:r>
      <w:r w:rsidR="00307ECA" w:rsidRPr="00307ECA">
        <w:rPr>
          <w:rFonts w:ascii="Times New Roman" w:eastAsia="Times New Roman" w:hAnsi="Times New Roman" w:cs="Times New Roman"/>
          <w:sz w:val="24"/>
          <w:szCs w:val="24"/>
        </w:rPr>
        <w:t>Мелкогрупповая форма занятий позволяет преподавателю построить  процесс обучения в соответствии с принципами дифференцированного и индивидуального подходов.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1"/>
          <w:numId w:val="2"/>
        </w:numPr>
        <w:tabs>
          <w:tab w:val="left" w:pos="903"/>
        </w:tabs>
        <w:spacing w:line="0" w:lineRule="atLeast"/>
        <w:ind w:left="903" w:hanging="2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учащиеся должны:</w:t>
      </w:r>
    </w:p>
    <w:p w:rsidR="00134A40" w:rsidRPr="002A19F2" w:rsidRDefault="00134A40" w:rsidP="00134A40">
      <w:pPr>
        <w:numPr>
          <w:ilvl w:val="0"/>
          <w:numId w:val="2"/>
        </w:numPr>
        <w:tabs>
          <w:tab w:val="left" w:pos="703"/>
        </w:tabs>
        <w:spacing w:line="0" w:lineRule="atLeast"/>
        <w:ind w:left="703" w:hanging="13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получить знания и практические навыки;</w:t>
      </w:r>
    </w:p>
    <w:p w:rsidR="00134A40" w:rsidRPr="002A19F2" w:rsidRDefault="00134A40" w:rsidP="00134A40">
      <w:pPr>
        <w:numPr>
          <w:ilvl w:val="0"/>
          <w:numId w:val="2"/>
        </w:numPr>
        <w:tabs>
          <w:tab w:val="left" w:pos="703"/>
        </w:tabs>
        <w:spacing w:line="0" w:lineRule="atLeast"/>
        <w:ind w:left="703" w:hanging="13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научиться создавать собственные композиции;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2"/>
        </w:numPr>
        <w:tabs>
          <w:tab w:val="left" w:pos="711"/>
        </w:tabs>
        <w:spacing w:line="234" w:lineRule="auto"/>
        <w:ind w:left="3" w:firstLine="564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отработать мелкую мускулатуру рук, что способствует улучшению качества их работ - уверенность в движении руки, правильно держат инструмент;</w:t>
      </w:r>
    </w:p>
    <w:p w:rsidR="00134A40" w:rsidRPr="002A19F2" w:rsidRDefault="00134A40" w:rsidP="00134A4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2"/>
        </w:numPr>
        <w:tabs>
          <w:tab w:val="left" w:pos="711"/>
        </w:tabs>
        <w:spacing w:line="234" w:lineRule="auto"/>
        <w:ind w:left="3" w:firstLine="564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отработать навык правильного положения руки при рисовании различных линий, отчётливое представление изображаемого предмета.</w:t>
      </w:r>
    </w:p>
    <w:p w:rsidR="00134A40" w:rsidRPr="002A19F2" w:rsidRDefault="00134A40" w:rsidP="00134A4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3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К концу обучения учащийся должен знать и уметь:</w:t>
      </w:r>
    </w:p>
    <w:p w:rsidR="00134A40" w:rsidRPr="002A19F2" w:rsidRDefault="00134A40" w:rsidP="00134A40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правильно держать инструменты;</w:t>
      </w:r>
    </w:p>
    <w:p w:rsidR="00134A40" w:rsidRPr="002A19F2" w:rsidRDefault="00134A40" w:rsidP="00134A40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свободно и правильно владеть инструментом при выполнении рисунка;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2"/>
        </w:numPr>
        <w:tabs>
          <w:tab w:val="left" w:pos="723"/>
        </w:tabs>
        <w:spacing w:line="234" w:lineRule="auto"/>
        <w:ind w:left="3" w:firstLine="564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свободно и точно выполнять изобразительное движение рукой и осуществлять зрительный </w:t>
      </w: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ним;</w:t>
      </w:r>
    </w:p>
    <w:p w:rsidR="00134A40" w:rsidRPr="002A19F2" w:rsidRDefault="00134A40" w:rsidP="00134A40">
      <w:pPr>
        <w:tabs>
          <w:tab w:val="left" w:pos="723"/>
        </w:tabs>
        <w:spacing w:line="234" w:lineRule="auto"/>
        <w:ind w:left="3" w:firstLine="564"/>
        <w:rPr>
          <w:rFonts w:ascii="Times New Roman" w:eastAsia="Times New Roman" w:hAnsi="Times New Roman" w:cs="Times New Roman"/>
          <w:sz w:val="24"/>
          <w:szCs w:val="24"/>
        </w:rPr>
        <w:sectPr w:rsidR="00134A40" w:rsidRPr="002A19F2">
          <w:pgSz w:w="11900" w:h="16838"/>
          <w:pgMar w:top="1154" w:right="846" w:bottom="1440" w:left="1277" w:header="0" w:footer="0" w:gutter="0"/>
          <w:cols w:space="0" w:equalWidth="0">
            <w:col w:w="9783"/>
          </w:cols>
          <w:docGrid w:linePitch="360"/>
        </w:sectPr>
      </w:pPr>
    </w:p>
    <w:p w:rsidR="00134A40" w:rsidRPr="002A19F2" w:rsidRDefault="00134A40" w:rsidP="00134A40">
      <w:pPr>
        <w:numPr>
          <w:ilvl w:val="0"/>
          <w:numId w:val="3"/>
        </w:numPr>
        <w:tabs>
          <w:tab w:val="left" w:pos="720"/>
        </w:tabs>
        <w:spacing w:line="236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2A19F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движение всей рукой при рисовании длинных линий, крупных форм, одними пальцами – при рисовании форм небольшого размера и мелких деталей, коротких линий, штрихов, травки, оживок;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21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располагать изображения на листе бумаги;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21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чётко представлять изображаемый предмет: его форму, строение, величину, цвет;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21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использовать в работе различные художественные материалы и техники;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самостоятельно и в заданное время выполнять всю работу;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замечать красоту созданного изображения;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раскрывать образное решение в художественно-творческих работах;</w:t>
      </w:r>
    </w:p>
    <w:p w:rsidR="00134A40" w:rsidRPr="002A19F2" w:rsidRDefault="00134A40" w:rsidP="00134A4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практической работе.</w:t>
      </w:r>
    </w:p>
    <w:p w:rsidR="00134A40" w:rsidRPr="002A19F2" w:rsidRDefault="00134A40" w:rsidP="00134A4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80"/>
        </w:tabs>
        <w:spacing w:line="235" w:lineRule="auto"/>
        <w:ind w:left="780" w:hanging="21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правила пользования инструментами;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правила безопасности;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виды изученных материалов, их свойства;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21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виды и жанры изобразительного искусства;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правила изображения предметов с натуры и по памяти;</w:t>
      </w:r>
    </w:p>
    <w:p w:rsidR="00134A40" w:rsidRPr="002A19F2" w:rsidRDefault="00134A40" w:rsidP="00134A4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15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</w:rPr>
        <w:t>, композиции.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right="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Контроль выполнения рассматриваемой программы осуществляется по следующим параметрам качества: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13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учащихся при выполнении заданий;</w:t>
      </w:r>
    </w:p>
    <w:p w:rsidR="00134A40" w:rsidRPr="002A19F2" w:rsidRDefault="00134A40" w:rsidP="00134A40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13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характер деятельности (репродуктивная, творческая);</w:t>
      </w:r>
    </w:p>
    <w:p w:rsidR="00134A40" w:rsidRPr="002A19F2" w:rsidRDefault="00134A40" w:rsidP="00134A40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13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качество выполняемых работ и итогового продукта.</w:t>
      </w:r>
    </w:p>
    <w:p w:rsidR="00134A40" w:rsidRPr="002A19F2" w:rsidRDefault="00134A40" w:rsidP="00134A4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 к программе учебного предмета «Лепка»</w:t>
      </w:r>
    </w:p>
    <w:p w:rsidR="00134A40" w:rsidRPr="002A19F2" w:rsidRDefault="00134A40" w:rsidP="00134A40">
      <w:pPr>
        <w:spacing w:line="235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Программа  учебного  предмета  «  Лепка»  разработана  на  основе  «Рекомендаций  </w:t>
      </w: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134A40" w:rsidRPr="002A19F2" w:rsidRDefault="00134A40" w:rsidP="00134A4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Федерации, а также с учётом многолетнего педагогического опыта в области изобразительного искусства в детских школах искусств. Программа рассчитана на обучение детей </w:t>
      </w:r>
      <w:r w:rsidR="009528AE">
        <w:rPr>
          <w:rFonts w:ascii="Times New Roman" w:eastAsia="Times New Roman" w:hAnsi="Times New Roman" w:cs="Times New Roman"/>
          <w:sz w:val="24"/>
          <w:szCs w:val="24"/>
        </w:rPr>
        <w:t>7-9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134A40" w:rsidRPr="002A19F2" w:rsidRDefault="00134A40" w:rsidP="00134A40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9528AE" w:rsidP="00134A40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«Лепка» изучается 3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 года, разработан с учетом возрастных особенностей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7-9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 лет. Занятия проводятся в </w:t>
      </w:r>
      <w:r>
        <w:rPr>
          <w:rFonts w:ascii="Times New Roman" w:eastAsia="Times New Roman" w:hAnsi="Times New Roman" w:cs="Times New Roman"/>
          <w:sz w:val="24"/>
          <w:szCs w:val="24"/>
        </w:rPr>
        <w:t>мелко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 xml:space="preserve">групповой форме, численность учащихся в группе составляет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до </w:t>
      </w:r>
      <w:r w:rsidR="00134A40" w:rsidRPr="002A19F2">
        <w:rPr>
          <w:rFonts w:ascii="Times New Roman" w:eastAsia="Times New Roman" w:hAnsi="Times New Roman" w:cs="Times New Roman"/>
          <w:sz w:val="24"/>
          <w:szCs w:val="24"/>
        </w:rPr>
        <w:t>10 человек.</w:t>
      </w:r>
    </w:p>
    <w:p w:rsidR="00134A40" w:rsidRPr="002A19F2" w:rsidRDefault="00134A40" w:rsidP="00134A4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Содержание данной программы способствует формированию умственных способностей детей, творческого отношения к окружающему миру, расширяет их художественный вкус и кругозор, воспитывает организованность, дисциплинированность и аккуратность при работе с глиной.</w:t>
      </w:r>
    </w:p>
    <w:p w:rsidR="00134A40" w:rsidRPr="002A19F2" w:rsidRDefault="00134A40" w:rsidP="00134A40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134A40" w:rsidRPr="002A19F2" w:rsidRDefault="00134A40" w:rsidP="00134A4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и художественного вкуса при работе с объёмными предметами,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-изучение истории художественных народных керамических  промыслов,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-освоение профессиональных приемов лепки объемных форм, развитие умения выделять главное, существенное, отбрасывать второстепенное, лишнее.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-знакомство с образной стилизацией глиняных игрушек.</w:t>
      </w:r>
    </w:p>
    <w:p w:rsidR="00134A40" w:rsidRPr="002A19F2" w:rsidRDefault="00134A40" w:rsidP="00134A4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более лёгкого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</w:rPr>
        <w:t>овладевания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конструктивным построением в рисунке, изображения объёмных предметов на плоскости.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-поддержание интереса к лепке, умения наблюдать, создавая свой скульптурный образ.</w:t>
      </w:r>
    </w:p>
    <w:p w:rsidR="00134A40" w:rsidRPr="002A19F2" w:rsidRDefault="00134A40" w:rsidP="00134A4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34A40" w:rsidRPr="002A19F2" w:rsidRDefault="00134A40" w:rsidP="00134A4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-Знакомство с оборудованием: стеки, специальные фактурные печатки; и традиционным пластическим материалом - глиной.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-Знакомство со способами лепки простейших форм и предметов.</w:t>
      </w: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  <w:sectPr w:rsidR="00134A40" w:rsidRPr="002A19F2">
          <w:pgSz w:w="11900" w:h="16838"/>
          <w:pgMar w:top="1135" w:right="846" w:bottom="797" w:left="1280" w:header="0" w:footer="0" w:gutter="0"/>
          <w:cols w:space="0" w:equalWidth="0">
            <w:col w:w="9780"/>
          </w:cols>
          <w:docGrid w:linePitch="360"/>
        </w:sectPr>
      </w:pPr>
    </w:p>
    <w:p w:rsidR="00134A40" w:rsidRPr="002A19F2" w:rsidRDefault="00134A40" w:rsidP="00134A40">
      <w:pPr>
        <w:spacing w:line="234" w:lineRule="auto"/>
        <w:ind w:right="20"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"/>
      <w:bookmarkEnd w:id="2"/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lastRenderedPageBreak/>
        <w:t>-Формирование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134A40" w:rsidRPr="002A19F2" w:rsidRDefault="00134A40" w:rsidP="00134A4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-Формирование умения наблюдать предмет, анализировать его объем, пропорции, форму.</w:t>
      </w:r>
    </w:p>
    <w:p w:rsidR="00134A40" w:rsidRPr="002A19F2" w:rsidRDefault="00134A40" w:rsidP="00134A4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234" w:lineRule="auto"/>
        <w:ind w:right="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-Формирование умения передавать массу, объем, пропорции, характерные особенности предметов.</w:t>
      </w:r>
    </w:p>
    <w:p w:rsidR="00134A40" w:rsidRPr="002A19F2" w:rsidRDefault="00134A40" w:rsidP="00134A4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-Формирование умения работать с натуры и по памяти.</w:t>
      </w:r>
    </w:p>
    <w:p w:rsidR="00134A40" w:rsidRPr="002A19F2" w:rsidRDefault="00134A40" w:rsidP="00134A40">
      <w:pPr>
        <w:tabs>
          <w:tab w:val="left" w:pos="8220"/>
        </w:tabs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-Формирование умения применять технические приемы лепки рельефа и</w:t>
      </w:r>
      <w:r w:rsidRPr="002A19F2">
        <w:rPr>
          <w:rFonts w:ascii="Times New Roman" w:eastAsia="Times New Roman" w:hAnsi="Times New Roman" w:cs="Times New Roman"/>
          <w:sz w:val="24"/>
          <w:szCs w:val="24"/>
        </w:rPr>
        <w:tab/>
        <w:t>росписи.</w:t>
      </w: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-Формирование конструктивного и пластического способов лепки.</w:t>
      </w:r>
    </w:p>
    <w:p w:rsidR="00134A40" w:rsidRPr="002A19F2" w:rsidRDefault="00134A40" w:rsidP="00134A40">
      <w:pPr>
        <w:spacing w:line="0" w:lineRule="atLeast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A1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A40" w:rsidRPr="002A19F2" w:rsidRDefault="00134A40" w:rsidP="00134A40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0" w:hanging="363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2A19F2">
        <w:rPr>
          <w:rFonts w:ascii="Times New Roman" w:eastAsia="Times New Roman" w:hAnsi="Times New Roman" w:cs="Times New Roman"/>
          <w:sz w:val="24"/>
          <w:szCs w:val="24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134A40" w:rsidRPr="002A19F2" w:rsidRDefault="00134A40" w:rsidP="00134A40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Знание оборудования и различных пластических материалов.</w:t>
      </w: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Умение наблюдать предмет, анализировать его объем, пропорции, форму.</w:t>
      </w: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Умение передавать массу, объем, пропорции, характерные особенности предметов.</w:t>
      </w: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Умение работать с натуры и по памяти.</w:t>
      </w: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Умение применять технические приемы лепки рельефа и росписи.</w:t>
      </w:r>
    </w:p>
    <w:p w:rsidR="00134A40" w:rsidRPr="002A19F2" w:rsidRDefault="00134A40" w:rsidP="00134A4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ascii="Times New Roman" w:eastAsia="Symbol" w:hAnsi="Times New Roman" w:cs="Times New Roman"/>
          <w:sz w:val="24"/>
          <w:szCs w:val="24"/>
        </w:rPr>
      </w:pPr>
      <w:r w:rsidRPr="002A19F2">
        <w:rPr>
          <w:rFonts w:ascii="Times New Roman" w:eastAsia="Times New Roman" w:hAnsi="Times New Roman" w:cs="Times New Roman"/>
          <w:sz w:val="24"/>
          <w:szCs w:val="24"/>
        </w:rPr>
        <w:t>Навыки конструктивного и пластического способов лепки.</w:t>
      </w:r>
    </w:p>
    <w:p w:rsidR="0002652F" w:rsidRPr="002A19F2" w:rsidRDefault="0002652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2652F" w:rsidRPr="002A19F2" w:rsidSect="000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40E0F7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A40"/>
    <w:rsid w:val="0002652F"/>
    <w:rsid w:val="000972DC"/>
    <w:rsid w:val="00134A40"/>
    <w:rsid w:val="00233FDA"/>
    <w:rsid w:val="002A19F2"/>
    <w:rsid w:val="00307ECA"/>
    <w:rsid w:val="009528AE"/>
    <w:rsid w:val="00A33090"/>
    <w:rsid w:val="00DE075B"/>
    <w:rsid w:val="00E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DEN</cp:lastModifiedBy>
  <cp:revision>6</cp:revision>
  <dcterms:created xsi:type="dcterms:W3CDTF">2018-09-03T11:58:00Z</dcterms:created>
  <dcterms:modified xsi:type="dcterms:W3CDTF">2018-10-07T21:13:00Z</dcterms:modified>
</cp:coreProperties>
</file>