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AF3" w:rsidRDefault="002B4305" w:rsidP="002B430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Флэш-моб «Парк моей мечты» </w:t>
      </w:r>
    </w:p>
    <w:p w:rsidR="002B4305" w:rsidRDefault="002B4305" w:rsidP="002B4305">
      <w:pPr>
        <w:rPr>
          <w:rFonts w:ascii="Times New Roman" w:hAnsi="Times New Roman" w:cs="Times New Roman"/>
          <w:sz w:val="24"/>
          <w:szCs w:val="24"/>
        </w:rPr>
      </w:pPr>
      <w:r w:rsidRPr="002B4305">
        <w:rPr>
          <w:rFonts w:ascii="Times New Roman" w:hAnsi="Times New Roman" w:cs="Times New Roman"/>
          <w:sz w:val="24"/>
          <w:szCs w:val="24"/>
        </w:rPr>
        <w:t>В лицее 16.06  2017 г дети в пришкольном лагере при МБОУ Лицей г. Азова</w:t>
      </w:r>
      <w:r>
        <w:rPr>
          <w:rFonts w:ascii="Times New Roman" w:hAnsi="Times New Roman" w:cs="Times New Roman"/>
          <w:sz w:val="24"/>
          <w:szCs w:val="24"/>
        </w:rPr>
        <w:t xml:space="preserve"> участвовали в с</w:t>
      </w:r>
      <w:r w:rsidRPr="002B4305">
        <w:rPr>
          <w:rFonts w:ascii="Times New Roman" w:hAnsi="Times New Roman" w:cs="Times New Roman"/>
          <w:sz w:val="24"/>
          <w:szCs w:val="24"/>
        </w:rPr>
        <w:t>оздании коллективного рисунка на асфальте «Парк моей мечты»</w:t>
      </w:r>
      <w:r>
        <w:rPr>
          <w:rFonts w:ascii="Times New Roman" w:hAnsi="Times New Roman" w:cs="Times New Roman"/>
          <w:sz w:val="24"/>
          <w:szCs w:val="24"/>
        </w:rPr>
        <w:t>. Особое внимание уделили не аттракционам, а заповеднику, пруду, горам и лесу. Вот такой экологический парк получился: из развлечений только колесо обозрения и канатная дорога.</w:t>
      </w:r>
    </w:p>
    <w:p w:rsidR="002B4305" w:rsidRDefault="002B4305" w:rsidP="002B4305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84490" cy="2042680"/>
            <wp:effectExtent l="0" t="0" r="1905" b="0"/>
            <wp:docPr id="1" name="Рисунок 1" descr="G:\16-06\DSC_0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6-06\DSC_04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284" cy="2045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45476" cy="2149293"/>
            <wp:effectExtent l="0" t="0" r="0" b="3810"/>
            <wp:docPr id="2" name="Рисунок 2" descr="G:\16-06\DSC_0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16-06\DSC_04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692" cy="2151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305" w:rsidRPr="002B4305" w:rsidRDefault="00014E02" w:rsidP="002B430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26827" cy="1938270"/>
            <wp:effectExtent l="0" t="0" r="6985" b="5080"/>
            <wp:docPr id="5" name="Рисунок 5" descr="G:\16-06\DSC_0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16-06\DSC_04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870" cy="1939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2B43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8CE2D9" wp14:editId="13E7554F">
            <wp:extent cx="3039214" cy="2012697"/>
            <wp:effectExtent l="0" t="0" r="8890" b="6985"/>
            <wp:docPr id="3" name="Рисунок 3" descr="G:\16-06\DSC_0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16-06\DSC_047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026" cy="2015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2B43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71989" cy="1901953"/>
            <wp:effectExtent l="0" t="0" r="5080" b="3175"/>
            <wp:docPr id="4" name="Рисунок 4" descr="G:\16-06\DSC_0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16-06\DSC_047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994" cy="1903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4305" w:rsidRPr="002B4305" w:rsidSect="002B43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305"/>
    <w:rsid w:val="00014E02"/>
    <w:rsid w:val="002B4305"/>
    <w:rsid w:val="008C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3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3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2017-06-18T18:38:00Z</dcterms:created>
  <dcterms:modified xsi:type="dcterms:W3CDTF">2017-06-18T18:51:00Z</dcterms:modified>
</cp:coreProperties>
</file>