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  <w:r w:rsidRPr="00D12526">
        <w:rPr>
          <w:rFonts w:eastAsiaTheme="minorHAnsi" w:cstheme="minorBidi"/>
          <w:b/>
          <w:color w:val="000000"/>
          <w:sz w:val="28"/>
          <w:szCs w:val="22"/>
          <w:lang w:eastAsia="en-US"/>
        </w:rPr>
        <w:t>МИНИСТЕРСТВО ПРОСВЕЩЕНИЯ РОССИЙСКОЙ ФЕДЕРАЦИИ</w:t>
      </w: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  <w:bookmarkStart w:id="0" w:name="9eafb594-2305-4b9d-9d77-4b9f4859b3d0"/>
      <w:r w:rsidRPr="00D12526">
        <w:rPr>
          <w:rFonts w:eastAsiaTheme="minorHAnsi" w:cstheme="minorBidi"/>
          <w:b/>
          <w:color w:val="000000"/>
          <w:sz w:val="28"/>
          <w:szCs w:val="22"/>
          <w:lang w:eastAsia="en-US"/>
        </w:rPr>
        <w:t>Министерство образования Ростовской области</w:t>
      </w:r>
      <w:bookmarkEnd w:id="0"/>
      <w:r w:rsidRPr="00D12526">
        <w:rPr>
          <w:rFonts w:eastAsiaTheme="minorHAnsi" w:cstheme="minorBidi"/>
          <w:b/>
          <w:color w:val="000000"/>
          <w:sz w:val="28"/>
          <w:szCs w:val="22"/>
          <w:lang w:eastAsia="en-US"/>
        </w:rPr>
        <w:t xml:space="preserve"> </w:t>
      </w: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  <w:r w:rsidRPr="00D12526">
        <w:rPr>
          <w:rFonts w:eastAsiaTheme="minorHAnsi" w:cstheme="minorBidi"/>
          <w:b/>
          <w:color w:val="000000"/>
          <w:sz w:val="28"/>
          <w:szCs w:val="22"/>
          <w:lang w:eastAsia="en-US"/>
        </w:rPr>
        <w:t>Управление образования города Азова</w:t>
      </w: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  <w:r w:rsidRPr="00D12526">
        <w:rPr>
          <w:rFonts w:eastAsiaTheme="minorHAnsi" w:cstheme="minorBidi"/>
          <w:b/>
          <w:color w:val="000000"/>
          <w:sz w:val="28"/>
          <w:szCs w:val="22"/>
          <w:lang w:eastAsia="en-US"/>
        </w:rPr>
        <w:t>МБОУ Лицей г. Азова</w:t>
      </w: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12526" w:rsidRPr="00D12526" w:rsidTr="00BC220D">
        <w:tc>
          <w:tcPr>
            <w:tcW w:w="3114" w:type="dxa"/>
          </w:tcPr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РАССМОТРЕНО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Председатель МС</w:t>
            </w: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br/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________________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proofErr w:type="spellStart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Чернышкова</w:t>
            </w:r>
            <w:proofErr w:type="spellEnd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 А.В. 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Приказ №___ </w:t>
            </w:r>
            <w:proofErr w:type="gramStart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от</w:t>
            </w:r>
            <w:proofErr w:type="gramEnd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 </w:t>
            </w:r>
          </w:p>
          <w:p w:rsidR="00D12526" w:rsidRPr="00D12526" w:rsidRDefault="00132351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«__» августа 2026</w:t>
            </w:r>
            <w:r w:rsidR="00D12526"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 г.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3115" w:type="dxa"/>
          </w:tcPr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СОГЛАСОВАНО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Заместитель директора по УВР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_____________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Сенина Е.В. </w:t>
            </w: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br/>
              <w:t xml:space="preserve">Приказ №___ </w:t>
            </w:r>
            <w:proofErr w:type="gramStart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от</w:t>
            </w:r>
            <w:proofErr w:type="gramEnd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 </w:t>
            </w:r>
          </w:p>
          <w:p w:rsidR="00D12526" w:rsidRPr="00D12526" w:rsidRDefault="00132351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«__» августа 2026</w:t>
            </w:r>
            <w:r w:rsidR="00D12526"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 г.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3115" w:type="dxa"/>
          </w:tcPr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УТВЕРЖДЕНО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Директор МБОУ Лицей города Азова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________________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Деревяшко Л.В. </w:t>
            </w:r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br/>
              <w:t xml:space="preserve">Приказ №___ </w:t>
            </w:r>
            <w:proofErr w:type="gramStart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от</w:t>
            </w:r>
            <w:proofErr w:type="gramEnd"/>
            <w:r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 </w:t>
            </w:r>
          </w:p>
          <w:p w:rsidR="00D12526" w:rsidRPr="00D12526" w:rsidRDefault="00132351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  <w:r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>«__» августа 2026</w:t>
            </w:r>
            <w:r w:rsidR="00D12526" w:rsidRPr="00D12526"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  <w:t xml:space="preserve"> г.</w:t>
            </w: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</w:p>
          <w:p w:rsidR="00D12526" w:rsidRPr="00D12526" w:rsidRDefault="00D12526" w:rsidP="00D12526">
            <w:pPr>
              <w:jc w:val="center"/>
              <w:rPr>
                <w:rFonts w:eastAsiaTheme="minorHAnsi" w:cstheme="minorBidi"/>
                <w:b/>
                <w:color w:val="000000"/>
                <w:sz w:val="28"/>
                <w:szCs w:val="22"/>
                <w:lang w:eastAsia="en-US"/>
              </w:rPr>
            </w:pPr>
          </w:p>
        </w:tc>
      </w:tr>
    </w:tbl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</w:p>
    <w:p w:rsidR="00D12526" w:rsidRPr="00D12526" w:rsidRDefault="00D12526" w:rsidP="00D12526">
      <w:pPr>
        <w:jc w:val="center"/>
        <w:rPr>
          <w:rFonts w:eastAsiaTheme="minorHAnsi" w:cstheme="minorBidi"/>
          <w:b/>
          <w:color w:val="000000"/>
          <w:sz w:val="28"/>
          <w:szCs w:val="22"/>
          <w:lang w:eastAsia="en-US"/>
        </w:rPr>
      </w:pPr>
      <w:r w:rsidRPr="00D12526">
        <w:rPr>
          <w:rFonts w:eastAsiaTheme="minorHAnsi" w:cstheme="minorBidi"/>
          <w:b/>
          <w:color w:val="000000"/>
          <w:sz w:val="28"/>
          <w:szCs w:val="22"/>
          <w:lang w:eastAsia="en-US"/>
        </w:rPr>
        <w:t>РАБОЧАЯ ПРОГРАММА</w:t>
      </w:r>
    </w:p>
    <w:p w:rsidR="00D12526" w:rsidRPr="00D12526" w:rsidRDefault="00D12526" w:rsidP="00D12526">
      <w:pPr>
        <w:jc w:val="center"/>
        <w:rPr>
          <w:i/>
          <w:sz w:val="52"/>
          <w:szCs w:val="52"/>
        </w:rPr>
      </w:pPr>
    </w:p>
    <w:p w:rsidR="00D12526" w:rsidRPr="00D12526" w:rsidRDefault="00D12526" w:rsidP="00D12526">
      <w:pPr>
        <w:jc w:val="center"/>
        <w:rPr>
          <w:b/>
          <w:i/>
          <w:sz w:val="32"/>
          <w:szCs w:val="32"/>
        </w:rPr>
      </w:pPr>
      <w:r w:rsidRPr="00D12526">
        <w:rPr>
          <w:sz w:val="32"/>
          <w:szCs w:val="32"/>
        </w:rPr>
        <w:t>по курсу</w:t>
      </w:r>
      <w:r w:rsidRPr="00D12526">
        <w:rPr>
          <w:b/>
          <w:i/>
          <w:sz w:val="32"/>
          <w:szCs w:val="32"/>
        </w:rPr>
        <w:t xml:space="preserve"> </w:t>
      </w:r>
      <w:r w:rsidR="009218AB">
        <w:rPr>
          <w:b/>
          <w:i/>
          <w:sz w:val="32"/>
          <w:szCs w:val="32"/>
          <w:u w:val="single"/>
        </w:rPr>
        <w:t>«Культура Казачества</w:t>
      </w:r>
      <w:r w:rsidRPr="00D12526">
        <w:rPr>
          <w:b/>
          <w:i/>
          <w:sz w:val="32"/>
          <w:szCs w:val="32"/>
          <w:u w:val="single"/>
        </w:rPr>
        <w:t>»</w:t>
      </w:r>
    </w:p>
    <w:p w:rsidR="00D12526" w:rsidRPr="00D12526" w:rsidRDefault="00D12526" w:rsidP="00D12526">
      <w:pPr>
        <w:jc w:val="center"/>
        <w:rPr>
          <w:b/>
          <w:i/>
          <w:sz w:val="32"/>
          <w:szCs w:val="32"/>
          <w:u w:val="single"/>
        </w:rPr>
      </w:pPr>
    </w:p>
    <w:p w:rsidR="00D12526" w:rsidRPr="00D12526" w:rsidRDefault="00D12526" w:rsidP="00D12526">
      <w:pPr>
        <w:jc w:val="center"/>
        <w:rPr>
          <w:b/>
          <w:i/>
          <w:sz w:val="32"/>
          <w:szCs w:val="32"/>
          <w:u w:val="single"/>
        </w:rPr>
      </w:pPr>
      <w:r w:rsidRPr="00D12526">
        <w:rPr>
          <w:b/>
          <w:i/>
          <w:sz w:val="32"/>
          <w:szCs w:val="32"/>
          <w:u w:val="single"/>
        </w:rPr>
        <w:t>(кружок).</w:t>
      </w:r>
    </w:p>
    <w:p w:rsidR="00D12526" w:rsidRPr="00D12526" w:rsidRDefault="00D12526" w:rsidP="00D12526">
      <w:pPr>
        <w:jc w:val="center"/>
        <w:rPr>
          <w:sz w:val="32"/>
          <w:szCs w:val="32"/>
        </w:rPr>
      </w:pPr>
    </w:p>
    <w:p w:rsidR="00D12526" w:rsidRPr="00D12526" w:rsidRDefault="00D12526" w:rsidP="00D12526">
      <w:pPr>
        <w:ind w:left="851"/>
        <w:jc w:val="center"/>
        <w:rPr>
          <w:sz w:val="32"/>
          <w:szCs w:val="32"/>
        </w:rPr>
      </w:pPr>
    </w:p>
    <w:p w:rsidR="00D12526" w:rsidRPr="00D12526" w:rsidRDefault="00D12526" w:rsidP="00D12526">
      <w:pPr>
        <w:tabs>
          <w:tab w:val="left" w:pos="567"/>
        </w:tabs>
        <w:jc w:val="center"/>
        <w:rPr>
          <w:sz w:val="32"/>
          <w:szCs w:val="32"/>
        </w:rPr>
      </w:pPr>
      <w:r w:rsidRPr="00D12526">
        <w:rPr>
          <w:sz w:val="32"/>
          <w:szCs w:val="32"/>
        </w:rPr>
        <w:t>Уровень общего образования (класс)</w:t>
      </w:r>
    </w:p>
    <w:p w:rsidR="00D12526" w:rsidRPr="00D12526" w:rsidRDefault="00D12526" w:rsidP="00D12526">
      <w:pPr>
        <w:ind w:left="851" w:firstLine="567"/>
        <w:jc w:val="center"/>
        <w:rPr>
          <w:sz w:val="32"/>
          <w:szCs w:val="32"/>
        </w:rPr>
      </w:pPr>
    </w:p>
    <w:p w:rsidR="00D12526" w:rsidRPr="00D12526" w:rsidRDefault="00D12526" w:rsidP="00D12526">
      <w:pPr>
        <w:spacing w:after="200" w:line="276" w:lineRule="auto"/>
        <w:ind w:left="284"/>
        <w:jc w:val="center"/>
        <w:rPr>
          <w:rFonts w:eastAsia="Calibri"/>
          <w:sz w:val="20"/>
          <w:szCs w:val="20"/>
          <w:lang w:eastAsia="en-US"/>
        </w:rPr>
      </w:pPr>
      <w:r w:rsidRPr="00D12526">
        <w:rPr>
          <w:rFonts w:eastAsia="Calibri"/>
          <w:b/>
          <w:i/>
          <w:sz w:val="32"/>
          <w:szCs w:val="32"/>
          <w:u w:val="single"/>
          <w:lang w:eastAsia="en-US"/>
        </w:rPr>
        <w:t>основное общее образование,</w:t>
      </w:r>
      <w:r w:rsidR="009218AB">
        <w:rPr>
          <w:rFonts w:eastAsia="Calibri"/>
          <w:b/>
          <w:i/>
          <w:sz w:val="32"/>
          <w:szCs w:val="32"/>
          <w:u w:val="single"/>
          <w:lang w:eastAsia="en-US"/>
        </w:rPr>
        <w:t>5-8</w:t>
      </w:r>
      <w:r w:rsidRPr="00D12526">
        <w:rPr>
          <w:rFonts w:eastAsia="Calibri"/>
          <w:b/>
          <w:i/>
          <w:sz w:val="32"/>
          <w:szCs w:val="32"/>
          <w:u w:val="single"/>
          <w:lang w:eastAsia="en-US"/>
        </w:rPr>
        <w:t xml:space="preserve">  классы</w:t>
      </w:r>
      <w:r w:rsidRPr="00D12526">
        <w:rPr>
          <w:rFonts w:eastAsia="Calibri"/>
          <w:sz w:val="32"/>
          <w:szCs w:val="32"/>
          <w:lang w:eastAsia="en-US"/>
        </w:rPr>
        <w:t>.</w:t>
      </w:r>
    </w:p>
    <w:p w:rsidR="00D12526" w:rsidRPr="00D12526" w:rsidRDefault="00D12526" w:rsidP="00D12526">
      <w:pPr>
        <w:ind w:left="851" w:firstLine="567"/>
        <w:jc w:val="center"/>
        <w:rPr>
          <w:sz w:val="32"/>
          <w:szCs w:val="32"/>
        </w:rPr>
      </w:pPr>
    </w:p>
    <w:p w:rsidR="00D12526" w:rsidRPr="00D12526" w:rsidRDefault="00D12526" w:rsidP="00D12526">
      <w:pPr>
        <w:ind w:left="851" w:firstLine="567"/>
        <w:jc w:val="center"/>
        <w:rPr>
          <w:sz w:val="32"/>
          <w:szCs w:val="32"/>
        </w:rPr>
      </w:pPr>
    </w:p>
    <w:p w:rsidR="00D12526" w:rsidRPr="00D12526" w:rsidRDefault="00D12526" w:rsidP="00D12526">
      <w:pPr>
        <w:ind w:firstLine="567"/>
        <w:jc w:val="center"/>
        <w:rPr>
          <w:sz w:val="32"/>
          <w:szCs w:val="32"/>
        </w:rPr>
      </w:pPr>
      <w:r w:rsidRPr="00D12526">
        <w:rPr>
          <w:sz w:val="32"/>
          <w:szCs w:val="32"/>
        </w:rPr>
        <w:t xml:space="preserve">Количество часов </w:t>
      </w:r>
      <w:r w:rsidR="002B278A">
        <w:rPr>
          <w:sz w:val="32"/>
          <w:szCs w:val="32"/>
        </w:rPr>
        <w:t>34</w:t>
      </w:r>
    </w:p>
    <w:p w:rsidR="00D12526" w:rsidRPr="00D12526" w:rsidRDefault="00D12526" w:rsidP="00D12526">
      <w:pPr>
        <w:ind w:left="851" w:firstLine="567"/>
        <w:jc w:val="center"/>
        <w:rPr>
          <w:sz w:val="32"/>
          <w:szCs w:val="32"/>
        </w:rPr>
      </w:pPr>
    </w:p>
    <w:p w:rsidR="00D12526" w:rsidRPr="00D12526" w:rsidRDefault="00D12526" w:rsidP="00D12526">
      <w:pPr>
        <w:ind w:left="851" w:firstLine="567"/>
        <w:jc w:val="center"/>
        <w:rPr>
          <w:sz w:val="32"/>
          <w:szCs w:val="32"/>
        </w:rPr>
      </w:pPr>
    </w:p>
    <w:p w:rsidR="00D12526" w:rsidRPr="00D12526" w:rsidRDefault="00D12526" w:rsidP="00D12526">
      <w:pPr>
        <w:ind w:firstLine="567"/>
        <w:jc w:val="center"/>
        <w:rPr>
          <w:b/>
          <w:i/>
          <w:sz w:val="20"/>
          <w:szCs w:val="20"/>
          <w:u w:val="single"/>
        </w:rPr>
      </w:pPr>
      <w:r w:rsidRPr="00D12526">
        <w:rPr>
          <w:sz w:val="32"/>
          <w:szCs w:val="32"/>
        </w:rPr>
        <w:t xml:space="preserve">Учитель </w:t>
      </w:r>
      <w:r w:rsidRPr="00D12526">
        <w:rPr>
          <w:b/>
          <w:i/>
          <w:sz w:val="32"/>
          <w:szCs w:val="32"/>
          <w:u w:val="single"/>
        </w:rPr>
        <w:t>Бармина А.О.</w:t>
      </w:r>
    </w:p>
    <w:p w:rsidR="00D12526" w:rsidRPr="00D12526" w:rsidRDefault="00D12526" w:rsidP="00D12526">
      <w:pPr>
        <w:ind w:left="851"/>
        <w:jc w:val="center"/>
        <w:rPr>
          <w:sz w:val="20"/>
          <w:szCs w:val="20"/>
        </w:rPr>
      </w:pPr>
    </w:p>
    <w:p w:rsidR="00D12526" w:rsidRPr="00D12526" w:rsidRDefault="00D12526" w:rsidP="00D12526">
      <w:pPr>
        <w:ind w:left="851"/>
        <w:jc w:val="center"/>
        <w:rPr>
          <w:sz w:val="20"/>
          <w:szCs w:val="20"/>
        </w:rPr>
      </w:pPr>
    </w:p>
    <w:p w:rsidR="00D12526" w:rsidRPr="00D12526" w:rsidRDefault="00D12526" w:rsidP="00D12526">
      <w:pPr>
        <w:rPr>
          <w:sz w:val="28"/>
          <w:szCs w:val="28"/>
        </w:rPr>
      </w:pPr>
      <w:r w:rsidRPr="00D12526">
        <w:rPr>
          <w:sz w:val="28"/>
          <w:szCs w:val="28"/>
        </w:rPr>
        <w:t xml:space="preserve">        </w:t>
      </w:r>
    </w:p>
    <w:p w:rsidR="00D12526" w:rsidRPr="00D12526" w:rsidRDefault="00D12526" w:rsidP="00D12526">
      <w:pPr>
        <w:jc w:val="center"/>
        <w:rPr>
          <w:sz w:val="28"/>
          <w:szCs w:val="28"/>
        </w:rPr>
      </w:pPr>
      <w:r w:rsidRPr="00D12526">
        <w:rPr>
          <w:sz w:val="28"/>
          <w:szCs w:val="28"/>
        </w:rPr>
        <w:t xml:space="preserve">                                                                                  </w:t>
      </w:r>
    </w:p>
    <w:p w:rsidR="00D12526" w:rsidRPr="00D12526" w:rsidRDefault="00132351" w:rsidP="00D12526">
      <w:pPr>
        <w:jc w:val="center"/>
        <w:rPr>
          <w:sz w:val="32"/>
          <w:szCs w:val="32"/>
        </w:rPr>
      </w:pPr>
      <w:r>
        <w:rPr>
          <w:sz w:val="32"/>
          <w:szCs w:val="32"/>
        </w:rPr>
        <w:t>2026 – 2027</w:t>
      </w:r>
      <w:r w:rsidR="00D12526" w:rsidRPr="00D12526">
        <w:rPr>
          <w:sz w:val="32"/>
          <w:szCs w:val="32"/>
        </w:rPr>
        <w:t xml:space="preserve"> уч. год.                              </w:t>
      </w:r>
    </w:p>
    <w:p w:rsidR="00D12526" w:rsidRDefault="00D12526">
      <w:pPr>
        <w:suppressAutoHyphens w:val="0"/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843AA3" w:rsidRDefault="00843AA3" w:rsidP="00843AA3">
      <w:pPr>
        <w:ind w:left="900"/>
        <w:jc w:val="center"/>
        <w:rPr>
          <w:sz w:val="32"/>
          <w:szCs w:val="32"/>
        </w:rPr>
      </w:pPr>
    </w:p>
    <w:p w:rsidR="00221B6B" w:rsidRPr="00E37990" w:rsidRDefault="00221B6B" w:rsidP="00843AA3">
      <w:pPr>
        <w:ind w:left="900"/>
        <w:jc w:val="center"/>
        <w:rPr>
          <w:b/>
          <w:sz w:val="36"/>
          <w:szCs w:val="36"/>
          <w:u w:val="single"/>
        </w:rPr>
      </w:pPr>
      <w:r w:rsidRPr="00E37990">
        <w:rPr>
          <w:b/>
          <w:sz w:val="36"/>
          <w:szCs w:val="36"/>
          <w:u w:val="single"/>
        </w:rPr>
        <w:t>Содержание.</w:t>
      </w:r>
    </w:p>
    <w:p w:rsidR="00221B6B" w:rsidRPr="00E37990" w:rsidRDefault="00221B6B" w:rsidP="00221B6B">
      <w:pPr>
        <w:ind w:left="900"/>
        <w:jc w:val="center"/>
        <w:rPr>
          <w:b/>
          <w:sz w:val="36"/>
          <w:szCs w:val="36"/>
          <w:u w:val="single"/>
        </w:rPr>
      </w:pPr>
    </w:p>
    <w:p w:rsidR="00221B6B" w:rsidRPr="00E37990" w:rsidRDefault="00221B6B" w:rsidP="00221B6B">
      <w:pPr>
        <w:ind w:left="900"/>
        <w:jc w:val="center"/>
        <w:rPr>
          <w:b/>
          <w:sz w:val="36"/>
          <w:szCs w:val="36"/>
          <w:u w:val="single"/>
        </w:rPr>
      </w:pPr>
    </w:p>
    <w:p w:rsidR="00221B6B" w:rsidRPr="00E37990" w:rsidRDefault="00221B6B" w:rsidP="00221B6B">
      <w:pPr>
        <w:ind w:left="709"/>
        <w:jc w:val="center"/>
        <w:rPr>
          <w:b/>
          <w:sz w:val="36"/>
          <w:szCs w:val="36"/>
          <w:u w:val="single"/>
        </w:rPr>
      </w:pPr>
    </w:p>
    <w:p w:rsidR="00221B6B" w:rsidRPr="00E37990" w:rsidRDefault="00221B6B" w:rsidP="00221B6B">
      <w:pPr>
        <w:tabs>
          <w:tab w:val="left" w:pos="2268"/>
          <w:tab w:val="left" w:pos="9214"/>
          <w:tab w:val="left" w:pos="9639"/>
          <w:tab w:val="left" w:pos="9781"/>
        </w:tabs>
        <w:ind w:left="426"/>
        <w:rPr>
          <w:sz w:val="32"/>
          <w:szCs w:val="32"/>
        </w:rPr>
      </w:pPr>
      <w:r w:rsidRPr="00E37990">
        <w:rPr>
          <w:sz w:val="32"/>
          <w:szCs w:val="32"/>
        </w:rPr>
        <w:t xml:space="preserve">1. Пояснительная записка </w:t>
      </w:r>
      <w:r w:rsidRPr="00E37990">
        <w:rPr>
          <w:sz w:val="32"/>
          <w:szCs w:val="32"/>
          <w:u w:val="single"/>
        </w:rPr>
        <w:t xml:space="preserve">                                                                </w:t>
      </w:r>
      <w:r w:rsidRPr="00E37990">
        <w:rPr>
          <w:sz w:val="32"/>
          <w:szCs w:val="32"/>
        </w:rPr>
        <w:t xml:space="preserve">  3 стр.</w:t>
      </w:r>
    </w:p>
    <w:p w:rsidR="00221B6B" w:rsidRPr="00E37990" w:rsidRDefault="00221B6B" w:rsidP="00221B6B">
      <w:pPr>
        <w:tabs>
          <w:tab w:val="left" w:pos="2268"/>
          <w:tab w:val="left" w:pos="9214"/>
          <w:tab w:val="left" w:pos="9639"/>
          <w:tab w:val="left" w:pos="9781"/>
        </w:tabs>
        <w:ind w:left="426"/>
        <w:rPr>
          <w:sz w:val="32"/>
          <w:szCs w:val="32"/>
        </w:rPr>
      </w:pPr>
    </w:p>
    <w:p w:rsidR="00221B6B" w:rsidRPr="00E37990" w:rsidRDefault="00221B6B" w:rsidP="00221B6B">
      <w:pPr>
        <w:ind w:left="426"/>
        <w:rPr>
          <w:sz w:val="32"/>
          <w:szCs w:val="32"/>
        </w:rPr>
      </w:pPr>
    </w:p>
    <w:p w:rsidR="00221B6B" w:rsidRPr="00E37990" w:rsidRDefault="00221B6B" w:rsidP="00221B6B">
      <w:pPr>
        <w:ind w:left="426"/>
        <w:rPr>
          <w:sz w:val="32"/>
          <w:szCs w:val="32"/>
        </w:rPr>
      </w:pPr>
    </w:p>
    <w:p w:rsidR="00221B6B" w:rsidRPr="00E37990" w:rsidRDefault="00221B6B" w:rsidP="00221B6B">
      <w:pPr>
        <w:tabs>
          <w:tab w:val="left" w:pos="9639"/>
        </w:tabs>
        <w:spacing w:line="276" w:lineRule="auto"/>
        <w:ind w:left="425"/>
        <w:rPr>
          <w:sz w:val="28"/>
          <w:szCs w:val="28"/>
        </w:rPr>
      </w:pPr>
      <w:r w:rsidRPr="00E37990">
        <w:rPr>
          <w:sz w:val="32"/>
          <w:szCs w:val="32"/>
        </w:rPr>
        <w:t xml:space="preserve">2. Содержание учебного предмета________________________    </w:t>
      </w:r>
      <w:r w:rsidR="00406B28" w:rsidRPr="00E37990">
        <w:rPr>
          <w:sz w:val="32"/>
          <w:szCs w:val="32"/>
        </w:rPr>
        <w:t>8</w:t>
      </w:r>
      <w:r w:rsidRPr="00E37990">
        <w:rPr>
          <w:sz w:val="32"/>
          <w:szCs w:val="32"/>
        </w:rPr>
        <w:t xml:space="preserve">  стр.</w:t>
      </w:r>
      <w:r w:rsidRPr="00E37990">
        <w:rPr>
          <w:sz w:val="28"/>
          <w:szCs w:val="28"/>
        </w:rPr>
        <w:t xml:space="preserve">           </w:t>
      </w:r>
    </w:p>
    <w:p w:rsidR="00221B6B" w:rsidRPr="00E37990" w:rsidRDefault="00221B6B" w:rsidP="00221B6B">
      <w:pPr>
        <w:spacing w:line="276" w:lineRule="auto"/>
        <w:ind w:left="425"/>
        <w:rPr>
          <w:sz w:val="32"/>
          <w:szCs w:val="32"/>
        </w:rPr>
      </w:pPr>
      <w:r w:rsidRPr="00E37990">
        <w:rPr>
          <w:sz w:val="32"/>
          <w:szCs w:val="32"/>
        </w:rPr>
        <w:t xml:space="preserve"> </w:t>
      </w:r>
    </w:p>
    <w:p w:rsidR="00221B6B" w:rsidRPr="00E37990" w:rsidRDefault="00221B6B" w:rsidP="00221B6B">
      <w:pPr>
        <w:tabs>
          <w:tab w:val="left" w:pos="9639"/>
        </w:tabs>
        <w:spacing w:line="276" w:lineRule="auto"/>
        <w:ind w:left="425"/>
        <w:rPr>
          <w:sz w:val="28"/>
          <w:szCs w:val="28"/>
        </w:rPr>
      </w:pPr>
    </w:p>
    <w:p w:rsidR="00221B6B" w:rsidRPr="00E37990" w:rsidRDefault="00221B6B" w:rsidP="00221B6B">
      <w:pPr>
        <w:spacing w:line="276" w:lineRule="auto"/>
        <w:ind w:left="425"/>
        <w:rPr>
          <w:sz w:val="28"/>
          <w:szCs w:val="28"/>
        </w:rPr>
      </w:pPr>
    </w:p>
    <w:p w:rsidR="00221B6B" w:rsidRPr="00E37990" w:rsidRDefault="00221B6B" w:rsidP="00221B6B">
      <w:pPr>
        <w:tabs>
          <w:tab w:val="left" w:pos="9639"/>
          <w:tab w:val="left" w:pos="9923"/>
        </w:tabs>
        <w:spacing w:line="276" w:lineRule="auto"/>
        <w:ind w:left="425"/>
        <w:rPr>
          <w:sz w:val="28"/>
          <w:szCs w:val="28"/>
        </w:rPr>
      </w:pPr>
      <w:r w:rsidRPr="00E37990">
        <w:rPr>
          <w:sz w:val="28"/>
          <w:szCs w:val="28"/>
        </w:rPr>
        <w:t xml:space="preserve"> </w:t>
      </w:r>
      <w:r w:rsidRPr="00E37990">
        <w:rPr>
          <w:sz w:val="32"/>
          <w:szCs w:val="32"/>
        </w:rPr>
        <w:t>3. Планируемые результаты</w:t>
      </w:r>
      <w:r w:rsidRPr="00E37990">
        <w:rPr>
          <w:sz w:val="28"/>
          <w:szCs w:val="28"/>
        </w:rPr>
        <w:t xml:space="preserve"> __________________________________  </w:t>
      </w:r>
      <w:r w:rsidR="00406B28" w:rsidRPr="00E37990">
        <w:rPr>
          <w:sz w:val="28"/>
          <w:szCs w:val="28"/>
        </w:rPr>
        <w:t>11</w:t>
      </w:r>
      <w:r w:rsidRPr="00E37990">
        <w:rPr>
          <w:sz w:val="28"/>
          <w:szCs w:val="28"/>
        </w:rPr>
        <w:t xml:space="preserve"> </w:t>
      </w:r>
      <w:r w:rsidRPr="00E37990">
        <w:rPr>
          <w:sz w:val="32"/>
          <w:szCs w:val="32"/>
        </w:rPr>
        <w:t>стр.</w:t>
      </w:r>
      <w:r w:rsidRPr="00E37990">
        <w:rPr>
          <w:sz w:val="28"/>
          <w:szCs w:val="28"/>
        </w:rPr>
        <w:t xml:space="preserve">  </w:t>
      </w:r>
    </w:p>
    <w:p w:rsidR="00221B6B" w:rsidRPr="00E37990" w:rsidRDefault="00221B6B" w:rsidP="00221B6B">
      <w:pPr>
        <w:spacing w:line="276" w:lineRule="auto"/>
        <w:ind w:left="425"/>
        <w:rPr>
          <w:sz w:val="28"/>
          <w:szCs w:val="28"/>
        </w:rPr>
      </w:pPr>
    </w:p>
    <w:p w:rsidR="00221B6B" w:rsidRPr="00E37990" w:rsidRDefault="00221B6B" w:rsidP="00221B6B">
      <w:pPr>
        <w:spacing w:line="276" w:lineRule="auto"/>
        <w:ind w:left="425"/>
        <w:rPr>
          <w:sz w:val="28"/>
          <w:szCs w:val="28"/>
        </w:rPr>
      </w:pPr>
    </w:p>
    <w:p w:rsidR="00221B6B" w:rsidRPr="00E37990" w:rsidRDefault="00221B6B" w:rsidP="00221B6B">
      <w:pPr>
        <w:tabs>
          <w:tab w:val="left" w:pos="9639"/>
        </w:tabs>
        <w:spacing w:line="276" w:lineRule="auto"/>
        <w:ind w:left="425"/>
        <w:rPr>
          <w:sz w:val="28"/>
          <w:szCs w:val="28"/>
        </w:rPr>
      </w:pPr>
      <w:r w:rsidRPr="00E37990">
        <w:rPr>
          <w:sz w:val="28"/>
          <w:szCs w:val="28"/>
        </w:rPr>
        <w:t xml:space="preserve">                                                                               </w:t>
      </w:r>
      <w:r w:rsidRPr="00E37990">
        <w:rPr>
          <w:sz w:val="28"/>
          <w:szCs w:val="28"/>
          <w:u w:val="single"/>
        </w:rPr>
        <w:t xml:space="preserve">                                                                                 </w:t>
      </w:r>
      <w:r w:rsidRPr="00E37990">
        <w:rPr>
          <w:sz w:val="32"/>
          <w:szCs w:val="32"/>
        </w:rPr>
        <w:t xml:space="preserve">                    </w:t>
      </w:r>
    </w:p>
    <w:p w:rsidR="00221B6B" w:rsidRPr="00E37990" w:rsidRDefault="00221B6B" w:rsidP="00221B6B">
      <w:pPr>
        <w:tabs>
          <w:tab w:val="left" w:pos="9639"/>
        </w:tabs>
        <w:spacing w:line="276" w:lineRule="auto"/>
        <w:ind w:left="425"/>
        <w:rPr>
          <w:sz w:val="32"/>
          <w:szCs w:val="32"/>
        </w:rPr>
      </w:pPr>
      <w:r w:rsidRPr="00E37990">
        <w:rPr>
          <w:sz w:val="32"/>
          <w:szCs w:val="32"/>
        </w:rPr>
        <w:t xml:space="preserve">4. Календарно-тематическое планирование </w:t>
      </w:r>
    </w:p>
    <w:p w:rsidR="00221B6B" w:rsidRPr="00E37990" w:rsidRDefault="00221B6B" w:rsidP="00221B6B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  <w:r w:rsidRPr="00E37990">
        <w:rPr>
          <w:sz w:val="32"/>
          <w:szCs w:val="32"/>
        </w:rPr>
        <w:t xml:space="preserve">    учебного материала </w:t>
      </w:r>
      <w:r w:rsidRPr="00E37990">
        <w:rPr>
          <w:sz w:val="32"/>
          <w:szCs w:val="32"/>
          <w:u w:val="single"/>
        </w:rPr>
        <w:t xml:space="preserve">                                                                     </w:t>
      </w:r>
      <w:r w:rsidRPr="00E37990">
        <w:rPr>
          <w:sz w:val="32"/>
          <w:szCs w:val="32"/>
        </w:rPr>
        <w:t xml:space="preserve">  </w:t>
      </w:r>
      <w:r w:rsidR="00406B28" w:rsidRPr="00E37990">
        <w:rPr>
          <w:sz w:val="32"/>
          <w:szCs w:val="32"/>
        </w:rPr>
        <w:t xml:space="preserve">13 </w:t>
      </w:r>
      <w:r w:rsidRPr="00E37990">
        <w:rPr>
          <w:sz w:val="32"/>
          <w:szCs w:val="32"/>
        </w:rPr>
        <w:t xml:space="preserve">стр.    </w:t>
      </w:r>
    </w:p>
    <w:p w:rsidR="00221B6B" w:rsidRPr="00E37990" w:rsidRDefault="00221B6B" w:rsidP="00221B6B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</w:p>
    <w:p w:rsidR="00221B6B" w:rsidRPr="00E37990" w:rsidRDefault="00221B6B" w:rsidP="00221B6B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</w:p>
    <w:p w:rsidR="00221B6B" w:rsidRPr="00E37990" w:rsidRDefault="00221B6B" w:rsidP="00221B6B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  <w:r w:rsidRPr="00E37990">
        <w:rPr>
          <w:sz w:val="32"/>
          <w:szCs w:val="32"/>
        </w:rPr>
        <w:t>5. Используемая литература_____________________________</w:t>
      </w:r>
      <w:r w:rsidR="00406B28" w:rsidRPr="00E37990">
        <w:rPr>
          <w:sz w:val="32"/>
          <w:szCs w:val="32"/>
        </w:rPr>
        <w:t xml:space="preserve">   </w:t>
      </w:r>
      <w:r w:rsidR="0061308C" w:rsidRPr="00E37990">
        <w:rPr>
          <w:sz w:val="32"/>
          <w:szCs w:val="32"/>
        </w:rPr>
        <w:t>16</w:t>
      </w:r>
      <w:r w:rsidRPr="00E37990">
        <w:rPr>
          <w:sz w:val="32"/>
          <w:szCs w:val="32"/>
        </w:rPr>
        <w:t xml:space="preserve"> стр.                      </w:t>
      </w:r>
    </w:p>
    <w:p w:rsidR="00221B6B" w:rsidRPr="00E37990" w:rsidRDefault="00221B6B" w:rsidP="00221B6B">
      <w:pPr>
        <w:ind w:left="426"/>
        <w:rPr>
          <w:color w:val="FF0000"/>
          <w:sz w:val="32"/>
          <w:szCs w:val="32"/>
        </w:rPr>
      </w:pPr>
    </w:p>
    <w:p w:rsidR="00221B6B" w:rsidRPr="00E37990" w:rsidRDefault="00221B6B" w:rsidP="00221B6B">
      <w:pPr>
        <w:ind w:left="426"/>
        <w:rPr>
          <w:color w:val="FF0000"/>
          <w:sz w:val="32"/>
          <w:szCs w:val="32"/>
        </w:rPr>
      </w:pPr>
    </w:p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>
      <w:pPr>
        <w:tabs>
          <w:tab w:val="left" w:pos="2010"/>
        </w:tabs>
        <w:rPr>
          <w:b/>
          <w:sz w:val="32"/>
          <w:szCs w:val="32"/>
        </w:rPr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>
      <w:pPr>
        <w:tabs>
          <w:tab w:val="left" w:pos="2010"/>
        </w:tabs>
      </w:pPr>
    </w:p>
    <w:p w:rsidR="00221B6B" w:rsidRPr="00E37990" w:rsidRDefault="00221B6B" w:rsidP="00221B6B"/>
    <w:p w:rsidR="00221B6B" w:rsidRPr="00E37990" w:rsidRDefault="00221B6B" w:rsidP="00221B6B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E37990">
        <w:rPr>
          <w:rFonts w:ascii="Times New Roman" w:hAnsi="Times New Roman" w:cs="Times New Roman"/>
          <w:sz w:val="40"/>
          <w:szCs w:val="40"/>
        </w:rPr>
        <w:t>1. Пояснительная записка.</w:t>
      </w:r>
    </w:p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/>
    <w:p w:rsidR="00221B6B" w:rsidRPr="00E37990" w:rsidRDefault="00221B6B" w:rsidP="00221B6B">
      <w:pPr>
        <w:tabs>
          <w:tab w:val="left" w:pos="3930"/>
        </w:tabs>
      </w:pPr>
      <w:r w:rsidRPr="00E37990">
        <w:tab/>
      </w: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221B6B" w:rsidRPr="00E37990" w:rsidRDefault="00221B6B" w:rsidP="00221B6B">
      <w:pPr>
        <w:tabs>
          <w:tab w:val="left" w:pos="3930"/>
        </w:tabs>
      </w:pPr>
    </w:p>
    <w:p w:rsidR="00C7001E" w:rsidRPr="00E37990" w:rsidRDefault="00C7001E"/>
    <w:p w:rsidR="00221B6B" w:rsidRPr="00E37990" w:rsidRDefault="00221B6B"/>
    <w:p w:rsidR="00221B6B" w:rsidRPr="00E37990" w:rsidRDefault="00221B6B" w:rsidP="00221B6B">
      <w:pPr>
        <w:rPr>
          <w:bCs/>
        </w:rPr>
      </w:pPr>
      <w:r w:rsidRPr="00E37990">
        <w:t>Данная рабочая программа</w:t>
      </w:r>
      <w:r w:rsidR="00406B28" w:rsidRPr="00E37990">
        <w:rPr>
          <w:bCs/>
          <w:iCs/>
        </w:rPr>
        <w:t xml:space="preserve"> по музыке</w:t>
      </w:r>
      <w:r w:rsidRPr="00E37990">
        <w:rPr>
          <w:bCs/>
          <w:iCs/>
        </w:rPr>
        <w:t xml:space="preserve">  для </w:t>
      </w:r>
      <w:r w:rsidR="00132351">
        <w:rPr>
          <w:bCs/>
          <w:iCs/>
        </w:rPr>
        <w:t>8-9</w:t>
      </w:r>
      <w:r w:rsidR="00406B28" w:rsidRPr="00E37990">
        <w:rPr>
          <w:bCs/>
          <w:iCs/>
        </w:rPr>
        <w:t xml:space="preserve"> классов</w:t>
      </w:r>
      <w:r w:rsidRPr="00E37990">
        <w:rPr>
          <w:bCs/>
          <w:iCs/>
        </w:rPr>
        <w:t xml:space="preserve"> составлена на основе</w:t>
      </w:r>
      <w:r w:rsidRPr="00E37990">
        <w:t xml:space="preserve"> Положения о рабочей программе учебных курсов, предметов, дисциплин (модулей)  МБОУ Лицей г. Азова,</w:t>
      </w:r>
      <w:r w:rsidRPr="00E37990">
        <w:rPr>
          <w:bCs/>
        </w:rPr>
        <w:t xml:space="preserve"> в соответствии со следующими нормативными документами:</w:t>
      </w:r>
    </w:p>
    <w:p w:rsidR="00221B6B" w:rsidRPr="00E37990" w:rsidRDefault="00221B6B" w:rsidP="00221B6B">
      <w:pPr>
        <w:pStyle w:val="a3"/>
        <w:numPr>
          <w:ilvl w:val="0"/>
          <w:numId w:val="1"/>
        </w:numPr>
      </w:pPr>
      <w:r w:rsidRPr="00E37990">
        <w:t xml:space="preserve">Основная образовательная программа основного общего образования МБОУ Лицей </w:t>
      </w:r>
    </w:p>
    <w:p w:rsidR="00221B6B" w:rsidRPr="00E37990" w:rsidRDefault="00221B6B" w:rsidP="00221B6B">
      <w:pPr>
        <w:pStyle w:val="a3"/>
        <w:ind w:left="720"/>
      </w:pPr>
      <w:r w:rsidRPr="00E37990">
        <w:t>г. Азова на 20</w:t>
      </w:r>
      <w:r w:rsidR="00132351">
        <w:t>26-2027</w:t>
      </w:r>
      <w:r w:rsidRPr="00E37990">
        <w:t xml:space="preserve"> уч. год; </w:t>
      </w:r>
    </w:p>
    <w:p w:rsidR="00221B6B" w:rsidRPr="00E37990" w:rsidRDefault="00221B6B" w:rsidP="00221B6B">
      <w:pPr>
        <w:pStyle w:val="a3"/>
        <w:numPr>
          <w:ilvl w:val="0"/>
          <w:numId w:val="1"/>
        </w:numPr>
      </w:pPr>
      <w:r w:rsidRPr="00E37990">
        <w:t>Учебным планом МБОУ Лицей на 20</w:t>
      </w:r>
      <w:r w:rsidR="00132351">
        <w:t>26</w:t>
      </w:r>
      <w:r w:rsidRPr="00E37990">
        <w:t>-20</w:t>
      </w:r>
      <w:r w:rsidR="00132351">
        <w:t>27</w:t>
      </w:r>
      <w:r w:rsidRPr="00E37990">
        <w:t xml:space="preserve"> уч. год, утвержденным приказом от 0</w:t>
      </w:r>
      <w:r w:rsidR="005D4501" w:rsidRPr="00E37990">
        <w:t>1</w:t>
      </w:r>
      <w:r w:rsidRPr="00E37990">
        <w:t>.09.20</w:t>
      </w:r>
      <w:r w:rsidR="00132351">
        <w:t>26</w:t>
      </w:r>
      <w:r w:rsidR="005D4501" w:rsidRPr="00E37990">
        <w:t>г.</w:t>
      </w:r>
      <w:r w:rsidRPr="00E37990">
        <w:rPr>
          <w:color w:val="FF0000"/>
        </w:rPr>
        <w:t xml:space="preserve"> </w:t>
      </w:r>
      <w:r w:rsidRPr="00E37990">
        <w:t>№</w:t>
      </w:r>
      <w:r w:rsidR="004F06DF" w:rsidRPr="00E37990">
        <w:t>_______</w:t>
      </w:r>
      <w:r w:rsidRPr="00E37990">
        <w:t>.</w:t>
      </w:r>
    </w:p>
    <w:p w:rsidR="00221B6B" w:rsidRPr="00E37990" w:rsidRDefault="00221B6B" w:rsidP="00221B6B">
      <w:pPr>
        <w:ind w:left="284"/>
        <w:rPr>
          <w:rFonts w:eastAsia="Calibri"/>
          <w:lang w:eastAsia="en-US"/>
        </w:rPr>
      </w:pPr>
    </w:p>
    <w:p w:rsidR="00406B28" w:rsidRPr="00E37990" w:rsidRDefault="00406B28" w:rsidP="00406B28">
      <w:pPr>
        <w:ind w:firstLine="709"/>
        <w:contextualSpacing/>
        <w:jc w:val="both"/>
        <w:rPr>
          <w:b/>
          <w:i/>
        </w:rPr>
      </w:pPr>
      <w:r w:rsidRPr="00E37990">
        <w:t xml:space="preserve">В основу программы </w:t>
      </w:r>
      <w:r w:rsidR="0083269A">
        <w:t>кружковой</w:t>
      </w:r>
      <w:r w:rsidRPr="00E37990">
        <w:t xml:space="preserve"> деятельности  общекультурного направления </w:t>
      </w:r>
      <w:r w:rsidRPr="00700B45">
        <w:rPr>
          <w:b/>
        </w:rPr>
        <w:t>«</w:t>
      </w:r>
      <w:r w:rsidR="00513858" w:rsidRPr="00700B45">
        <w:rPr>
          <w:b/>
        </w:rPr>
        <w:t>Культура Казачества</w:t>
      </w:r>
      <w:r w:rsidRPr="00700B45">
        <w:rPr>
          <w:b/>
        </w:rPr>
        <w:t>»</w:t>
      </w:r>
      <w:r w:rsidRPr="00E37990">
        <w:t xml:space="preserve"> положены идеи и положения Федерального государственного образовательного стандарта основного общего образования и Концепции духовно-нравственного развития и воспитания личности гражданина России и основная образовательная программа.</w:t>
      </w:r>
    </w:p>
    <w:p w:rsidR="00513858" w:rsidRPr="00513858" w:rsidRDefault="00513858" w:rsidP="00513858">
      <w:pPr>
        <w:ind w:firstLine="708"/>
        <w:contextualSpacing/>
        <w:jc w:val="both"/>
      </w:pPr>
      <w:r w:rsidRPr="00513858">
        <w:t>В настоящее время заметен процесс возрождения и возвращения к истокам, изначальному пониманию подлинно гуманных идей в педагогической науке, заложенных еще в глубокой древности мудрыми мыслителями, просветителями, философами.</w:t>
      </w:r>
    </w:p>
    <w:p w:rsidR="00513858" w:rsidRPr="00513858" w:rsidRDefault="00513858" w:rsidP="00513858">
      <w:pPr>
        <w:ind w:firstLine="708"/>
        <w:contextualSpacing/>
        <w:jc w:val="both"/>
      </w:pPr>
      <w:r w:rsidRPr="00513858">
        <w:t>Одна из них –</w:t>
      </w:r>
      <w:r w:rsidR="00700B45">
        <w:t xml:space="preserve"> </w:t>
      </w:r>
      <w:r w:rsidRPr="00513858">
        <w:t xml:space="preserve">поликультурное и гармоничное развитие личности – современная школа вновь подняла на щит и провозгласила первоочередной задачей на данном этапе. Перед современной школой ставятся задачи первостепенной важности, такие, как </w:t>
      </w:r>
      <w:r w:rsidR="00700B45" w:rsidRPr="00513858">
        <w:t>здоровье сбережение</w:t>
      </w:r>
      <w:r w:rsidRPr="00513858">
        <w:t xml:space="preserve">, </w:t>
      </w:r>
      <w:r w:rsidR="00700B45" w:rsidRPr="00513858">
        <w:t>толерантное</w:t>
      </w:r>
      <w:r w:rsidRPr="00513858">
        <w:t xml:space="preserve">, нравственное, духовное развитие личности ребенка, </w:t>
      </w:r>
      <w:proofErr w:type="spellStart"/>
      <w:r w:rsidRPr="00513858">
        <w:t>гуманизация</w:t>
      </w:r>
      <w:proofErr w:type="spellEnd"/>
      <w:r w:rsidRPr="00513858">
        <w:t>.     </w:t>
      </w:r>
    </w:p>
    <w:p w:rsidR="00513858" w:rsidRPr="00513858" w:rsidRDefault="00513858" w:rsidP="00513858">
      <w:pPr>
        <w:ind w:firstLine="708"/>
        <w:contextualSpacing/>
        <w:jc w:val="both"/>
      </w:pPr>
      <w:r w:rsidRPr="00513858">
        <w:t>В последние годы особо возрастает ценность эстетического  образования школьников Российской Федерации. Именно посредством искусства осуществляется в основном передача духовного опыта человечества, несущего с собой, то главное, что способствует восстановлению связей между поколениями.</w:t>
      </w:r>
    </w:p>
    <w:p w:rsidR="00513858" w:rsidRPr="00513858" w:rsidRDefault="00513858" w:rsidP="00513858">
      <w:pPr>
        <w:ind w:firstLine="708"/>
        <w:contextualSpacing/>
        <w:jc w:val="both"/>
      </w:pPr>
      <w:r w:rsidRPr="00513858">
        <w:t>Важнейшей задачей воспитания духовной культуры школьников является разработка и внедрение творческой системы эстетического образования. Целостное освоение художественной картины мира позволяет постичь связь искусства с жизнью, историей страны, способствует эстетическому, поликультурному развитию молодого поколения.</w:t>
      </w:r>
    </w:p>
    <w:p w:rsidR="00513858" w:rsidRPr="00513858" w:rsidRDefault="00513858" w:rsidP="00513858">
      <w:pPr>
        <w:ind w:firstLine="708"/>
        <w:contextualSpacing/>
        <w:jc w:val="both"/>
      </w:pPr>
      <w:r w:rsidRPr="00513858">
        <w:t>Приобщение к народному творчеству оптимизирует фантазию, воображение, артистичность, интеллект, т.е. формирует универсальные способности, важные для любых сфер деятельности.</w:t>
      </w:r>
    </w:p>
    <w:p w:rsidR="00513858" w:rsidRPr="00513858" w:rsidRDefault="00513858" w:rsidP="00513858">
      <w:pPr>
        <w:ind w:firstLine="708"/>
        <w:contextualSpacing/>
        <w:jc w:val="both"/>
      </w:pPr>
      <w:r w:rsidRPr="00513858">
        <w:t>Основным видом деятельности в предлагаемом курсе является изучение истоков народного творчества. За основу взяты народные обрядовые, трудовые, плясовые песни, обычаи и традиции народных праздников, а так же изучение истории казачества.</w:t>
      </w:r>
    </w:p>
    <w:p w:rsidR="00406B28" w:rsidRPr="00E37990" w:rsidRDefault="00406B28" w:rsidP="00406B28">
      <w:pPr>
        <w:ind w:firstLine="708"/>
        <w:contextualSpacing/>
        <w:jc w:val="both"/>
        <w:rPr>
          <w:rStyle w:val="apple-style-span"/>
          <w:b/>
          <w:i/>
        </w:rPr>
      </w:pPr>
      <w:r w:rsidRPr="00E37990">
        <w:rPr>
          <w:rStyle w:val="apple-style-span"/>
        </w:rPr>
        <w:t>Актуальность данной программы как раз связана   с необх</w:t>
      </w:r>
      <w:r w:rsidR="00700B45">
        <w:rPr>
          <w:rStyle w:val="apple-style-span"/>
        </w:rPr>
        <w:t>одимостью организации кружковой</w:t>
      </w:r>
      <w:r w:rsidRPr="00E37990">
        <w:rPr>
          <w:rStyle w:val="apple-style-span"/>
        </w:rPr>
        <w:t xml:space="preserve"> деятельности  школьников в условиях ФГОС основного общего образования.</w:t>
      </w:r>
    </w:p>
    <w:p w:rsidR="00481247" w:rsidRPr="00E37990" w:rsidRDefault="002333D1" w:rsidP="00406B28">
      <w:pPr>
        <w:autoSpaceDE w:val="0"/>
        <w:autoSpaceDN w:val="0"/>
        <w:adjustRightInd w:val="0"/>
      </w:pPr>
      <w:r w:rsidRPr="00E37990">
        <w:t xml:space="preserve">В соответствии с учебным планом ОУ, утвержденным приказом </w:t>
      </w:r>
      <w:proofErr w:type="gramStart"/>
      <w:r w:rsidRPr="00E37990">
        <w:t>от</w:t>
      </w:r>
      <w:proofErr w:type="gramEnd"/>
      <w:r w:rsidRPr="00E37990">
        <w:t xml:space="preserve"> </w:t>
      </w:r>
      <w:r w:rsidR="00406B28" w:rsidRPr="00E37990">
        <w:t>______________</w:t>
      </w:r>
      <w:r w:rsidRPr="00E37990">
        <w:t xml:space="preserve"> №_____, </w:t>
      </w:r>
      <w:proofErr w:type="gramStart"/>
      <w:r w:rsidRPr="00E37990">
        <w:t>расписанием</w:t>
      </w:r>
      <w:proofErr w:type="gramEnd"/>
      <w:r w:rsidRPr="00E37990">
        <w:t xml:space="preserve">,  программа по </w:t>
      </w:r>
      <w:r w:rsidR="004A0111" w:rsidRPr="00E37990">
        <w:t xml:space="preserve">курсу </w:t>
      </w:r>
      <w:r w:rsidR="0083269A">
        <w:t>кружковой</w:t>
      </w:r>
      <w:r w:rsidR="004A0111" w:rsidRPr="00E37990">
        <w:t xml:space="preserve"> деятельности </w:t>
      </w:r>
      <w:r w:rsidR="002B278A">
        <w:rPr>
          <w:b/>
        </w:rPr>
        <w:t>34</w:t>
      </w:r>
      <w:r w:rsidRPr="00E37990">
        <w:rPr>
          <w:b/>
        </w:rPr>
        <w:t xml:space="preserve"> час</w:t>
      </w:r>
      <w:r w:rsidR="002B278A">
        <w:rPr>
          <w:b/>
        </w:rPr>
        <w:t>а</w:t>
      </w:r>
      <w:r w:rsidR="00406B28" w:rsidRPr="00E37990">
        <w:t>.</w:t>
      </w:r>
    </w:p>
    <w:p w:rsidR="00481247" w:rsidRPr="00E37990" w:rsidRDefault="00481247"/>
    <w:p w:rsidR="00406B28" w:rsidRPr="00E37990" w:rsidRDefault="00406B28" w:rsidP="00406B28">
      <w:pPr>
        <w:contextualSpacing/>
        <w:jc w:val="center"/>
        <w:rPr>
          <w:b/>
          <w:bCs/>
        </w:rPr>
      </w:pPr>
      <w:r w:rsidRPr="00E37990">
        <w:rPr>
          <w:b/>
          <w:bCs/>
        </w:rPr>
        <w:t>Цель  рабочей  программы «</w:t>
      </w:r>
      <w:r w:rsidR="00700B45">
        <w:rPr>
          <w:b/>
          <w:bCs/>
        </w:rPr>
        <w:t>Культура Казачества</w:t>
      </w:r>
      <w:r w:rsidRPr="00E37990">
        <w:rPr>
          <w:b/>
          <w:bCs/>
        </w:rPr>
        <w:t>»  и  ее  задачи.</w:t>
      </w:r>
    </w:p>
    <w:p w:rsidR="00406B28" w:rsidRDefault="00406B28" w:rsidP="00406B28">
      <w:pPr>
        <w:ind w:left="284" w:hanging="284"/>
        <w:contextualSpacing/>
      </w:pPr>
      <w:r w:rsidRPr="00E37990">
        <w:rPr>
          <w:b/>
        </w:rPr>
        <w:t>Цель программы</w:t>
      </w:r>
      <w:r w:rsidRPr="00E37990">
        <w:t xml:space="preserve"> – выявление и реализация творческих исполнительских возможностей ребёнка во взаимосвязи с духовно-нравственным развитием через вхождение в мир музыкального искусства.</w:t>
      </w:r>
    </w:p>
    <w:p w:rsidR="00561FE1" w:rsidRPr="00E37990" w:rsidRDefault="00561FE1" w:rsidP="00406B28">
      <w:pPr>
        <w:ind w:left="284" w:hanging="284"/>
        <w:contextualSpacing/>
        <w:rPr>
          <w:b/>
          <w:i/>
        </w:rPr>
      </w:pPr>
      <w:r w:rsidRPr="00561FE1">
        <w:t>Воспитание нравственной, духовной личности, путем формирования национального самосознания и чувства уважения к другим народам</w:t>
      </w:r>
      <w:r w:rsidRPr="00561FE1">
        <w:rPr>
          <w:b/>
          <w:i/>
        </w:rPr>
        <w:t>.</w:t>
      </w:r>
    </w:p>
    <w:p w:rsidR="00406B28" w:rsidRPr="007033A3" w:rsidRDefault="00406B28" w:rsidP="007033A3">
      <w:pPr>
        <w:ind w:left="284" w:hanging="284"/>
        <w:contextualSpacing/>
        <w:rPr>
          <w:i/>
        </w:rPr>
      </w:pPr>
      <w:r w:rsidRPr="00E37990">
        <w:rPr>
          <w:b/>
        </w:rPr>
        <w:t>Задачи</w:t>
      </w:r>
      <w:r w:rsidRPr="00E37990">
        <w:t>:</w:t>
      </w:r>
    </w:p>
    <w:p w:rsidR="00406B28" w:rsidRPr="00E37990" w:rsidRDefault="00406B28" w:rsidP="00222385">
      <w:pPr>
        <w:ind w:left="284" w:hanging="284"/>
        <w:contextualSpacing/>
        <w:rPr>
          <w:b/>
          <w:i/>
        </w:rPr>
      </w:pPr>
      <w:r w:rsidRPr="00E37990">
        <w:t>- развитие природных</w:t>
      </w:r>
      <w:r w:rsidR="00561FE1">
        <w:t xml:space="preserve"> вокальных данных </w:t>
      </w:r>
      <w:proofErr w:type="gramStart"/>
      <w:r w:rsidR="00561FE1">
        <w:t>обучающегося</w:t>
      </w:r>
      <w:proofErr w:type="gramEnd"/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 овладение навыками художественной выразительности исполнения, работа над словом, раскрытием художественного содержания и выявлением стилистических особенностей  произведения (фразировкой, нюансировкой,    агогикой, приемами вхождения в музыкальный образ, сценической, мимической выразительности)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 xml:space="preserve">- развитие слуха, музыкальной памяти, чувства </w:t>
      </w:r>
      <w:proofErr w:type="gramStart"/>
      <w:r w:rsidRPr="00E37990">
        <w:t>метро-ритма</w:t>
      </w:r>
      <w:proofErr w:type="gramEnd"/>
    </w:p>
    <w:p w:rsidR="00406B28" w:rsidRPr="00E37990" w:rsidRDefault="00406B28" w:rsidP="00222385">
      <w:pPr>
        <w:ind w:left="284" w:hanging="284"/>
        <w:contextualSpacing/>
        <w:rPr>
          <w:b/>
          <w:i/>
        </w:rPr>
      </w:pPr>
      <w:r w:rsidRPr="00E37990">
        <w:lastRenderedPageBreak/>
        <w:t xml:space="preserve">- развитие художественного вкуса, </w:t>
      </w:r>
      <w:r w:rsidR="00222385">
        <w:t>оценочного музыкального мышления</w:t>
      </w:r>
    </w:p>
    <w:p w:rsidR="00222385" w:rsidRPr="00222385" w:rsidRDefault="00406B28" w:rsidP="007033A3">
      <w:pPr>
        <w:contextualSpacing/>
      </w:pPr>
      <w:r w:rsidRPr="00E37990">
        <w:t>- духовно- нравственное развитие</w:t>
      </w:r>
      <w:proofErr w:type="gramStart"/>
      <w:r w:rsidRPr="00E37990">
        <w:t>.</w:t>
      </w:r>
      <w:proofErr w:type="gramEnd"/>
      <w:r w:rsidR="007033A3">
        <w:br/>
        <w:t xml:space="preserve">- </w:t>
      </w:r>
      <w:proofErr w:type="gramStart"/>
      <w:r w:rsidR="007033A3">
        <w:t>ф</w:t>
      </w:r>
      <w:proofErr w:type="gramEnd"/>
      <w:r w:rsidR="007033A3">
        <w:t>ормирование потребности</w:t>
      </w:r>
      <w:r w:rsidR="00222385" w:rsidRPr="00222385">
        <w:t xml:space="preserve"> в признании общечеловеческой ценности всех культур, и в частности русской национальной культуры и культуры казачества.</w:t>
      </w:r>
    </w:p>
    <w:p w:rsidR="00222385" w:rsidRPr="00222385" w:rsidRDefault="007033A3" w:rsidP="00222385">
      <w:pPr>
        <w:ind w:left="284" w:hanging="284"/>
        <w:contextualSpacing/>
      </w:pPr>
      <w:r>
        <w:t>- углубление</w:t>
      </w:r>
      <w:r w:rsidR="00222385" w:rsidRPr="00222385">
        <w:t xml:space="preserve"> знания детей по истории своего края, казачества, его обычаев и традиций.</w:t>
      </w:r>
    </w:p>
    <w:p w:rsidR="00222385" w:rsidRPr="00222385" w:rsidRDefault="007033A3" w:rsidP="00222385">
      <w:pPr>
        <w:ind w:left="284" w:hanging="284"/>
        <w:contextualSpacing/>
      </w:pPr>
      <w:r>
        <w:t>- знакомство</w:t>
      </w:r>
      <w:r w:rsidR="00222385" w:rsidRPr="00222385">
        <w:t xml:space="preserve"> детей с народным музыкальным искусством, его видами, функциями в обществе.</w:t>
      </w:r>
    </w:p>
    <w:p w:rsidR="00222385" w:rsidRPr="00222385" w:rsidRDefault="007033A3" w:rsidP="00222385">
      <w:pPr>
        <w:ind w:left="284" w:hanging="284"/>
        <w:contextualSpacing/>
      </w:pPr>
      <w:r>
        <w:t xml:space="preserve">- знакомство </w:t>
      </w:r>
      <w:r w:rsidR="00222385" w:rsidRPr="00222385">
        <w:t xml:space="preserve"> детей с происхождением фольклора, национальной психологией, посредством фольклора.</w:t>
      </w:r>
    </w:p>
    <w:p w:rsidR="00222385" w:rsidRPr="00222385" w:rsidRDefault="007033A3" w:rsidP="00222385">
      <w:pPr>
        <w:ind w:left="284" w:hanging="284"/>
        <w:contextualSpacing/>
      </w:pPr>
      <w:r>
        <w:t>- развитие</w:t>
      </w:r>
      <w:r w:rsidR="00222385" w:rsidRPr="00222385">
        <w:t xml:space="preserve"> чувство симпатии, переживания к проблемам других людей через фольклор.</w:t>
      </w:r>
    </w:p>
    <w:p w:rsidR="00222385" w:rsidRPr="007033A3" w:rsidRDefault="00222385" w:rsidP="007033A3">
      <w:pPr>
        <w:ind w:left="284" w:hanging="284"/>
        <w:contextualSpacing/>
      </w:pPr>
      <w:r w:rsidRPr="00222385">
        <w:t>-</w:t>
      </w:r>
      <w:r w:rsidR="007033A3">
        <w:t xml:space="preserve"> воспитание</w:t>
      </w:r>
      <w:r w:rsidRPr="00222385">
        <w:t xml:space="preserve"> черты национального характера, потребность защищать и сохранять в будущем народные традиции</w:t>
      </w:r>
      <w:r w:rsidRPr="00222385">
        <w:rPr>
          <w:b/>
          <w:i/>
        </w:rPr>
        <w:t>.</w:t>
      </w:r>
    </w:p>
    <w:p w:rsidR="00406B28" w:rsidRPr="00E37990" w:rsidRDefault="00406B28" w:rsidP="007033A3">
      <w:pPr>
        <w:contextualSpacing/>
        <w:rPr>
          <w:b/>
          <w:i/>
        </w:rPr>
      </w:pPr>
      <w:r w:rsidRPr="00E37990">
        <w:t>- воспитание навыков организации работы на уроках во внеурочное время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 воспитание навыков самоорганизации и самоконтроля, умению концентрировать внимание, слух, мышление, память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 воспитание трудолюбия, целеустремлённости и упорства в достижении поставленных целей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  <w:r w:rsidRPr="00E37990">
        <w:t>- усвоение нравственных гуманистических норм жизни и поведения</w:t>
      </w:r>
    </w:p>
    <w:p w:rsidR="00406B28" w:rsidRDefault="00406B28" w:rsidP="00406B28">
      <w:pPr>
        <w:ind w:left="284" w:hanging="284"/>
        <w:contextualSpacing/>
      </w:pPr>
      <w:r w:rsidRPr="00E37990">
        <w:t>- воспитание культурной толерантности через вхождение в музыкальное искусство различных национальных традиций, стилей, эпох.</w:t>
      </w:r>
    </w:p>
    <w:p w:rsidR="004D21D3" w:rsidRDefault="004D21D3" w:rsidP="00406B28">
      <w:pPr>
        <w:ind w:left="284" w:hanging="284"/>
        <w:contextualSpacing/>
      </w:pPr>
    </w:p>
    <w:p w:rsidR="004D21D3" w:rsidRPr="00E37990" w:rsidRDefault="004D21D3" w:rsidP="00406B28">
      <w:pPr>
        <w:ind w:left="284" w:hanging="284"/>
        <w:contextualSpacing/>
        <w:rPr>
          <w:b/>
          <w:i/>
        </w:rPr>
      </w:pPr>
    </w:p>
    <w:p w:rsidR="004D21D3" w:rsidRPr="004D21D3" w:rsidRDefault="004D21D3" w:rsidP="004D21D3">
      <w:pPr>
        <w:ind w:left="284" w:hanging="284"/>
        <w:contextualSpacing/>
        <w:jc w:val="center"/>
        <w:rPr>
          <w:b/>
          <w:sz w:val="28"/>
        </w:rPr>
      </w:pPr>
      <w:r w:rsidRPr="004D21D3">
        <w:rPr>
          <w:b/>
          <w:bCs/>
          <w:sz w:val="28"/>
        </w:rPr>
        <w:t>Ожидаемые результаты данных занятий.</w:t>
      </w:r>
    </w:p>
    <w:p w:rsidR="004D21D3" w:rsidRPr="004D21D3" w:rsidRDefault="004D21D3" w:rsidP="004D21D3">
      <w:pPr>
        <w:ind w:left="284" w:hanging="284"/>
        <w:contextualSpacing/>
      </w:pPr>
      <w:r w:rsidRPr="004D21D3">
        <w:t>Проведение данных занятий предполагает приобщить обучающихся к изучению родного края и развить интерес к народным традициям, фольклорным произведениям.</w:t>
      </w:r>
    </w:p>
    <w:p w:rsidR="004D21D3" w:rsidRPr="004D21D3" w:rsidRDefault="004D21D3" w:rsidP="004D21D3">
      <w:pPr>
        <w:ind w:left="284" w:hanging="284"/>
        <w:contextualSpacing/>
      </w:pPr>
      <w:r w:rsidRPr="004D21D3">
        <w:t>Результат данных занятий состоит в том, чтобы сделать «своими» для детей фольклорные произведения данного народа.</w:t>
      </w:r>
    </w:p>
    <w:p w:rsidR="004D21D3" w:rsidRPr="004D21D3" w:rsidRDefault="004D21D3" w:rsidP="004D21D3">
      <w:pPr>
        <w:ind w:left="284" w:hanging="284"/>
        <w:contextualSpacing/>
      </w:pPr>
      <w:r w:rsidRPr="004D21D3">
        <w:t>Разнообразие различных фольклорных произведений позволяет детям устанавливать различные интонационно-образные связи музыки с историей, литературой, различными видами изобразительного искусства, народными промыслами. Все это способствует развитию ассоциативного мышления, «внутреннего слуха» и «внутреннего зрения» детей.</w:t>
      </w:r>
    </w:p>
    <w:p w:rsidR="004D21D3" w:rsidRPr="004D21D3" w:rsidRDefault="004D21D3" w:rsidP="004D21D3">
      <w:pPr>
        <w:ind w:left="284" w:hanging="284"/>
        <w:contextualSpacing/>
      </w:pPr>
      <w:r w:rsidRPr="004D21D3">
        <w:t>Данные занятия предполагают расширение интонационно-образного багажа ребенка, развитие его эмоционального отклика на музыку, формирование устойчивого интереса к фольклорному искусству как части окружающей его жизни.</w:t>
      </w:r>
    </w:p>
    <w:p w:rsidR="004D21D3" w:rsidRPr="004D21D3" w:rsidRDefault="004D21D3" w:rsidP="004D21D3">
      <w:pPr>
        <w:ind w:left="284" w:hanging="284"/>
        <w:contextualSpacing/>
      </w:pPr>
      <w:r w:rsidRPr="004D21D3">
        <w:t>Используя занятия кружка, руководители расширяет образовательную среду школьников через общение с ней при посещении концертов, музеев, народных праздников, участие в проектной деятельности.</w:t>
      </w:r>
    </w:p>
    <w:p w:rsidR="00406B28" w:rsidRPr="00E37990" w:rsidRDefault="00406B28" w:rsidP="00406B28">
      <w:pPr>
        <w:ind w:left="284" w:hanging="284"/>
        <w:contextualSpacing/>
        <w:rPr>
          <w:b/>
          <w:i/>
        </w:rPr>
      </w:pPr>
    </w:p>
    <w:p w:rsidR="00406B28" w:rsidRPr="00E37990" w:rsidRDefault="00406B28" w:rsidP="004D21D3">
      <w:pPr>
        <w:contextualSpacing/>
        <w:jc w:val="center"/>
        <w:rPr>
          <w:b/>
          <w:i/>
        </w:rPr>
      </w:pPr>
    </w:p>
    <w:p w:rsidR="00406B28" w:rsidRPr="00E37990" w:rsidRDefault="00406B28" w:rsidP="00406B28">
      <w:pPr>
        <w:pStyle w:val="a4"/>
        <w:shd w:val="clear" w:color="auto" w:fill="FFFFFF"/>
        <w:ind w:left="1069"/>
        <w:contextualSpacing/>
        <w:jc w:val="center"/>
        <w:rPr>
          <w:b/>
          <w:sz w:val="22"/>
          <w:szCs w:val="22"/>
        </w:rPr>
      </w:pPr>
      <w:r w:rsidRPr="00E37990">
        <w:rPr>
          <w:b/>
          <w:bCs/>
          <w:sz w:val="22"/>
          <w:szCs w:val="22"/>
        </w:rPr>
        <w:t xml:space="preserve">  Ценностные ориентиры содержания учебного предмета.</w:t>
      </w:r>
    </w:p>
    <w:p w:rsidR="00406B28" w:rsidRPr="00E37990" w:rsidRDefault="00406B28" w:rsidP="00C71FCA">
      <w:pPr>
        <w:ind w:firstLine="708"/>
        <w:contextualSpacing/>
        <w:jc w:val="both"/>
        <w:rPr>
          <w:b/>
          <w:i/>
        </w:rPr>
      </w:pPr>
      <w:r w:rsidRPr="00E37990">
        <w:rPr>
          <w:bCs/>
        </w:rPr>
        <w:t>Приоритетная цель </w:t>
      </w:r>
      <w:r w:rsidRPr="00E37990">
        <w:t>программы по внеурочной деятельности</w:t>
      </w:r>
      <w:r w:rsidR="004D21D3">
        <w:rPr>
          <w:bCs/>
        </w:rPr>
        <w:t> </w:t>
      </w:r>
      <w:r w:rsidRPr="00E37990">
        <w:t xml:space="preserve"> </w:t>
      </w:r>
      <w:r w:rsidRPr="00E37990">
        <w:rPr>
          <w:bCs/>
        </w:rPr>
        <w:t>- </w:t>
      </w:r>
      <w:r w:rsidRPr="00E37990">
        <w:t>духовно-нравственное развитие</w:t>
      </w:r>
      <w:r w:rsidRPr="00E37990">
        <w:rPr>
          <w:bCs/>
        </w:rPr>
        <w:t> </w:t>
      </w:r>
      <w:r w:rsidRPr="00E37990">
        <w:t>ребенка, формирование у него качеств, отвечающих представлениям об истинной человечности, о доброте и культурной полноценности в восприятии мира.</w:t>
      </w:r>
    </w:p>
    <w:p w:rsidR="00406B28" w:rsidRPr="00E37990" w:rsidRDefault="00406B28" w:rsidP="00406B28">
      <w:pPr>
        <w:contextualSpacing/>
        <w:rPr>
          <w:b/>
          <w:i/>
        </w:rPr>
      </w:pPr>
      <w:r w:rsidRPr="00E37990">
        <w:t xml:space="preserve">          </w:t>
      </w:r>
    </w:p>
    <w:p w:rsidR="00406B28" w:rsidRDefault="00406B28" w:rsidP="00406B28">
      <w:pPr>
        <w:pStyle w:val="a7"/>
        <w:ind w:left="1069"/>
        <w:jc w:val="center"/>
        <w:rPr>
          <w:b/>
          <w:bCs/>
          <w:szCs w:val="22"/>
        </w:rPr>
      </w:pPr>
      <w:r w:rsidRPr="00E37990">
        <w:rPr>
          <w:bCs/>
          <w:szCs w:val="22"/>
        </w:rPr>
        <w:t xml:space="preserve">    </w:t>
      </w:r>
      <w:r w:rsidRPr="00C71FCA">
        <w:rPr>
          <w:b/>
          <w:bCs/>
          <w:szCs w:val="22"/>
        </w:rPr>
        <w:t>Вариативность  программы.</w:t>
      </w:r>
    </w:p>
    <w:p w:rsidR="00C71FCA" w:rsidRPr="00C71FCA" w:rsidRDefault="00C71FCA" w:rsidP="00406B28">
      <w:pPr>
        <w:pStyle w:val="a7"/>
        <w:ind w:left="1069"/>
        <w:jc w:val="center"/>
        <w:rPr>
          <w:b/>
          <w:i/>
          <w:szCs w:val="22"/>
        </w:rPr>
      </w:pPr>
    </w:p>
    <w:p w:rsidR="00406B28" w:rsidRPr="00E37990" w:rsidRDefault="00406B28" w:rsidP="00406B28">
      <w:pPr>
        <w:ind w:firstLine="708"/>
        <w:contextualSpacing/>
        <w:jc w:val="both"/>
        <w:rPr>
          <w:i/>
        </w:rPr>
      </w:pPr>
      <w:r w:rsidRPr="00E37990">
        <w:t xml:space="preserve">Особенностью  Программы  является  </w:t>
      </w:r>
      <w:r w:rsidRPr="00E37990">
        <w:rPr>
          <w:bCs/>
        </w:rPr>
        <w:t>её  вариативность</w:t>
      </w:r>
      <w:r w:rsidRPr="00E37990">
        <w:t>.   Учитель</w:t>
      </w:r>
      <w:r w:rsidRPr="00E37990">
        <w:rPr>
          <w:bCs/>
        </w:rPr>
        <w:t xml:space="preserve">  вправе </w:t>
      </w:r>
      <w:r w:rsidRPr="00E37990">
        <w:t xml:space="preserve">- </w:t>
      </w:r>
      <w:r w:rsidRPr="00E37990">
        <w:rPr>
          <w:bCs/>
        </w:rPr>
        <w:t>выбирать    или  менять  предложенное  Программой  содержание</w:t>
      </w:r>
      <w:r w:rsidRPr="00E37990">
        <w:t>,  исходя  из  поставленной  цели  обучения  и   простроенных  задач</w:t>
      </w:r>
    </w:p>
    <w:p w:rsidR="00406B28" w:rsidRPr="00E37990" w:rsidRDefault="00406B28" w:rsidP="00406B28">
      <w:pPr>
        <w:contextualSpacing/>
        <w:jc w:val="both"/>
        <w:rPr>
          <w:i/>
        </w:rPr>
      </w:pPr>
      <w:r w:rsidRPr="00E37990">
        <w:t xml:space="preserve"> - </w:t>
      </w:r>
      <w:r w:rsidRPr="00E37990">
        <w:rPr>
          <w:bCs/>
        </w:rPr>
        <w:t>сам  решать,  какое  количество  часов</w:t>
      </w:r>
      <w:r w:rsidRPr="00E37990">
        <w:t xml:space="preserve">  отводить </w:t>
      </w:r>
      <w:r w:rsidRPr="00E37990">
        <w:rPr>
          <w:bCs/>
        </w:rPr>
        <w:t>на  изучение</w:t>
      </w:r>
      <w:r w:rsidRPr="00E37990">
        <w:t xml:space="preserve">  каждой  из    запланированных  </w:t>
      </w:r>
      <w:r w:rsidRPr="00E37990">
        <w:rPr>
          <w:bCs/>
        </w:rPr>
        <w:t>тем</w:t>
      </w:r>
      <w:r w:rsidRPr="00E37990">
        <w:t xml:space="preserve">  в  рамках   обучения,</w:t>
      </w:r>
    </w:p>
    <w:p w:rsidR="00406B28" w:rsidRPr="00C71FCA" w:rsidRDefault="00406B28" w:rsidP="00C71FCA">
      <w:pPr>
        <w:contextualSpacing/>
        <w:jc w:val="both"/>
        <w:rPr>
          <w:i/>
        </w:rPr>
      </w:pPr>
      <w:r w:rsidRPr="00E37990">
        <w:t xml:space="preserve">- </w:t>
      </w:r>
      <w:r w:rsidRPr="00E37990">
        <w:rPr>
          <w:bCs/>
        </w:rPr>
        <w:t>сам  увеличивать  или  уменьшать  количество</w:t>
      </w:r>
      <w:r w:rsidRPr="00E37990">
        <w:t xml:space="preserve">  предложенных  учащимся  для  выполнения в  течение  учебного  года учебных  </w:t>
      </w:r>
      <w:r w:rsidRPr="00E37990">
        <w:rPr>
          <w:bCs/>
        </w:rPr>
        <w:t xml:space="preserve">проектов </w:t>
      </w:r>
      <w:r w:rsidRPr="00E37990">
        <w:t xml:space="preserve">(индивидуальных, </w:t>
      </w:r>
      <w:r w:rsidR="00C71FCA">
        <w:t xml:space="preserve"> коллективных  или  групповых) </w:t>
      </w:r>
    </w:p>
    <w:p w:rsidR="00406B28" w:rsidRPr="00E37990" w:rsidRDefault="00406B28" w:rsidP="00406B28">
      <w:pPr>
        <w:ind w:firstLine="708"/>
        <w:contextualSpacing/>
        <w:jc w:val="both"/>
      </w:pPr>
    </w:p>
    <w:p w:rsidR="00767146" w:rsidRDefault="00767146" w:rsidP="00767146">
      <w:pPr>
        <w:pStyle w:val="a4"/>
        <w:ind w:left="1069"/>
        <w:contextualSpacing/>
        <w:jc w:val="center"/>
        <w:rPr>
          <w:b/>
          <w:bCs/>
        </w:rPr>
      </w:pPr>
      <w:r w:rsidRPr="00767146">
        <w:rPr>
          <w:b/>
          <w:bCs/>
        </w:rPr>
        <w:t>Требования к уровню освоения содержания.</w:t>
      </w:r>
    </w:p>
    <w:p w:rsidR="00767146" w:rsidRPr="00767146" w:rsidRDefault="00767146" w:rsidP="00767146">
      <w:pPr>
        <w:pStyle w:val="a4"/>
        <w:ind w:left="1069"/>
        <w:contextualSpacing/>
        <w:jc w:val="center"/>
      </w:pPr>
    </w:p>
    <w:p w:rsidR="00767146" w:rsidRPr="00767146" w:rsidRDefault="00767146" w:rsidP="00767146">
      <w:pPr>
        <w:pStyle w:val="a4"/>
        <w:ind w:left="1069"/>
        <w:contextualSpacing/>
      </w:pPr>
      <w:r w:rsidRPr="00767146">
        <w:t>К  окончанию данного курса обучающиеся должны знать:</w:t>
      </w:r>
    </w:p>
    <w:p w:rsidR="00767146" w:rsidRPr="00767146" w:rsidRDefault="00767146" w:rsidP="00767146">
      <w:pPr>
        <w:pStyle w:val="a4"/>
        <w:ind w:left="1069"/>
        <w:contextualSpacing/>
      </w:pPr>
      <w:r w:rsidRPr="00767146">
        <w:t>- название разных жанровых видов народной песни;</w:t>
      </w:r>
    </w:p>
    <w:p w:rsidR="00767146" w:rsidRPr="00767146" w:rsidRDefault="00767146" w:rsidP="00767146">
      <w:pPr>
        <w:pStyle w:val="a4"/>
        <w:ind w:left="1069"/>
        <w:contextualSpacing/>
      </w:pPr>
      <w:r w:rsidRPr="00767146">
        <w:t>- отличительные особенности русского национального костюма;</w:t>
      </w:r>
    </w:p>
    <w:p w:rsidR="00767146" w:rsidRPr="00767146" w:rsidRDefault="00767146" w:rsidP="00767146">
      <w:pPr>
        <w:pStyle w:val="a4"/>
        <w:ind w:left="1069"/>
        <w:contextualSpacing/>
      </w:pPr>
      <w:r w:rsidRPr="00767146">
        <w:t>- типы казачьих семей;</w:t>
      </w:r>
    </w:p>
    <w:p w:rsidR="00767146" w:rsidRDefault="00767146" w:rsidP="00767146">
      <w:pPr>
        <w:pStyle w:val="a4"/>
        <w:ind w:left="1069"/>
        <w:contextualSpacing/>
      </w:pPr>
      <w:r w:rsidRPr="00767146">
        <w:t>- игру в традиционной культуре казаков</w:t>
      </w:r>
    </w:p>
    <w:p w:rsidR="00767146" w:rsidRPr="00767146" w:rsidRDefault="00767146" w:rsidP="00767146">
      <w:pPr>
        <w:pStyle w:val="a4"/>
        <w:ind w:left="1069"/>
        <w:contextualSpacing/>
      </w:pPr>
    </w:p>
    <w:p w:rsidR="00767146" w:rsidRDefault="00767146" w:rsidP="00767146">
      <w:pPr>
        <w:pStyle w:val="a4"/>
        <w:ind w:left="1069"/>
        <w:contextualSpacing/>
        <w:jc w:val="center"/>
        <w:rPr>
          <w:b/>
          <w:bCs/>
        </w:rPr>
      </w:pPr>
      <w:r w:rsidRPr="00767146">
        <w:rPr>
          <w:b/>
          <w:bCs/>
        </w:rPr>
        <w:t>Обучающиеся должны уметь:</w:t>
      </w:r>
    </w:p>
    <w:p w:rsidR="00767146" w:rsidRPr="00767146" w:rsidRDefault="00767146" w:rsidP="00767146">
      <w:pPr>
        <w:pStyle w:val="a4"/>
        <w:ind w:left="1069"/>
        <w:contextualSpacing/>
        <w:jc w:val="center"/>
      </w:pPr>
    </w:p>
    <w:p w:rsidR="00767146" w:rsidRPr="00767146" w:rsidRDefault="00767146" w:rsidP="00767146">
      <w:pPr>
        <w:pStyle w:val="a4"/>
        <w:ind w:left="1069"/>
        <w:contextualSpacing/>
      </w:pPr>
      <w:r w:rsidRPr="00767146">
        <w:t>- исполнять простейшие движения народного танца;</w:t>
      </w:r>
    </w:p>
    <w:p w:rsidR="00767146" w:rsidRPr="00767146" w:rsidRDefault="00767146" w:rsidP="00767146">
      <w:pPr>
        <w:pStyle w:val="a4"/>
        <w:ind w:left="1069"/>
        <w:contextualSpacing/>
      </w:pPr>
      <w:r w:rsidRPr="00767146">
        <w:t>- исполнять народные мелодии разного жанра;</w:t>
      </w:r>
    </w:p>
    <w:p w:rsidR="00767146" w:rsidRPr="00767146" w:rsidRDefault="00767146" w:rsidP="00767146">
      <w:pPr>
        <w:pStyle w:val="a4"/>
        <w:ind w:left="1069"/>
        <w:contextualSpacing/>
      </w:pPr>
      <w:r w:rsidRPr="00767146">
        <w:t>- исполнять фольклорные произведения в ансамбле;</w:t>
      </w:r>
    </w:p>
    <w:p w:rsidR="00767146" w:rsidRPr="00767146" w:rsidRDefault="00767146" w:rsidP="00767146">
      <w:pPr>
        <w:pStyle w:val="a4"/>
        <w:ind w:left="1069"/>
        <w:contextualSpacing/>
      </w:pPr>
      <w:r w:rsidRPr="00767146">
        <w:t>- рисовать этнографические объекты;</w:t>
      </w:r>
    </w:p>
    <w:p w:rsidR="00767146" w:rsidRDefault="00767146" w:rsidP="00767146">
      <w:pPr>
        <w:pStyle w:val="a4"/>
        <w:ind w:left="1069"/>
        <w:contextualSpacing/>
      </w:pPr>
      <w:r w:rsidRPr="00767146">
        <w:t>- выполнять рисунок жилища и его элементы</w:t>
      </w: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F72F5" w:rsidRPr="00E37990" w:rsidRDefault="00DF72F5" w:rsidP="00DF72F5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98011E" w:rsidRPr="00E37990" w:rsidRDefault="0098011E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</w:p>
    <w:p w:rsidR="0098011E" w:rsidRPr="00E37990" w:rsidRDefault="0098011E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</w:p>
    <w:p w:rsidR="0098011E" w:rsidRPr="00E37990" w:rsidRDefault="0098011E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</w:p>
    <w:p w:rsidR="0098011E" w:rsidRPr="00E37990" w:rsidRDefault="0098011E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</w:p>
    <w:p w:rsidR="0098011E" w:rsidRPr="00E37990" w:rsidRDefault="0098011E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</w:p>
    <w:p w:rsidR="0098011E" w:rsidRPr="00E37990" w:rsidRDefault="0098011E" w:rsidP="0098011E">
      <w:pPr>
        <w:rPr>
          <w:lang w:eastAsia="ru-RU"/>
        </w:rPr>
      </w:pPr>
    </w:p>
    <w:p w:rsidR="0098011E" w:rsidRPr="00E37990" w:rsidRDefault="0098011E" w:rsidP="0098011E">
      <w:pPr>
        <w:rPr>
          <w:lang w:eastAsia="ru-RU"/>
        </w:rPr>
      </w:pPr>
    </w:p>
    <w:p w:rsidR="0098011E" w:rsidRPr="00E37990" w:rsidRDefault="0098011E" w:rsidP="0098011E">
      <w:pPr>
        <w:rPr>
          <w:lang w:eastAsia="ru-RU"/>
        </w:rPr>
      </w:pPr>
    </w:p>
    <w:p w:rsidR="0098011E" w:rsidRPr="00E37990" w:rsidRDefault="0098011E" w:rsidP="0098011E">
      <w:pPr>
        <w:rPr>
          <w:lang w:eastAsia="ru-RU"/>
        </w:rPr>
      </w:pPr>
    </w:p>
    <w:p w:rsidR="00DF72F5" w:rsidRPr="00E37990" w:rsidRDefault="00DF72F5" w:rsidP="00DF72F5">
      <w:pPr>
        <w:pStyle w:val="a5"/>
        <w:spacing w:after="0"/>
        <w:ind w:left="0"/>
        <w:jc w:val="both"/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  <w:r w:rsidRPr="00E37990">
        <w:rPr>
          <w:lang w:eastAsia="ru-RU"/>
        </w:rPr>
        <w:tab/>
      </w: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tabs>
          <w:tab w:val="left" w:pos="1080"/>
        </w:tabs>
        <w:rPr>
          <w:lang w:eastAsia="ru-RU"/>
        </w:rPr>
      </w:pPr>
    </w:p>
    <w:p w:rsidR="00DF72F5" w:rsidRPr="00E37990" w:rsidRDefault="00DF72F5" w:rsidP="00DF72F5">
      <w:pPr>
        <w:tabs>
          <w:tab w:val="left" w:pos="2010"/>
        </w:tabs>
      </w:pPr>
    </w:p>
    <w:p w:rsidR="00DF72F5" w:rsidRPr="00E37990" w:rsidRDefault="00DF72F5" w:rsidP="00DF72F5"/>
    <w:p w:rsidR="00DF72F5" w:rsidRPr="00E37990" w:rsidRDefault="00767146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2</w:t>
      </w:r>
      <w:r w:rsidR="00DF72F5" w:rsidRPr="00E37990">
        <w:rPr>
          <w:rFonts w:ascii="Times New Roman" w:hAnsi="Times New Roman" w:cs="Times New Roman"/>
          <w:sz w:val="40"/>
          <w:szCs w:val="40"/>
        </w:rPr>
        <w:t xml:space="preserve">. Календарно – тематическое </w:t>
      </w:r>
    </w:p>
    <w:p w:rsidR="00DF72F5" w:rsidRPr="00E37990" w:rsidRDefault="00DF72F5" w:rsidP="00DF72F5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E37990">
        <w:rPr>
          <w:rFonts w:ascii="Times New Roman" w:hAnsi="Times New Roman" w:cs="Times New Roman"/>
          <w:sz w:val="40"/>
          <w:szCs w:val="40"/>
        </w:rPr>
        <w:t>планирование учебного материала.</w:t>
      </w:r>
    </w:p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3F5E1C" w:rsidRDefault="003F5E1C" w:rsidP="00DF72F5">
      <w:pPr>
        <w:tabs>
          <w:tab w:val="left" w:pos="3930"/>
        </w:tabs>
        <w:sectPr w:rsidR="003F5E1C" w:rsidSect="00076F40">
          <w:footerReference w:type="default" r:id="rId9"/>
          <w:pgSz w:w="11906" w:h="16838"/>
          <w:pgMar w:top="851" w:right="707" w:bottom="1134" w:left="993" w:header="708" w:footer="708" w:gutter="0"/>
          <w:cols w:space="708"/>
          <w:titlePg/>
          <w:docGrid w:linePitch="360"/>
        </w:sectPr>
      </w:pPr>
    </w:p>
    <w:p w:rsidR="00DF72F5" w:rsidRPr="00E37990" w:rsidRDefault="00DF72F5" w:rsidP="00DF72F5">
      <w:pPr>
        <w:tabs>
          <w:tab w:val="left" w:pos="3930"/>
        </w:tabs>
      </w:pPr>
    </w:p>
    <w:p w:rsidR="00DF72F5" w:rsidRPr="00E37990" w:rsidRDefault="00DF72F5" w:rsidP="00DF72F5">
      <w:pPr>
        <w:tabs>
          <w:tab w:val="left" w:pos="3930"/>
        </w:tabs>
      </w:pPr>
    </w:p>
    <w:p w:rsidR="00DF72F5" w:rsidRPr="00E37990" w:rsidRDefault="00DF72F5" w:rsidP="00DF72F5"/>
    <w:p w:rsidR="00DF72F5" w:rsidRPr="00E37990" w:rsidRDefault="00DF72F5" w:rsidP="00DF72F5"/>
    <w:tbl>
      <w:tblPr>
        <w:tblW w:w="7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0"/>
        <w:gridCol w:w="700"/>
        <w:gridCol w:w="700"/>
        <w:gridCol w:w="5569"/>
      </w:tblGrid>
      <w:tr w:rsidR="002B278A" w:rsidRPr="00E37990" w:rsidTr="002B278A">
        <w:trPr>
          <w:trHeight w:val="707"/>
        </w:trPr>
        <w:tc>
          <w:tcPr>
            <w:tcW w:w="820" w:type="dxa"/>
            <w:vMerge w:val="restart"/>
          </w:tcPr>
          <w:p w:rsidR="002B278A" w:rsidRPr="00E37990" w:rsidRDefault="002B278A" w:rsidP="00406B28">
            <w:pPr>
              <w:contextualSpacing/>
              <w:rPr>
                <w:i/>
              </w:rPr>
            </w:pPr>
            <w:r w:rsidRPr="00E37990">
              <w:t>№</w:t>
            </w:r>
          </w:p>
        </w:tc>
        <w:tc>
          <w:tcPr>
            <w:tcW w:w="0" w:type="auto"/>
            <w:gridSpan w:val="2"/>
          </w:tcPr>
          <w:p w:rsidR="002B278A" w:rsidRPr="00E37990" w:rsidRDefault="002B278A" w:rsidP="007729D0">
            <w:pPr>
              <w:contextualSpacing/>
              <w:jc w:val="center"/>
            </w:pPr>
            <w:r w:rsidRPr="00E37990">
              <w:t>Дата</w:t>
            </w:r>
          </w:p>
          <w:p w:rsidR="002B278A" w:rsidRPr="00E37990" w:rsidRDefault="002B278A" w:rsidP="007729D0">
            <w:pPr>
              <w:contextualSpacing/>
              <w:jc w:val="center"/>
            </w:pPr>
          </w:p>
        </w:tc>
        <w:tc>
          <w:tcPr>
            <w:tcW w:w="0" w:type="auto"/>
            <w:vMerge w:val="restart"/>
          </w:tcPr>
          <w:p w:rsidR="002B278A" w:rsidRPr="00E37990" w:rsidRDefault="002B278A" w:rsidP="0061308C">
            <w:pPr>
              <w:contextualSpacing/>
              <w:jc w:val="center"/>
              <w:rPr>
                <w:i/>
              </w:rPr>
            </w:pPr>
            <w:r w:rsidRPr="00E37990">
              <w:t>Тема урока</w:t>
            </w:r>
          </w:p>
        </w:tc>
      </w:tr>
      <w:tr w:rsidR="002B278A" w:rsidRPr="00E37990" w:rsidTr="002B278A">
        <w:trPr>
          <w:trHeight w:val="685"/>
        </w:trPr>
        <w:tc>
          <w:tcPr>
            <w:tcW w:w="820" w:type="dxa"/>
            <w:vMerge/>
          </w:tcPr>
          <w:p w:rsidR="002B278A" w:rsidRPr="00E37990" w:rsidRDefault="002B278A" w:rsidP="00406B28">
            <w:pPr>
              <w:contextualSpacing/>
            </w:pPr>
          </w:p>
        </w:tc>
        <w:tc>
          <w:tcPr>
            <w:tcW w:w="0" w:type="auto"/>
          </w:tcPr>
          <w:p w:rsidR="002B278A" w:rsidRPr="00E37990" w:rsidRDefault="002B278A" w:rsidP="007729D0">
            <w:pPr>
              <w:contextualSpacing/>
              <w:jc w:val="center"/>
            </w:pPr>
            <w:r w:rsidRPr="00E37990">
              <w:t>план</w:t>
            </w:r>
          </w:p>
        </w:tc>
        <w:tc>
          <w:tcPr>
            <w:tcW w:w="0" w:type="auto"/>
          </w:tcPr>
          <w:p w:rsidR="002B278A" w:rsidRPr="00E37990" w:rsidRDefault="002B278A" w:rsidP="007729D0">
            <w:pPr>
              <w:contextualSpacing/>
              <w:jc w:val="center"/>
            </w:pPr>
            <w:r w:rsidRPr="00E37990">
              <w:t>факт</w:t>
            </w:r>
          </w:p>
        </w:tc>
        <w:tc>
          <w:tcPr>
            <w:tcW w:w="0" w:type="auto"/>
            <w:vMerge/>
          </w:tcPr>
          <w:p w:rsidR="002B278A" w:rsidRPr="00E37990" w:rsidRDefault="002B278A" w:rsidP="0061308C">
            <w:pPr>
              <w:contextualSpacing/>
              <w:jc w:val="center"/>
            </w:pPr>
          </w:p>
        </w:tc>
      </w:tr>
      <w:tr w:rsidR="002B278A" w:rsidRPr="00E37990" w:rsidTr="002B278A">
        <w:tc>
          <w:tcPr>
            <w:tcW w:w="820" w:type="dxa"/>
          </w:tcPr>
          <w:p w:rsidR="002B278A" w:rsidRPr="00BF4E4F" w:rsidRDefault="002B278A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2B278A" w:rsidRPr="00E37990" w:rsidRDefault="002B278A" w:rsidP="007F2081">
            <w:pPr>
              <w:contextualSpacing/>
            </w:pPr>
          </w:p>
        </w:tc>
        <w:tc>
          <w:tcPr>
            <w:tcW w:w="0" w:type="auto"/>
          </w:tcPr>
          <w:p w:rsidR="002B278A" w:rsidRPr="00E37990" w:rsidRDefault="002B278A" w:rsidP="0061308C">
            <w:pPr>
              <w:contextualSpacing/>
            </w:pPr>
          </w:p>
        </w:tc>
        <w:tc>
          <w:tcPr>
            <w:tcW w:w="0" w:type="auto"/>
            <w:vAlign w:val="center"/>
          </w:tcPr>
          <w:p w:rsidR="002B278A" w:rsidRPr="00E37990" w:rsidRDefault="00430887" w:rsidP="00767146">
            <w:pPr>
              <w:contextualSpacing/>
              <w:rPr>
                <w:i/>
              </w:rPr>
            </w:pPr>
            <w:r>
              <w:rPr>
                <w:i/>
              </w:rPr>
              <w:t>Вступительная беседа.</w:t>
            </w:r>
          </w:p>
        </w:tc>
      </w:tr>
      <w:tr w:rsidR="002B278A" w:rsidRPr="00E37990" w:rsidTr="002B278A">
        <w:tc>
          <w:tcPr>
            <w:tcW w:w="820" w:type="dxa"/>
          </w:tcPr>
          <w:p w:rsidR="002B278A" w:rsidRPr="00BF4E4F" w:rsidRDefault="002B278A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2B278A" w:rsidRPr="00E37990" w:rsidRDefault="002B278A" w:rsidP="007F2081">
            <w:pPr>
              <w:contextualSpacing/>
            </w:pPr>
          </w:p>
        </w:tc>
        <w:tc>
          <w:tcPr>
            <w:tcW w:w="0" w:type="auto"/>
          </w:tcPr>
          <w:p w:rsidR="002B278A" w:rsidRPr="00E37990" w:rsidRDefault="002B278A" w:rsidP="0061308C">
            <w:pPr>
              <w:contextualSpacing/>
            </w:pPr>
          </w:p>
        </w:tc>
        <w:tc>
          <w:tcPr>
            <w:tcW w:w="0" w:type="auto"/>
            <w:vAlign w:val="center"/>
          </w:tcPr>
          <w:p w:rsidR="00430887" w:rsidRPr="00767146" w:rsidRDefault="00430887" w:rsidP="00430887">
            <w:pPr>
              <w:contextualSpacing/>
              <w:rPr>
                <w:i/>
              </w:rPr>
            </w:pPr>
            <w:r w:rsidRPr="00767146">
              <w:rPr>
                <w:i/>
              </w:rPr>
              <w:t>Понятие казачества, его многосторонняя сущность.</w:t>
            </w:r>
          </w:p>
          <w:p w:rsidR="002B278A" w:rsidRPr="00E37990" w:rsidRDefault="002B278A" w:rsidP="00633453">
            <w:pPr>
              <w:contextualSpacing/>
              <w:rPr>
                <w:i/>
              </w:rPr>
            </w:pP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contextualSpacing/>
            </w:pPr>
          </w:p>
        </w:tc>
        <w:tc>
          <w:tcPr>
            <w:tcW w:w="0" w:type="auto"/>
            <w:vAlign w:val="center"/>
          </w:tcPr>
          <w:p w:rsidR="003500DD" w:rsidRPr="00767146" w:rsidRDefault="003500DD" w:rsidP="00430887">
            <w:pPr>
              <w:contextualSpacing/>
              <w:rPr>
                <w:i/>
              </w:rPr>
            </w:pPr>
            <w:r>
              <w:rPr>
                <w:i/>
              </w:rPr>
              <w:t>Изучение казачьих песен</w:t>
            </w:r>
          </w:p>
        </w:tc>
      </w:tr>
      <w:tr w:rsidR="002B278A" w:rsidRPr="00E37990" w:rsidTr="002B278A">
        <w:tc>
          <w:tcPr>
            <w:tcW w:w="820" w:type="dxa"/>
          </w:tcPr>
          <w:p w:rsidR="002B278A" w:rsidRPr="00BF4E4F" w:rsidRDefault="002B278A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2B278A" w:rsidRPr="00E37990" w:rsidRDefault="002B278A" w:rsidP="007F2081">
            <w:pPr>
              <w:contextualSpacing/>
            </w:pPr>
          </w:p>
        </w:tc>
        <w:tc>
          <w:tcPr>
            <w:tcW w:w="0" w:type="auto"/>
          </w:tcPr>
          <w:p w:rsidR="002B278A" w:rsidRPr="00E37990" w:rsidRDefault="002B278A" w:rsidP="0061308C">
            <w:pPr>
              <w:contextualSpacing/>
            </w:pPr>
          </w:p>
        </w:tc>
        <w:tc>
          <w:tcPr>
            <w:tcW w:w="0" w:type="auto"/>
          </w:tcPr>
          <w:p w:rsidR="002B278A" w:rsidRPr="00E37990" w:rsidRDefault="00430887" w:rsidP="00F12F21">
            <w:pPr>
              <w:snapToGrid w:val="0"/>
              <w:contextualSpacing/>
              <w:rPr>
                <w:i/>
              </w:rPr>
            </w:pPr>
            <w:r>
              <w:rPr>
                <w:i/>
              </w:rPr>
              <w:t>Изучение казачьих песен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contextualSpacing/>
            </w:pPr>
          </w:p>
        </w:tc>
        <w:tc>
          <w:tcPr>
            <w:tcW w:w="0" w:type="auto"/>
          </w:tcPr>
          <w:p w:rsidR="003500DD" w:rsidRDefault="003500DD" w:rsidP="00F12F21">
            <w:pPr>
              <w:snapToGrid w:val="0"/>
              <w:contextualSpacing/>
              <w:rPr>
                <w:i/>
              </w:rPr>
            </w:pPr>
            <w:r>
              <w:rPr>
                <w:i/>
              </w:rPr>
              <w:t>Изучение казачьих песен</w:t>
            </w:r>
          </w:p>
        </w:tc>
      </w:tr>
      <w:tr w:rsidR="002B278A" w:rsidRPr="00E37990" w:rsidTr="002B278A">
        <w:tc>
          <w:tcPr>
            <w:tcW w:w="820" w:type="dxa"/>
          </w:tcPr>
          <w:p w:rsidR="002B278A" w:rsidRPr="00BF4E4F" w:rsidRDefault="002B278A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2B278A" w:rsidRPr="00E37990" w:rsidRDefault="002B278A" w:rsidP="007F2081">
            <w:pPr>
              <w:contextualSpacing/>
            </w:pPr>
          </w:p>
        </w:tc>
        <w:tc>
          <w:tcPr>
            <w:tcW w:w="0" w:type="auto"/>
          </w:tcPr>
          <w:p w:rsidR="002B278A" w:rsidRPr="00E37990" w:rsidRDefault="002B278A" w:rsidP="0061308C">
            <w:pPr>
              <w:contextualSpacing/>
            </w:pPr>
          </w:p>
        </w:tc>
        <w:tc>
          <w:tcPr>
            <w:tcW w:w="0" w:type="auto"/>
          </w:tcPr>
          <w:p w:rsidR="002B278A" w:rsidRPr="00E37990" w:rsidRDefault="00430887" w:rsidP="00F12F21">
            <w:pPr>
              <w:snapToGrid w:val="0"/>
              <w:contextualSpacing/>
              <w:rPr>
                <w:i/>
              </w:rPr>
            </w:pPr>
            <w:r w:rsidRPr="00767146">
              <w:rPr>
                <w:i/>
              </w:rPr>
              <w:t>Беседа: «Традиции казачества»</w:t>
            </w:r>
          </w:p>
        </w:tc>
      </w:tr>
      <w:tr w:rsidR="002B278A" w:rsidRPr="00E37990" w:rsidTr="002B278A">
        <w:tc>
          <w:tcPr>
            <w:tcW w:w="820" w:type="dxa"/>
          </w:tcPr>
          <w:p w:rsidR="002B278A" w:rsidRPr="00BF4E4F" w:rsidRDefault="002B278A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2B278A" w:rsidRPr="00E37990" w:rsidRDefault="002B278A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2B278A" w:rsidRPr="00E37990" w:rsidRDefault="002B278A" w:rsidP="0061308C">
            <w:pPr>
              <w:snapToGrid w:val="0"/>
              <w:contextualSpacing/>
            </w:pPr>
          </w:p>
        </w:tc>
        <w:tc>
          <w:tcPr>
            <w:tcW w:w="0" w:type="auto"/>
          </w:tcPr>
          <w:p w:rsidR="002B278A" w:rsidRPr="00E37990" w:rsidRDefault="00430887" w:rsidP="00CA45EB">
            <w:pPr>
              <w:snapToGrid w:val="0"/>
              <w:contextualSpacing/>
              <w:rPr>
                <w:i/>
              </w:rPr>
            </w:pPr>
            <w:r w:rsidRPr="00767146">
              <w:rPr>
                <w:i/>
              </w:rPr>
              <w:t>Суть понятия ФОЛЬКЛОР, формы его выражения: обряды, песни, сказки, пословицы, поговорки и др.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4345F9">
            <w:pPr>
              <w:snapToGrid w:val="0"/>
              <w:contextualSpacing/>
              <w:rPr>
                <w:i/>
              </w:rPr>
            </w:pPr>
            <w:r w:rsidRPr="00767146">
              <w:rPr>
                <w:i/>
              </w:rPr>
              <w:t>Суть понятия ФОЛЬКЛОР, формы его выражения: обряды, песни, сказки, пословицы, поговорки и др.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CA45EB">
            <w:pPr>
              <w:snapToGrid w:val="0"/>
              <w:contextualSpacing/>
              <w:rPr>
                <w:i/>
              </w:rPr>
            </w:pPr>
            <w:r w:rsidRPr="00767146">
              <w:rPr>
                <w:i/>
              </w:rPr>
              <w:t>«Казачьи сказы»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767146" w:rsidRDefault="003500DD" w:rsidP="00CA45EB">
            <w:pPr>
              <w:snapToGrid w:val="0"/>
              <w:contextualSpacing/>
              <w:rPr>
                <w:i/>
              </w:rPr>
            </w:pPr>
            <w:r w:rsidRPr="00767146">
              <w:rPr>
                <w:i/>
              </w:rPr>
              <w:t>«Казачьи сказы»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430887">
            <w:pPr>
              <w:snapToGrid w:val="0"/>
              <w:contextualSpacing/>
              <w:rPr>
                <w:i/>
              </w:rPr>
            </w:pPr>
            <w:r w:rsidRPr="00430887">
              <w:rPr>
                <w:i/>
              </w:rPr>
              <w:t>Традиционный де</w:t>
            </w:r>
            <w:r>
              <w:rPr>
                <w:i/>
              </w:rPr>
              <w:t>тский, мужской, женский костюм.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76224">
            <w:pPr>
              <w:snapToGrid w:val="0"/>
              <w:contextualSpacing/>
              <w:rPr>
                <w:i/>
              </w:rPr>
            </w:pPr>
            <w:r w:rsidRPr="00430887">
              <w:rPr>
                <w:i/>
              </w:rPr>
              <w:t>Первые этапы жизни ребёнка в казачьей семье. Отношение к рождению девочки и мальчика. К</w:t>
            </w:r>
            <w:r>
              <w:rPr>
                <w:i/>
              </w:rPr>
              <w:t xml:space="preserve">рещение и </w:t>
            </w:r>
            <w:proofErr w:type="spellStart"/>
            <w:r>
              <w:rPr>
                <w:i/>
              </w:rPr>
              <w:t>имянаречение</w:t>
            </w:r>
            <w:proofErr w:type="spellEnd"/>
            <w:r>
              <w:rPr>
                <w:i/>
              </w:rPr>
              <w:t xml:space="preserve"> ребёнка.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3500DD" w:rsidRPr="00E37990" w:rsidRDefault="003500DD" w:rsidP="00756A03">
            <w:pPr>
              <w:snapToGrid w:val="0"/>
              <w:contextualSpacing/>
              <w:rPr>
                <w:i/>
              </w:rPr>
            </w:pPr>
            <w:r w:rsidRPr="00430887">
              <w:rPr>
                <w:i/>
              </w:rPr>
              <w:t>Колыбельные песни – первые фольклорные тексты в жизни человека. Образы колыбельных песен.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3500DD" w:rsidRPr="00430887" w:rsidRDefault="003500DD" w:rsidP="00756A03">
            <w:pPr>
              <w:snapToGrid w:val="0"/>
              <w:contextualSpacing/>
              <w:rPr>
                <w:i/>
              </w:rPr>
            </w:pPr>
            <w:r w:rsidRPr="00430887">
              <w:rPr>
                <w:i/>
              </w:rPr>
              <w:t>Колыбельные песни – первые фольклорные тексты в жизни человека. Образы колыбельных песен.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3500DD" w:rsidRPr="00E37990" w:rsidRDefault="003500DD" w:rsidP="00756A03">
            <w:pPr>
              <w:snapToGrid w:val="0"/>
              <w:contextualSpacing/>
              <w:rPr>
                <w:i/>
              </w:rPr>
            </w:pPr>
            <w:proofErr w:type="spellStart"/>
            <w:r w:rsidRPr="00430887">
              <w:rPr>
                <w:i/>
              </w:rPr>
              <w:t>Потешки</w:t>
            </w:r>
            <w:proofErr w:type="spellEnd"/>
            <w:proofErr w:type="gramStart"/>
            <w:r w:rsidRPr="00430887">
              <w:rPr>
                <w:i/>
              </w:rPr>
              <w:t xml:space="preserve"> :</w:t>
            </w:r>
            <w:proofErr w:type="gramEnd"/>
            <w:r w:rsidRPr="00430887">
              <w:rPr>
                <w:i/>
              </w:rPr>
              <w:t xml:space="preserve"> образный строй. Роль потешек в  процессе взросления и воспитания ребёнка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3500DD" w:rsidRPr="00E37990" w:rsidRDefault="003500DD" w:rsidP="00EA789B">
            <w:pPr>
              <w:snapToGrid w:val="0"/>
              <w:contextualSpacing/>
              <w:rPr>
                <w:i/>
              </w:rPr>
            </w:pPr>
            <w:r w:rsidRPr="00430887">
              <w:rPr>
                <w:i/>
              </w:rPr>
              <w:t>Игрушка в традиционной культуре.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3500DD" w:rsidRPr="00E37990" w:rsidRDefault="003500DD" w:rsidP="00EA789B">
            <w:pPr>
              <w:snapToGrid w:val="0"/>
              <w:contextualSpacing/>
              <w:rPr>
                <w:i/>
              </w:rPr>
            </w:pPr>
            <w:r w:rsidRPr="00430887">
              <w:rPr>
                <w:i/>
              </w:rPr>
              <w:t>Разучивание казачьих частушек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0" w:type="auto"/>
          </w:tcPr>
          <w:p w:rsidR="003500DD" w:rsidRPr="00430887" w:rsidRDefault="00324376" w:rsidP="00EA789B">
            <w:pPr>
              <w:snapToGrid w:val="0"/>
              <w:contextualSpacing/>
              <w:rPr>
                <w:i/>
              </w:rPr>
            </w:pPr>
            <w:r w:rsidRPr="00324376">
              <w:rPr>
                <w:i/>
              </w:rPr>
              <w:t>Разучивание казачьих частушек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3500DD" w:rsidRPr="00E37990" w:rsidRDefault="003500DD" w:rsidP="009B0E0B">
            <w:pPr>
              <w:contextualSpacing/>
              <w:rPr>
                <w:i/>
              </w:rPr>
            </w:pPr>
            <w:r w:rsidRPr="009B0E0B">
              <w:rPr>
                <w:i/>
              </w:rPr>
              <w:t>Изготовление куклы по народ</w:t>
            </w:r>
            <w:r>
              <w:rPr>
                <w:i/>
              </w:rPr>
              <w:t>ным образцам, зарисовкам, фото.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3500DD" w:rsidRPr="00E37990" w:rsidRDefault="003500DD" w:rsidP="00D50FCF">
            <w:pPr>
              <w:contextualSpacing/>
              <w:rPr>
                <w:i/>
              </w:rPr>
            </w:pPr>
            <w:r w:rsidRPr="009B0E0B">
              <w:rPr>
                <w:i/>
              </w:rPr>
              <w:t>Знакомство с пословицами, поговорками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3500DD" w:rsidRPr="00E37990" w:rsidRDefault="003500DD" w:rsidP="00AD5089">
            <w:pPr>
              <w:contextualSpacing/>
              <w:rPr>
                <w:i/>
              </w:rPr>
            </w:pPr>
            <w:r w:rsidRPr="009B0E0B">
              <w:rPr>
                <w:i/>
              </w:rPr>
              <w:t>«Как встречали Новый год казаки»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3500DD" w:rsidRPr="00E37990" w:rsidRDefault="003500DD" w:rsidP="005477B0">
            <w:pPr>
              <w:contextualSpacing/>
              <w:rPr>
                <w:i/>
              </w:rPr>
            </w:pPr>
            <w:r w:rsidRPr="005477B0">
              <w:rPr>
                <w:i/>
              </w:rPr>
              <w:t>Зимние Святки. Обряды, гуляния, увеселения, пение песен и игра на музыкальных инструмента</w:t>
            </w:r>
            <w:r>
              <w:rPr>
                <w:i/>
              </w:rPr>
              <w:t>х, связанные с зимними Святками</w:t>
            </w:r>
          </w:p>
        </w:tc>
      </w:tr>
      <w:tr w:rsidR="003500DD" w:rsidRPr="00E37990" w:rsidTr="002B278A">
        <w:trPr>
          <w:trHeight w:val="70"/>
        </w:trPr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3500DD" w:rsidRPr="00E37990" w:rsidRDefault="003500DD" w:rsidP="008A1FFC">
            <w:pPr>
              <w:contextualSpacing/>
              <w:rPr>
                <w:bCs/>
                <w:i/>
              </w:rPr>
            </w:pPr>
            <w:r w:rsidRPr="005477B0">
              <w:rPr>
                <w:i/>
              </w:rPr>
              <w:t>Игра в традиционной культуре казаков. Виды игр.</w:t>
            </w:r>
          </w:p>
        </w:tc>
      </w:tr>
      <w:tr w:rsidR="003500DD" w:rsidRPr="00E37990" w:rsidTr="002B278A">
        <w:trPr>
          <w:trHeight w:val="70"/>
        </w:trPr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3500DD" w:rsidRPr="00E37990" w:rsidRDefault="003500DD" w:rsidP="008A1FFC">
            <w:pPr>
              <w:contextualSpacing/>
              <w:rPr>
                <w:bCs/>
                <w:i/>
              </w:rPr>
            </w:pPr>
            <w:r w:rsidRPr="005477B0">
              <w:rPr>
                <w:i/>
              </w:rPr>
              <w:t>Разучивание песни</w:t>
            </w:r>
          </w:p>
        </w:tc>
      </w:tr>
      <w:tr w:rsidR="00DC156B" w:rsidRPr="00E37990" w:rsidTr="002B278A">
        <w:trPr>
          <w:trHeight w:val="70"/>
        </w:trPr>
        <w:tc>
          <w:tcPr>
            <w:tcW w:w="820" w:type="dxa"/>
          </w:tcPr>
          <w:p w:rsidR="00DC156B" w:rsidRPr="00BF4E4F" w:rsidRDefault="00DC156B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DC156B" w:rsidRPr="00E37990" w:rsidRDefault="00DC156B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DC156B" w:rsidRPr="00E37990" w:rsidRDefault="00DC156B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DC156B" w:rsidRPr="005477B0" w:rsidRDefault="00DC156B" w:rsidP="008A1FFC">
            <w:pPr>
              <w:contextualSpacing/>
              <w:rPr>
                <w:i/>
              </w:rPr>
            </w:pPr>
            <w:r w:rsidRPr="005477B0">
              <w:rPr>
                <w:i/>
              </w:rPr>
              <w:t>Разучивание песни</w:t>
            </w:r>
          </w:p>
        </w:tc>
      </w:tr>
      <w:tr w:rsidR="00DC156B" w:rsidRPr="00E37990" w:rsidTr="002B278A">
        <w:trPr>
          <w:trHeight w:val="70"/>
        </w:trPr>
        <w:tc>
          <w:tcPr>
            <w:tcW w:w="820" w:type="dxa"/>
          </w:tcPr>
          <w:p w:rsidR="00DC156B" w:rsidRPr="00BF4E4F" w:rsidRDefault="00DC156B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DC156B" w:rsidRPr="00E37990" w:rsidRDefault="00DC156B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DC156B" w:rsidRPr="00E37990" w:rsidRDefault="00DC156B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DC156B" w:rsidRPr="005477B0" w:rsidRDefault="00DC156B" w:rsidP="008A1FFC">
            <w:pPr>
              <w:contextualSpacing/>
              <w:rPr>
                <w:i/>
              </w:rPr>
            </w:pPr>
            <w:r w:rsidRPr="005477B0">
              <w:rPr>
                <w:i/>
              </w:rPr>
              <w:t>Разучивание песни</w:t>
            </w:r>
          </w:p>
        </w:tc>
      </w:tr>
      <w:tr w:rsidR="003500DD" w:rsidRPr="00E37990" w:rsidTr="002B278A">
        <w:trPr>
          <w:trHeight w:val="70"/>
        </w:trPr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5477B0" w:rsidRDefault="003500DD" w:rsidP="005477B0">
            <w:pPr>
              <w:contextualSpacing/>
              <w:rPr>
                <w:i/>
              </w:rPr>
            </w:pPr>
            <w:r>
              <w:rPr>
                <w:i/>
              </w:rPr>
              <w:t xml:space="preserve">Знакомство с </w:t>
            </w:r>
            <w:proofErr w:type="spellStart"/>
            <w:r>
              <w:rPr>
                <w:i/>
              </w:rPr>
              <w:t>заповедямим</w:t>
            </w:r>
            <w:proofErr w:type="spellEnd"/>
            <w:r>
              <w:rPr>
                <w:i/>
              </w:rPr>
              <w:t xml:space="preserve"> </w:t>
            </w:r>
            <w:r w:rsidRPr="005477B0">
              <w:rPr>
                <w:i/>
              </w:rPr>
              <w:t>казачества</w:t>
            </w:r>
          </w:p>
          <w:p w:rsidR="003500DD" w:rsidRPr="00E37990" w:rsidRDefault="003500DD" w:rsidP="009A02CD">
            <w:pPr>
              <w:contextualSpacing/>
              <w:rPr>
                <w:i/>
              </w:rPr>
            </w:pPr>
            <w:r w:rsidRPr="005477B0">
              <w:rPr>
                <w:i/>
              </w:rPr>
              <w:t>Сущность жанра сказки и ее ро</w:t>
            </w:r>
            <w:r>
              <w:rPr>
                <w:i/>
              </w:rPr>
              <w:t xml:space="preserve">ль в первом этапе </w:t>
            </w:r>
            <w:r>
              <w:rPr>
                <w:i/>
              </w:rPr>
              <w:lastRenderedPageBreak/>
              <w:t>жизни ребенка</w:t>
            </w:r>
          </w:p>
        </w:tc>
      </w:tr>
      <w:tr w:rsidR="003500DD" w:rsidRPr="00E37990" w:rsidTr="002B278A">
        <w:trPr>
          <w:trHeight w:val="70"/>
        </w:trPr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9A02CD">
            <w:pPr>
              <w:contextualSpacing/>
              <w:rPr>
                <w:i/>
              </w:rPr>
            </w:pPr>
            <w:r>
              <w:rPr>
                <w:i/>
              </w:rPr>
              <w:t xml:space="preserve">Знакомство </w:t>
            </w:r>
            <w:r w:rsidRPr="005477B0">
              <w:rPr>
                <w:i/>
              </w:rPr>
              <w:t>с казачьей кухней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3500DD" w:rsidRPr="00E37990" w:rsidRDefault="003500DD" w:rsidP="0078314D">
            <w:pPr>
              <w:contextualSpacing/>
              <w:rPr>
                <w:i/>
              </w:rPr>
            </w:pPr>
            <w:r w:rsidRPr="005477B0">
              <w:rPr>
                <w:i/>
              </w:rPr>
              <w:t>Сущность жанра сказки и ее ро</w:t>
            </w:r>
            <w:r>
              <w:rPr>
                <w:i/>
              </w:rPr>
              <w:t>ль в первом этапе жизни ребенка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3500DD" w:rsidRPr="00E37990" w:rsidRDefault="003500DD" w:rsidP="0078314D">
            <w:pPr>
              <w:contextualSpacing/>
              <w:rPr>
                <w:i/>
              </w:rPr>
            </w:pPr>
            <w:r w:rsidRPr="009A02CD">
              <w:rPr>
                <w:i/>
              </w:rPr>
              <w:t>Традиционные постоянные и временные типы жилища казаков.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3500DD" w:rsidRPr="00E37990" w:rsidRDefault="003500DD" w:rsidP="002A5F01">
            <w:pPr>
              <w:pStyle w:val="a3"/>
              <w:rPr>
                <w:i/>
              </w:rPr>
            </w:pPr>
            <w:r w:rsidRPr="009A02CD">
              <w:rPr>
                <w:i/>
              </w:rPr>
              <w:t>Деление внутреннего пространства жилища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snapToGrid w:val="0"/>
              <w:contextualSpacing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snapToGrid w:val="0"/>
              <w:contextualSpacing/>
            </w:pPr>
          </w:p>
        </w:tc>
        <w:tc>
          <w:tcPr>
            <w:tcW w:w="0" w:type="auto"/>
            <w:vAlign w:val="center"/>
          </w:tcPr>
          <w:p w:rsidR="003500DD" w:rsidRPr="00E37990" w:rsidRDefault="003500DD" w:rsidP="002A5F01">
            <w:pPr>
              <w:pStyle w:val="a3"/>
              <w:rPr>
                <w:i/>
              </w:rPr>
            </w:pPr>
            <w:r w:rsidRPr="009A02CD">
              <w:rPr>
                <w:i/>
              </w:rPr>
              <w:t>Жилища в детских играх, фольклоре.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contextualSpacing/>
              <w:jc w:val="center"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contextualSpacing/>
            </w:pPr>
          </w:p>
        </w:tc>
        <w:tc>
          <w:tcPr>
            <w:tcW w:w="0" w:type="auto"/>
            <w:vAlign w:val="center"/>
          </w:tcPr>
          <w:p w:rsidR="003500DD" w:rsidRPr="00E37990" w:rsidRDefault="003500DD" w:rsidP="00D23081">
            <w:pPr>
              <w:contextualSpacing/>
              <w:rPr>
                <w:i/>
              </w:rPr>
            </w:pPr>
            <w:r>
              <w:rPr>
                <w:i/>
              </w:rPr>
              <w:t>Изучение казачьих песен</w:t>
            </w:r>
          </w:p>
        </w:tc>
      </w:tr>
      <w:tr w:rsidR="003500DD" w:rsidRPr="00E37990" w:rsidTr="002B278A">
        <w:tc>
          <w:tcPr>
            <w:tcW w:w="820" w:type="dxa"/>
          </w:tcPr>
          <w:p w:rsidR="003500DD" w:rsidRPr="00BF4E4F" w:rsidRDefault="003500DD" w:rsidP="00BF4E4F">
            <w:pPr>
              <w:pStyle w:val="a7"/>
              <w:numPr>
                <w:ilvl w:val="0"/>
                <w:numId w:val="13"/>
              </w:numPr>
              <w:tabs>
                <w:tab w:val="left" w:pos="240"/>
              </w:tabs>
              <w:rPr>
                <w:b/>
                <w:i/>
              </w:rPr>
            </w:pPr>
          </w:p>
        </w:tc>
        <w:tc>
          <w:tcPr>
            <w:tcW w:w="0" w:type="auto"/>
          </w:tcPr>
          <w:p w:rsidR="003500DD" w:rsidRPr="00E37990" w:rsidRDefault="003500DD" w:rsidP="007F2081">
            <w:pPr>
              <w:contextualSpacing/>
              <w:jc w:val="center"/>
            </w:pPr>
          </w:p>
        </w:tc>
        <w:tc>
          <w:tcPr>
            <w:tcW w:w="0" w:type="auto"/>
          </w:tcPr>
          <w:p w:rsidR="003500DD" w:rsidRPr="00E37990" w:rsidRDefault="003500DD" w:rsidP="0061308C">
            <w:pPr>
              <w:contextualSpacing/>
            </w:pPr>
          </w:p>
        </w:tc>
        <w:tc>
          <w:tcPr>
            <w:tcW w:w="0" w:type="auto"/>
            <w:vAlign w:val="center"/>
          </w:tcPr>
          <w:p w:rsidR="003500DD" w:rsidRPr="00E37990" w:rsidRDefault="003500DD" w:rsidP="00D23081">
            <w:pPr>
              <w:contextualSpacing/>
              <w:rPr>
                <w:i/>
              </w:rPr>
            </w:pPr>
            <w:r>
              <w:rPr>
                <w:i/>
              </w:rPr>
              <w:t>Изучение казачьих песен</w:t>
            </w:r>
          </w:p>
        </w:tc>
      </w:tr>
    </w:tbl>
    <w:p w:rsidR="00DF72F5" w:rsidRPr="00E37990" w:rsidRDefault="00DF72F5" w:rsidP="00DF72F5">
      <w:pPr>
        <w:tabs>
          <w:tab w:val="left" w:pos="2280"/>
        </w:tabs>
      </w:pPr>
      <w:bookmarkStart w:id="1" w:name="_GoBack"/>
      <w:bookmarkEnd w:id="1"/>
    </w:p>
    <w:p w:rsidR="003F5E1C" w:rsidRDefault="003F5E1C" w:rsidP="003F5E1C">
      <w:pPr>
        <w:pStyle w:val="2"/>
        <w:rPr>
          <w:rFonts w:ascii="Times New Roman" w:hAnsi="Times New Roman" w:cs="Times New Roman"/>
          <w:sz w:val="40"/>
          <w:szCs w:val="32"/>
        </w:rPr>
        <w:sectPr w:rsidR="003F5E1C" w:rsidSect="003221FC">
          <w:pgSz w:w="11906" w:h="16838"/>
          <w:pgMar w:top="851" w:right="709" w:bottom="1134" w:left="992" w:header="709" w:footer="709" w:gutter="0"/>
          <w:cols w:space="708"/>
          <w:titlePg/>
          <w:docGrid w:linePitch="360"/>
        </w:sectPr>
      </w:pPr>
    </w:p>
    <w:p w:rsidR="003F5E1C" w:rsidRDefault="003F5E1C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3F5E1C" w:rsidRDefault="003F5E1C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3F5E1C" w:rsidRDefault="003F5E1C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3F5E1C" w:rsidRDefault="003F5E1C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3F5E1C" w:rsidRDefault="003F5E1C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3F5E1C" w:rsidRDefault="003F5E1C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3F5E1C" w:rsidRDefault="003F5E1C" w:rsidP="00DF72F5">
      <w:pPr>
        <w:pStyle w:val="2"/>
        <w:jc w:val="center"/>
        <w:rPr>
          <w:rFonts w:ascii="Times New Roman" w:hAnsi="Times New Roman" w:cs="Times New Roman"/>
          <w:sz w:val="40"/>
          <w:szCs w:val="32"/>
        </w:rPr>
      </w:pPr>
    </w:p>
    <w:p w:rsidR="00DF72F5" w:rsidRPr="00E37990" w:rsidRDefault="00DF72F5" w:rsidP="00DF72F5">
      <w:pPr>
        <w:pStyle w:val="2"/>
        <w:jc w:val="center"/>
        <w:rPr>
          <w:rFonts w:ascii="Times New Roman" w:hAnsi="Times New Roman" w:cs="Times New Roman"/>
          <w:sz w:val="40"/>
        </w:rPr>
      </w:pPr>
      <w:r w:rsidRPr="00E37990">
        <w:rPr>
          <w:rFonts w:ascii="Times New Roman" w:hAnsi="Times New Roman" w:cs="Times New Roman"/>
          <w:sz w:val="40"/>
          <w:szCs w:val="32"/>
        </w:rPr>
        <w:t>5.  Используемая литература.</w:t>
      </w:r>
    </w:p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61308C" w:rsidRPr="00E37990" w:rsidRDefault="0061308C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 w:rsidP="00DF72F5"/>
    <w:p w:rsidR="00DF72F5" w:rsidRPr="00E37990" w:rsidRDefault="00DF72F5"/>
    <w:p w:rsidR="00DF72F5" w:rsidRPr="00E37990" w:rsidRDefault="00DF72F5"/>
    <w:p w:rsidR="003063C0" w:rsidRPr="00E37990" w:rsidRDefault="003063C0" w:rsidP="00DF72F5">
      <w:pPr>
        <w:tabs>
          <w:tab w:val="left" w:pos="7320"/>
        </w:tabs>
        <w:rPr>
          <w:rFonts w:eastAsia="Calibri"/>
          <w:lang w:eastAsia="en-US"/>
        </w:rPr>
      </w:pPr>
    </w:p>
    <w:p w:rsidR="003063C0" w:rsidRPr="00E37990" w:rsidRDefault="003063C0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61308C">
      <w:pPr>
        <w:pStyle w:val="a7"/>
        <w:numPr>
          <w:ilvl w:val="0"/>
          <w:numId w:val="12"/>
        </w:numPr>
        <w:jc w:val="both"/>
        <w:rPr>
          <w:b/>
          <w:i/>
          <w:sz w:val="22"/>
          <w:szCs w:val="22"/>
        </w:rPr>
      </w:pPr>
      <w:r w:rsidRPr="00E37990">
        <w:rPr>
          <w:sz w:val="22"/>
          <w:szCs w:val="22"/>
        </w:rPr>
        <w:t>Гонтаренко Н.Б. Сольное пение: секреты вокального мастерства /</w:t>
      </w:r>
      <w:proofErr w:type="spellStart"/>
      <w:r w:rsidRPr="00E37990">
        <w:rPr>
          <w:sz w:val="22"/>
          <w:szCs w:val="22"/>
        </w:rPr>
        <w:t>Н.Б.Гонтаренко</w:t>
      </w:r>
      <w:proofErr w:type="spellEnd"/>
      <w:r w:rsidRPr="00E37990">
        <w:rPr>
          <w:sz w:val="22"/>
          <w:szCs w:val="22"/>
        </w:rPr>
        <w:t>. – Изд. 2-е – Ростов н</w:t>
      </w:r>
      <w:proofErr w:type="gramStart"/>
      <w:r w:rsidRPr="00E37990">
        <w:rPr>
          <w:sz w:val="22"/>
          <w:szCs w:val="22"/>
        </w:rPr>
        <w:t>/Д</w:t>
      </w:r>
      <w:proofErr w:type="gramEnd"/>
      <w:r w:rsidRPr="00E37990">
        <w:rPr>
          <w:sz w:val="22"/>
          <w:szCs w:val="22"/>
        </w:rPr>
        <w:t>: Феникс, 2007.</w:t>
      </w:r>
    </w:p>
    <w:p w:rsidR="0061308C" w:rsidRPr="00E37990" w:rsidRDefault="0061308C" w:rsidP="0061308C">
      <w:pPr>
        <w:pStyle w:val="a7"/>
        <w:numPr>
          <w:ilvl w:val="0"/>
          <w:numId w:val="12"/>
        </w:numPr>
        <w:jc w:val="both"/>
        <w:rPr>
          <w:b/>
          <w:i/>
          <w:sz w:val="22"/>
          <w:szCs w:val="22"/>
        </w:rPr>
      </w:pPr>
      <w:r w:rsidRPr="00E37990">
        <w:rPr>
          <w:sz w:val="22"/>
          <w:szCs w:val="22"/>
        </w:rPr>
        <w:t>Емельянов Е.В.  Развитие голоса. Координация и тренинг, 5- изд., стер. – СПб</w:t>
      </w:r>
      <w:proofErr w:type="gramStart"/>
      <w:r w:rsidRPr="00E37990">
        <w:rPr>
          <w:sz w:val="22"/>
          <w:szCs w:val="22"/>
        </w:rPr>
        <w:t xml:space="preserve">.: </w:t>
      </w:r>
      <w:proofErr w:type="gramEnd"/>
      <w:r w:rsidRPr="00E37990">
        <w:rPr>
          <w:sz w:val="22"/>
          <w:szCs w:val="22"/>
        </w:rPr>
        <w:t>Издательство «Лань»;  Издательство «Планета музыки», 2007.</w:t>
      </w:r>
    </w:p>
    <w:p w:rsidR="0061308C" w:rsidRPr="00E37990" w:rsidRDefault="0061308C" w:rsidP="0061308C">
      <w:pPr>
        <w:pStyle w:val="a7"/>
        <w:numPr>
          <w:ilvl w:val="0"/>
          <w:numId w:val="12"/>
        </w:numPr>
        <w:jc w:val="both"/>
        <w:rPr>
          <w:b/>
          <w:i/>
          <w:sz w:val="22"/>
          <w:szCs w:val="22"/>
        </w:rPr>
      </w:pPr>
      <w:r w:rsidRPr="00E37990">
        <w:rPr>
          <w:sz w:val="22"/>
          <w:szCs w:val="22"/>
        </w:rPr>
        <w:t xml:space="preserve">Исаева И.О. Эстрадное пение. Экспресс-курс развития вокальных способностей /И.О. Исаева – М.: АСТ; </w:t>
      </w:r>
      <w:proofErr w:type="spellStart"/>
      <w:r w:rsidRPr="00E37990">
        <w:rPr>
          <w:sz w:val="22"/>
          <w:szCs w:val="22"/>
        </w:rPr>
        <w:t>Астрель</w:t>
      </w:r>
      <w:proofErr w:type="spellEnd"/>
      <w:r w:rsidRPr="00E37990">
        <w:rPr>
          <w:sz w:val="22"/>
          <w:szCs w:val="22"/>
        </w:rPr>
        <w:t>, 2007.</w:t>
      </w:r>
    </w:p>
    <w:p w:rsidR="0061308C" w:rsidRPr="00E37990" w:rsidRDefault="0061308C" w:rsidP="0061308C">
      <w:pPr>
        <w:pStyle w:val="a7"/>
        <w:numPr>
          <w:ilvl w:val="0"/>
          <w:numId w:val="12"/>
        </w:numPr>
        <w:jc w:val="both"/>
        <w:rPr>
          <w:b/>
          <w:i/>
          <w:sz w:val="22"/>
          <w:szCs w:val="22"/>
        </w:rPr>
      </w:pPr>
      <w:r w:rsidRPr="00E37990">
        <w:rPr>
          <w:sz w:val="22"/>
          <w:szCs w:val="22"/>
        </w:rPr>
        <w:t>Полякова О.И. Детский эстрадный коллектив: Методические рекомендации. – М.: Московский Городской Дворец детского (юношеского) творчества, Дом научно-технического творчества молодежи, 2004.</w:t>
      </w:r>
    </w:p>
    <w:p w:rsidR="0061308C" w:rsidRPr="00E37990" w:rsidRDefault="0061308C" w:rsidP="0061308C">
      <w:pPr>
        <w:pStyle w:val="a7"/>
        <w:numPr>
          <w:ilvl w:val="0"/>
          <w:numId w:val="12"/>
        </w:numPr>
        <w:jc w:val="both"/>
        <w:rPr>
          <w:b/>
          <w:i/>
          <w:sz w:val="22"/>
          <w:szCs w:val="22"/>
        </w:rPr>
      </w:pPr>
      <w:r w:rsidRPr="00E37990">
        <w:rPr>
          <w:sz w:val="22"/>
          <w:szCs w:val="22"/>
        </w:rPr>
        <w:t>Полякова О.И. Принципы подбора репертуара для детской эстрадной студии // Народно-певческая культура: региональные традиции, проблемы изучения, пути развития. – Тамбов: ТГУ им. Г.Р. Державина, 2002.</w:t>
      </w:r>
    </w:p>
    <w:p w:rsidR="0061308C" w:rsidRPr="00E37990" w:rsidRDefault="0061308C" w:rsidP="0061308C">
      <w:pPr>
        <w:pStyle w:val="a7"/>
        <w:numPr>
          <w:ilvl w:val="0"/>
          <w:numId w:val="12"/>
        </w:numPr>
        <w:jc w:val="both"/>
        <w:rPr>
          <w:b/>
          <w:i/>
          <w:sz w:val="22"/>
          <w:szCs w:val="22"/>
        </w:rPr>
      </w:pPr>
      <w:proofErr w:type="spellStart"/>
      <w:r w:rsidRPr="00E37990">
        <w:rPr>
          <w:sz w:val="22"/>
          <w:szCs w:val="22"/>
        </w:rPr>
        <w:t>Риггз</w:t>
      </w:r>
      <w:proofErr w:type="spellEnd"/>
      <w:r w:rsidRPr="00E37990">
        <w:rPr>
          <w:sz w:val="22"/>
          <w:szCs w:val="22"/>
        </w:rPr>
        <w:t xml:space="preserve"> С.  Пойте как звезды. / </w:t>
      </w:r>
      <w:proofErr w:type="spellStart"/>
      <w:proofErr w:type="gramStart"/>
      <w:r w:rsidRPr="00E37990">
        <w:rPr>
          <w:sz w:val="22"/>
          <w:szCs w:val="22"/>
        </w:rPr>
        <w:t>Сост</w:t>
      </w:r>
      <w:proofErr w:type="spellEnd"/>
      <w:proofErr w:type="gramEnd"/>
      <w:r w:rsidRPr="00E37990">
        <w:rPr>
          <w:sz w:val="22"/>
          <w:szCs w:val="22"/>
        </w:rPr>
        <w:t xml:space="preserve"> и ред. Дж. </w:t>
      </w:r>
      <w:proofErr w:type="spellStart"/>
      <w:r w:rsidRPr="00E37990">
        <w:rPr>
          <w:sz w:val="22"/>
          <w:szCs w:val="22"/>
        </w:rPr>
        <w:t>Д.Карателло</w:t>
      </w:r>
      <w:proofErr w:type="spellEnd"/>
      <w:r w:rsidRPr="00E37990">
        <w:rPr>
          <w:sz w:val="22"/>
          <w:szCs w:val="22"/>
        </w:rPr>
        <w:t xml:space="preserve"> . – СПб.: Питер 2007.</w:t>
      </w: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61308C" w:rsidRPr="00E37990" w:rsidRDefault="0061308C" w:rsidP="00DF72F5">
      <w:pPr>
        <w:tabs>
          <w:tab w:val="left" w:pos="7320"/>
        </w:tabs>
        <w:rPr>
          <w:rFonts w:eastAsia="Calibri"/>
          <w:lang w:eastAsia="en-US"/>
        </w:rPr>
      </w:pPr>
    </w:p>
    <w:p w:rsidR="00DF72F5" w:rsidRPr="00E37990" w:rsidRDefault="00DF72F5" w:rsidP="003063C0">
      <w:pPr>
        <w:tabs>
          <w:tab w:val="left" w:pos="7320"/>
        </w:tabs>
        <w:rPr>
          <w:rFonts w:eastAsia="Calibri"/>
          <w:lang w:eastAsia="en-US"/>
        </w:rPr>
      </w:pPr>
    </w:p>
    <w:sectPr w:rsidR="00DF72F5" w:rsidRPr="00E37990" w:rsidSect="00076F40">
      <w:pgSz w:w="11906" w:h="16838"/>
      <w:pgMar w:top="851" w:right="707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554" w:rsidRDefault="00E07554" w:rsidP="00534DEA">
      <w:r>
        <w:separator/>
      </w:r>
    </w:p>
  </w:endnote>
  <w:endnote w:type="continuationSeparator" w:id="0">
    <w:p w:rsidR="00E07554" w:rsidRDefault="00E07554" w:rsidP="00534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2763980"/>
      <w:docPartObj>
        <w:docPartGallery w:val="Page Numbers (Bottom of Page)"/>
        <w:docPartUnique/>
      </w:docPartObj>
    </w:sdtPr>
    <w:sdtEndPr/>
    <w:sdtContent>
      <w:p w:rsidR="00402BD2" w:rsidRDefault="00402BD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56B">
          <w:rPr>
            <w:noProof/>
          </w:rPr>
          <w:t>11</w:t>
        </w:r>
        <w:r>
          <w:fldChar w:fldCharType="end"/>
        </w:r>
      </w:p>
    </w:sdtContent>
  </w:sdt>
  <w:p w:rsidR="00402BD2" w:rsidRDefault="00402BD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554" w:rsidRDefault="00E07554" w:rsidP="00534DEA">
      <w:r>
        <w:separator/>
      </w:r>
    </w:p>
  </w:footnote>
  <w:footnote w:type="continuationSeparator" w:id="0">
    <w:p w:rsidR="00E07554" w:rsidRDefault="00E07554" w:rsidP="00534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7877E3E"/>
    <w:multiLevelType w:val="multilevel"/>
    <w:tmpl w:val="CD364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>
    <w:nsid w:val="19ED601B"/>
    <w:multiLevelType w:val="hybridMultilevel"/>
    <w:tmpl w:val="6D78010E"/>
    <w:lvl w:ilvl="0" w:tplc="58484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5DA6441"/>
    <w:multiLevelType w:val="hybridMultilevel"/>
    <w:tmpl w:val="9A52C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5C5686"/>
    <w:multiLevelType w:val="hybridMultilevel"/>
    <w:tmpl w:val="7478A00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360534"/>
    <w:multiLevelType w:val="hybridMultilevel"/>
    <w:tmpl w:val="AC7EF9C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3D4D6ACF"/>
    <w:multiLevelType w:val="hybridMultilevel"/>
    <w:tmpl w:val="97148506"/>
    <w:lvl w:ilvl="0" w:tplc="90A22AEE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9C72A5"/>
    <w:multiLevelType w:val="multilevel"/>
    <w:tmpl w:val="D798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C78375D"/>
    <w:multiLevelType w:val="hybridMultilevel"/>
    <w:tmpl w:val="BDDE63C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EE5D8A"/>
    <w:multiLevelType w:val="hybridMultilevel"/>
    <w:tmpl w:val="E6DAB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E43A6F"/>
    <w:multiLevelType w:val="hybridMultilevel"/>
    <w:tmpl w:val="057837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C7327C4"/>
    <w:multiLevelType w:val="hybridMultilevel"/>
    <w:tmpl w:val="8FD8B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11"/>
  </w:num>
  <w:num w:numId="8">
    <w:abstractNumId w:val="6"/>
  </w:num>
  <w:num w:numId="9">
    <w:abstractNumId w:val="2"/>
  </w:num>
  <w:num w:numId="10">
    <w:abstractNumId w:val="8"/>
  </w:num>
  <w:num w:numId="11">
    <w:abstractNumId w:val="9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3C1"/>
    <w:rsid w:val="0000132B"/>
    <w:rsid w:val="00024BC0"/>
    <w:rsid w:val="00026B09"/>
    <w:rsid w:val="000671C0"/>
    <w:rsid w:val="00076F40"/>
    <w:rsid w:val="000B7A0F"/>
    <w:rsid w:val="000D10C7"/>
    <w:rsid w:val="000D6C29"/>
    <w:rsid w:val="000E0D8D"/>
    <w:rsid w:val="000E32DE"/>
    <w:rsid w:val="000F70F5"/>
    <w:rsid w:val="00123559"/>
    <w:rsid w:val="001245E8"/>
    <w:rsid w:val="0013207F"/>
    <w:rsid w:val="00132351"/>
    <w:rsid w:val="001652B5"/>
    <w:rsid w:val="001C52D8"/>
    <w:rsid w:val="001D4E8D"/>
    <w:rsid w:val="001E573E"/>
    <w:rsid w:val="001F3D37"/>
    <w:rsid w:val="001F63C1"/>
    <w:rsid w:val="002020F2"/>
    <w:rsid w:val="00216CD8"/>
    <w:rsid w:val="00221B6B"/>
    <w:rsid w:val="00222385"/>
    <w:rsid w:val="002333D1"/>
    <w:rsid w:val="00267C1A"/>
    <w:rsid w:val="00294A21"/>
    <w:rsid w:val="002B278A"/>
    <w:rsid w:val="002C0582"/>
    <w:rsid w:val="002D2BAA"/>
    <w:rsid w:val="002D3846"/>
    <w:rsid w:val="002F326F"/>
    <w:rsid w:val="00300612"/>
    <w:rsid w:val="003063C0"/>
    <w:rsid w:val="003221FC"/>
    <w:rsid w:val="00324376"/>
    <w:rsid w:val="003500DD"/>
    <w:rsid w:val="00384AA4"/>
    <w:rsid w:val="003959AF"/>
    <w:rsid w:val="003A306E"/>
    <w:rsid w:val="003C56E6"/>
    <w:rsid w:val="003E7E22"/>
    <w:rsid w:val="003F5E1C"/>
    <w:rsid w:val="00402BD2"/>
    <w:rsid w:val="00406B28"/>
    <w:rsid w:val="00430887"/>
    <w:rsid w:val="00440BBE"/>
    <w:rsid w:val="00451CC5"/>
    <w:rsid w:val="00481247"/>
    <w:rsid w:val="00494046"/>
    <w:rsid w:val="004A0111"/>
    <w:rsid w:val="004C0D6D"/>
    <w:rsid w:val="004D21D3"/>
    <w:rsid w:val="004E5462"/>
    <w:rsid w:val="004F06DF"/>
    <w:rsid w:val="00513858"/>
    <w:rsid w:val="00534DEA"/>
    <w:rsid w:val="00545759"/>
    <w:rsid w:val="005477B0"/>
    <w:rsid w:val="00561FE1"/>
    <w:rsid w:val="005713FB"/>
    <w:rsid w:val="005836C1"/>
    <w:rsid w:val="00594514"/>
    <w:rsid w:val="005D4501"/>
    <w:rsid w:val="006019CF"/>
    <w:rsid w:val="0061308C"/>
    <w:rsid w:val="00617E4F"/>
    <w:rsid w:val="00633453"/>
    <w:rsid w:val="0066142C"/>
    <w:rsid w:val="00675D23"/>
    <w:rsid w:val="00676745"/>
    <w:rsid w:val="00685C38"/>
    <w:rsid w:val="00686BF3"/>
    <w:rsid w:val="006C2D4B"/>
    <w:rsid w:val="00700B45"/>
    <w:rsid w:val="007033A3"/>
    <w:rsid w:val="0070695F"/>
    <w:rsid w:val="0073638D"/>
    <w:rsid w:val="00767146"/>
    <w:rsid w:val="007729D0"/>
    <w:rsid w:val="00796ED3"/>
    <w:rsid w:val="007D5B57"/>
    <w:rsid w:val="007E7DE2"/>
    <w:rsid w:val="00816DBB"/>
    <w:rsid w:val="008219E9"/>
    <w:rsid w:val="0083269A"/>
    <w:rsid w:val="00843AA3"/>
    <w:rsid w:val="008476F7"/>
    <w:rsid w:val="0086281E"/>
    <w:rsid w:val="00867243"/>
    <w:rsid w:val="008816D6"/>
    <w:rsid w:val="008857A8"/>
    <w:rsid w:val="008B5DEE"/>
    <w:rsid w:val="008C5A6F"/>
    <w:rsid w:val="008D2073"/>
    <w:rsid w:val="009218AB"/>
    <w:rsid w:val="0093688D"/>
    <w:rsid w:val="009764EA"/>
    <w:rsid w:val="0098011E"/>
    <w:rsid w:val="00987CCE"/>
    <w:rsid w:val="009A02CD"/>
    <w:rsid w:val="009B0E0B"/>
    <w:rsid w:val="009C29A1"/>
    <w:rsid w:val="009C6D5F"/>
    <w:rsid w:val="009D3400"/>
    <w:rsid w:val="009E4425"/>
    <w:rsid w:val="00A9237D"/>
    <w:rsid w:val="00AB75C0"/>
    <w:rsid w:val="00B00045"/>
    <w:rsid w:val="00B56A5F"/>
    <w:rsid w:val="00B6137F"/>
    <w:rsid w:val="00B62E99"/>
    <w:rsid w:val="00BB2FB5"/>
    <w:rsid w:val="00BC6418"/>
    <w:rsid w:val="00BE520B"/>
    <w:rsid w:val="00BE66C5"/>
    <w:rsid w:val="00BF4E4F"/>
    <w:rsid w:val="00C103C0"/>
    <w:rsid w:val="00C24787"/>
    <w:rsid w:val="00C35254"/>
    <w:rsid w:val="00C7001E"/>
    <w:rsid w:val="00C7083C"/>
    <w:rsid w:val="00C71FCA"/>
    <w:rsid w:val="00C81189"/>
    <w:rsid w:val="00CA251F"/>
    <w:rsid w:val="00CA2EFC"/>
    <w:rsid w:val="00CB129B"/>
    <w:rsid w:val="00CB5934"/>
    <w:rsid w:val="00CC3691"/>
    <w:rsid w:val="00D03648"/>
    <w:rsid w:val="00D12526"/>
    <w:rsid w:val="00DB2344"/>
    <w:rsid w:val="00DC156B"/>
    <w:rsid w:val="00DF72F5"/>
    <w:rsid w:val="00E07554"/>
    <w:rsid w:val="00E14895"/>
    <w:rsid w:val="00E37990"/>
    <w:rsid w:val="00EB23F3"/>
    <w:rsid w:val="00EB5EF4"/>
    <w:rsid w:val="00EB6A57"/>
    <w:rsid w:val="00EC6C6D"/>
    <w:rsid w:val="00ED266B"/>
    <w:rsid w:val="00EE2A1C"/>
    <w:rsid w:val="00EF2B3A"/>
    <w:rsid w:val="00EF5AEE"/>
    <w:rsid w:val="00F0679D"/>
    <w:rsid w:val="00F107C1"/>
    <w:rsid w:val="00F15CB7"/>
    <w:rsid w:val="00F322DB"/>
    <w:rsid w:val="00F635B1"/>
    <w:rsid w:val="00F90022"/>
    <w:rsid w:val="00FB56B9"/>
    <w:rsid w:val="00FD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D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221B6B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1B6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221B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481247"/>
    <w:pPr>
      <w:suppressAutoHyphens w:val="0"/>
      <w:spacing w:before="100" w:beforeAutospacing="1" w:after="100" w:afterAutospacing="1"/>
    </w:pPr>
    <w:rPr>
      <w:lang w:eastAsia="ru-RU" w:bidi="he-IL"/>
    </w:rPr>
  </w:style>
  <w:style w:type="paragraph" w:customStyle="1" w:styleId="1">
    <w:name w:val="Без интервала1"/>
    <w:uiPriority w:val="99"/>
    <w:rsid w:val="00DF72F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ody Text Indent"/>
    <w:basedOn w:val="a"/>
    <w:link w:val="a6"/>
    <w:unhideWhenUsed/>
    <w:rsid w:val="00DF72F5"/>
    <w:pPr>
      <w:suppressAutoHyphens w:val="0"/>
      <w:spacing w:after="120"/>
      <w:ind w:left="283"/>
    </w:pPr>
    <w:rPr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F72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F72F5"/>
    <w:pPr>
      <w:suppressAutoHyphens w:val="0"/>
      <w:ind w:left="720"/>
      <w:contextualSpacing/>
    </w:pPr>
    <w:rPr>
      <w:lang w:eastAsia="ru-RU"/>
    </w:rPr>
  </w:style>
  <w:style w:type="table" w:styleId="a8">
    <w:name w:val="Table Grid"/>
    <w:basedOn w:val="a1"/>
    <w:uiPriority w:val="59"/>
    <w:rsid w:val="00DF7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DF72F5"/>
    <w:pPr>
      <w:widowControl w:val="0"/>
      <w:autoSpaceDE w:val="0"/>
      <w:autoSpaceDN w:val="0"/>
      <w:adjustRightInd w:val="0"/>
      <w:spacing w:after="0" w:line="240" w:lineRule="auto"/>
      <w:ind w:left="136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9">
    <w:name w:val="Emphasis"/>
    <w:qFormat/>
    <w:rsid w:val="00DF72F5"/>
    <w:rPr>
      <w:i/>
      <w:iCs/>
    </w:rPr>
  </w:style>
  <w:style w:type="paragraph" w:styleId="aa">
    <w:name w:val="endnote text"/>
    <w:basedOn w:val="a"/>
    <w:link w:val="ab"/>
    <w:uiPriority w:val="99"/>
    <w:semiHidden/>
    <w:unhideWhenUsed/>
    <w:rsid w:val="00534DEA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534DE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endnote reference"/>
    <w:basedOn w:val="a0"/>
    <w:uiPriority w:val="99"/>
    <w:semiHidden/>
    <w:unhideWhenUsed/>
    <w:rsid w:val="00534DEA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0671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671C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0671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671C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3C56E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C56E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pple-style-span">
    <w:name w:val="apple-style-span"/>
    <w:basedOn w:val="a0"/>
    <w:rsid w:val="00406B28"/>
  </w:style>
  <w:style w:type="character" w:customStyle="1" w:styleId="apple-converted-space">
    <w:name w:val="apple-converted-space"/>
    <w:basedOn w:val="a0"/>
    <w:rsid w:val="00406B28"/>
  </w:style>
  <w:style w:type="character" w:styleId="af3">
    <w:name w:val="Strong"/>
    <w:basedOn w:val="a0"/>
    <w:uiPriority w:val="22"/>
    <w:qFormat/>
    <w:rsid w:val="00406B2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D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221B6B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1B6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221B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481247"/>
    <w:pPr>
      <w:suppressAutoHyphens w:val="0"/>
      <w:spacing w:before="100" w:beforeAutospacing="1" w:after="100" w:afterAutospacing="1"/>
    </w:pPr>
    <w:rPr>
      <w:lang w:eastAsia="ru-RU" w:bidi="he-IL"/>
    </w:rPr>
  </w:style>
  <w:style w:type="paragraph" w:customStyle="1" w:styleId="1">
    <w:name w:val="Без интервала1"/>
    <w:uiPriority w:val="99"/>
    <w:rsid w:val="00DF72F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ody Text Indent"/>
    <w:basedOn w:val="a"/>
    <w:link w:val="a6"/>
    <w:unhideWhenUsed/>
    <w:rsid w:val="00DF72F5"/>
    <w:pPr>
      <w:suppressAutoHyphens w:val="0"/>
      <w:spacing w:after="120"/>
      <w:ind w:left="283"/>
    </w:pPr>
    <w:rPr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F72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F72F5"/>
    <w:pPr>
      <w:suppressAutoHyphens w:val="0"/>
      <w:ind w:left="720"/>
      <w:contextualSpacing/>
    </w:pPr>
    <w:rPr>
      <w:lang w:eastAsia="ru-RU"/>
    </w:rPr>
  </w:style>
  <w:style w:type="table" w:styleId="a8">
    <w:name w:val="Table Grid"/>
    <w:basedOn w:val="a1"/>
    <w:uiPriority w:val="59"/>
    <w:rsid w:val="00DF7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DF72F5"/>
    <w:pPr>
      <w:widowControl w:val="0"/>
      <w:autoSpaceDE w:val="0"/>
      <w:autoSpaceDN w:val="0"/>
      <w:adjustRightInd w:val="0"/>
      <w:spacing w:after="0" w:line="240" w:lineRule="auto"/>
      <w:ind w:left="136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9">
    <w:name w:val="Emphasis"/>
    <w:qFormat/>
    <w:rsid w:val="00DF72F5"/>
    <w:rPr>
      <w:i/>
      <w:iCs/>
    </w:rPr>
  </w:style>
  <w:style w:type="paragraph" w:styleId="aa">
    <w:name w:val="endnote text"/>
    <w:basedOn w:val="a"/>
    <w:link w:val="ab"/>
    <w:uiPriority w:val="99"/>
    <w:semiHidden/>
    <w:unhideWhenUsed/>
    <w:rsid w:val="00534DEA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534DE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endnote reference"/>
    <w:basedOn w:val="a0"/>
    <w:uiPriority w:val="99"/>
    <w:semiHidden/>
    <w:unhideWhenUsed/>
    <w:rsid w:val="00534DEA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0671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671C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0671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671C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3C56E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C56E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pple-style-span">
    <w:name w:val="apple-style-span"/>
    <w:basedOn w:val="a0"/>
    <w:rsid w:val="00406B28"/>
  </w:style>
  <w:style w:type="character" w:customStyle="1" w:styleId="apple-converted-space">
    <w:name w:val="apple-converted-space"/>
    <w:basedOn w:val="a0"/>
    <w:rsid w:val="00406B28"/>
  </w:style>
  <w:style w:type="character" w:styleId="af3">
    <w:name w:val="Strong"/>
    <w:basedOn w:val="a0"/>
    <w:uiPriority w:val="22"/>
    <w:qFormat/>
    <w:rsid w:val="00406B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CBBCB-7AFB-46C4-BA31-AB6AF6C71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1709</Words>
  <Characters>9746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</dc:creator>
  <cp:lastModifiedBy>Анна Бармина</cp:lastModifiedBy>
  <cp:revision>2</cp:revision>
  <cp:lastPrinted>2025-09-30T18:25:00Z</cp:lastPrinted>
  <dcterms:created xsi:type="dcterms:W3CDTF">2026-09-15T06:37:00Z</dcterms:created>
  <dcterms:modified xsi:type="dcterms:W3CDTF">2026-09-15T06:37:00Z</dcterms:modified>
</cp:coreProperties>
</file>