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EE" w:rsidRPr="00D860EE" w:rsidRDefault="00D860EE" w:rsidP="00D860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Питьевой режим в школе играет важную роль для поддержания здор</w:t>
      </w:r>
      <w:r w:rsidRPr="00D860EE">
        <w:rPr>
          <w:rFonts w:ascii="Times New Roman" w:hAnsi="Times New Roman" w:cs="Times New Roman"/>
          <w:sz w:val="28"/>
          <w:szCs w:val="28"/>
        </w:rPr>
        <w:t>о</w:t>
      </w:r>
      <w:r w:rsidRPr="00D860EE">
        <w:rPr>
          <w:rFonts w:ascii="Times New Roman" w:hAnsi="Times New Roman" w:cs="Times New Roman"/>
          <w:sz w:val="28"/>
          <w:szCs w:val="28"/>
        </w:rPr>
        <w:t>вья учеников. Согласно СанПиН 2.3/2.4.3590-20 и СП 2.4.3648-20, в школах питьевой режим должен быть организован в следующих формах: стациона</w:t>
      </w:r>
      <w:r w:rsidRPr="00D860EE">
        <w:rPr>
          <w:rFonts w:ascii="Times New Roman" w:hAnsi="Times New Roman" w:cs="Times New Roman"/>
          <w:sz w:val="28"/>
          <w:szCs w:val="28"/>
        </w:rPr>
        <w:t>р</w:t>
      </w:r>
      <w:r w:rsidRPr="00D860EE">
        <w:rPr>
          <w:rFonts w:ascii="Times New Roman" w:hAnsi="Times New Roman" w:cs="Times New Roman"/>
          <w:sz w:val="28"/>
          <w:szCs w:val="28"/>
        </w:rPr>
        <w:t>ные питьевые фонтанчики, использование устрой</w:t>
      </w:r>
      <w:proofErr w:type="gramStart"/>
      <w:r w:rsidRPr="00D860E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860EE">
        <w:rPr>
          <w:rFonts w:ascii="Times New Roman" w:hAnsi="Times New Roman" w:cs="Times New Roman"/>
          <w:sz w:val="28"/>
          <w:szCs w:val="28"/>
        </w:rPr>
        <w:t>я выдачи воды, выд</w:t>
      </w:r>
      <w:r w:rsidRPr="00D860EE">
        <w:rPr>
          <w:rFonts w:ascii="Times New Roman" w:hAnsi="Times New Roman" w:cs="Times New Roman"/>
          <w:sz w:val="28"/>
          <w:szCs w:val="28"/>
        </w:rPr>
        <w:t>а</w:t>
      </w:r>
      <w:r w:rsidRPr="00D860EE">
        <w:rPr>
          <w:rFonts w:ascii="Times New Roman" w:hAnsi="Times New Roman" w:cs="Times New Roman"/>
          <w:sz w:val="28"/>
          <w:szCs w:val="28"/>
        </w:rPr>
        <w:t>ча упакованной питьевой воды или использование кипячёной питьевой воды. Вот основные требования к организации питьевого режима: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Свободный доступ учащихся к питьевой воде в течение всего вр</w:t>
      </w:r>
      <w:r w:rsidRPr="00D860EE">
        <w:rPr>
          <w:rFonts w:ascii="Times New Roman" w:hAnsi="Times New Roman" w:cs="Times New Roman"/>
          <w:sz w:val="28"/>
          <w:szCs w:val="28"/>
        </w:rPr>
        <w:t>е</w:t>
      </w:r>
      <w:r w:rsidRPr="00D860EE">
        <w:rPr>
          <w:rFonts w:ascii="Times New Roman" w:hAnsi="Times New Roman" w:cs="Times New Roman"/>
          <w:sz w:val="28"/>
          <w:szCs w:val="28"/>
        </w:rPr>
        <w:t>мени пребывания в школе.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Наличие документов, подтверждающих происхождение, качество и безопасность бутилированной воды.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 xml:space="preserve">Бутилированная вода </w:t>
      </w:r>
      <w:r w:rsidR="000A32C1">
        <w:rPr>
          <w:rFonts w:ascii="Times New Roman" w:hAnsi="Times New Roman" w:cs="Times New Roman"/>
          <w:sz w:val="28"/>
          <w:szCs w:val="28"/>
        </w:rPr>
        <w:t xml:space="preserve">не </w:t>
      </w:r>
      <w:r w:rsidRPr="00D860EE">
        <w:rPr>
          <w:rFonts w:ascii="Times New Roman" w:hAnsi="Times New Roman" w:cs="Times New Roman"/>
          <w:sz w:val="28"/>
          <w:szCs w:val="28"/>
        </w:rPr>
        <w:t xml:space="preserve">должна использоваться </w:t>
      </w:r>
      <w:r w:rsidR="000A32C1">
        <w:rPr>
          <w:rFonts w:ascii="Times New Roman" w:hAnsi="Times New Roman" w:cs="Times New Roman"/>
          <w:sz w:val="28"/>
          <w:szCs w:val="28"/>
        </w:rPr>
        <w:t>по истечению</w:t>
      </w:r>
      <w:r w:rsidRPr="00D860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0A32C1">
        <w:rPr>
          <w:rFonts w:ascii="Times New Roman" w:hAnsi="Times New Roman" w:cs="Times New Roman"/>
          <w:sz w:val="28"/>
          <w:szCs w:val="28"/>
        </w:rPr>
        <w:t>а</w:t>
      </w:r>
      <w:r w:rsidRPr="00D860EE">
        <w:rPr>
          <w:rFonts w:ascii="Times New Roman" w:hAnsi="Times New Roman" w:cs="Times New Roman"/>
          <w:sz w:val="28"/>
          <w:szCs w:val="28"/>
        </w:rPr>
        <w:t xml:space="preserve"> годности</w:t>
      </w:r>
      <w:r w:rsidR="000A32C1">
        <w:rPr>
          <w:rFonts w:ascii="Times New Roman" w:hAnsi="Times New Roman" w:cs="Times New Roman"/>
          <w:sz w:val="28"/>
          <w:szCs w:val="28"/>
        </w:rPr>
        <w:t>, уста</w:t>
      </w:r>
      <w:r w:rsidR="009D1873">
        <w:rPr>
          <w:rFonts w:ascii="Times New Roman" w:hAnsi="Times New Roman" w:cs="Times New Roman"/>
          <w:sz w:val="28"/>
          <w:szCs w:val="28"/>
        </w:rPr>
        <w:t>новленного изготовителем</w:t>
      </w:r>
      <w:r w:rsidRPr="00D860EE">
        <w:rPr>
          <w:rFonts w:ascii="Times New Roman" w:hAnsi="Times New Roman" w:cs="Times New Roman"/>
          <w:sz w:val="28"/>
          <w:szCs w:val="28"/>
        </w:rPr>
        <w:t>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Мойка и дезинфекция кулеров не реже одного раза в неделю и раз в три месяца соответственно.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Обработка чаши фонтанчика моющими и дезинфицирующими средствами ежедневно.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Обеспечение чистой посудой (стеклянной, фаянсовой либо одн</w:t>
      </w:r>
      <w:r w:rsidRPr="00D860EE">
        <w:rPr>
          <w:rFonts w:ascii="Times New Roman" w:hAnsi="Times New Roman" w:cs="Times New Roman"/>
          <w:sz w:val="28"/>
          <w:szCs w:val="28"/>
        </w:rPr>
        <w:t>о</w:t>
      </w:r>
      <w:r w:rsidRPr="00D860EE">
        <w:rPr>
          <w:rFonts w:ascii="Times New Roman" w:hAnsi="Times New Roman" w:cs="Times New Roman"/>
          <w:sz w:val="28"/>
          <w:szCs w:val="28"/>
        </w:rPr>
        <w:t>разовой) изготовленной из материалов, предназначенных для ко</w:t>
      </w:r>
      <w:r w:rsidRPr="00D860EE">
        <w:rPr>
          <w:rFonts w:ascii="Times New Roman" w:hAnsi="Times New Roman" w:cs="Times New Roman"/>
          <w:sz w:val="28"/>
          <w:szCs w:val="28"/>
        </w:rPr>
        <w:t>н</w:t>
      </w:r>
      <w:r w:rsidRPr="00D860EE">
        <w:rPr>
          <w:rFonts w:ascii="Times New Roman" w:hAnsi="Times New Roman" w:cs="Times New Roman"/>
          <w:sz w:val="28"/>
          <w:szCs w:val="28"/>
        </w:rPr>
        <w:t>такта с пищевой продукцией, из расчета количества учеников.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Наличие отдельных промаркированных подносов для чистой и и</w:t>
      </w:r>
      <w:r w:rsidRPr="00D860EE">
        <w:rPr>
          <w:rFonts w:ascii="Times New Roman" w:hAnsi="Times New Roman" w:cs="Times New Roman"/>
          <w:sz w:val="28"/>
          <w:szCs w:val="28"/>
        </w:rPr>
        <w:t>с</w:t>
      </w:r>
      <w:r w:rsidRPr="00D860EE">
        <w:rPr>
          <w:rFonts w:ascii="Times New Roman" w:hAnsi="Times New Roman" w:cs="Times New Roman"/>
          <w:sz w:val="28"/>
          <w:szCs w:val="28"/>
        </w:rPr>
        <w:t>пользованной посуды, контейнеров для сбора использованной о</w:t>
      </w:r>
      <w:r w:rsidRPr="00D860EE">
        <w:rPr>
          <w:rFonts w:ascii="Times New Roman" w:hAnsi="Times New Roman" w:cs="Times New Roman"/>
          <w:sz w:val="28"/>
          <w:szCs w:val="28"/>
        </w:rPr>
        <w:t>д</w:t>
      </w:r>
      <w:r w:rsidRPr="00D860EE">
        <w:rPr>
          <w:rFonts w:ascii="Times New Roman" w:hAnsi="Times New Roman" w:cs="Times New Roman"/>
          <w:sz w:val="28"/>
          <w:szCs w:val="28"/>
        </w:rPr>
        <w:t>норазовой посуды.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Размещение кулеров в местах, защищённых от прямых солнечных лучей.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Замена ёмкостей с водой в установках с дозированным розливом по мере необходимости, но не более срока годности после вскр</w:t>
      </w:r>
      <w:r w:rsidRPr="00D860EE">
        <w:rPr>
          <w:rFonts w:ascii="Times New Roman" w:hAnsi="Times New Roman" w:cs="Times New Roman"/>
          <w:sz w:val="28"/>
          <w:szCs w:val="28"/>
        </w:rPr>
        <w:t>ы</w:t>
      </w:r>
      <w:r w:rsidRPr="00D860EE">
        <w:rPr>
          <w:rFonts w:ascii="Times New Roman" w:hAnsi="Times New Roman" w:cs="Times New Roman"/>
          <w:sz w:val="28"/>
          <w:szCs w:val="28"/>
        </w:rPr>
        <w:t>тия, указанного производителем.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Кипячение воды не менее пяти минут и охлаждение её до комна</w:t>
      </w:r>
      <w:r w:rsidRPr="00D860EE">
        <w:rPr>
          <w:rFonts w:ascii="Times New Roman" w:hAnsi="Times New Roman" w:cs="Times New Roman"/>
          <w:sz w:val="28"/>
          <w:szCs w:val="28"/>
        </w:rPr>
        <w:t>т</w:t>
      </w:r>
      <w:r w:rsidRPr="00D860EE">
        <w:rPr>
          <w:rFonts w:ascii="Times New Roman" w:hAnsi="Times New Roman" w:cs="Times New Roman"/>
          <w:sz w:val="28"/>
          <w:szCs w:val="28"/>
        </w:rPr>
        <w:t>ной температуры перед раздачей.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Смена кипячёной воды в ёмкости для раздачи не реже трёх часов.</w:t>
      </w:r>
    </w:p>
    <w:p w:rsidR="00D860EE" w:rsidRPr="00D860EE" w:rsidRDefault="00D860EE" w:rsidP="00D860EE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>•</w:t>
      </w:r>
      <w:r w:rsidRPr="00D860EE">
        <w:rPr>
          <w:rFonts w:ascii="Times New Roman" w:hAnsi="Times New Roman" w:cs="Times New Roman"/>
          <w:sz w:val="28"/>
          <w:szCs w:val="28"/>
        </w:rPr>
        <w:tab/>
        <w:t>При проведении массовых мероприятий длительностью более 2 часов каждый ребенок должен быть обеспечен дополнительно б</w:t>
      </w:r>
      <w:r w:rsidRPr="00D860EE">
        <w:rPr>
          <w:rFonts w:ascii="Times New Roman" w:hAnsi="Times New Roman" w:cs="Times New Roman"/>
          <w:sz w:val="28"/>
          <w:szCs w:val="28"/>
        </w:rPr>
        <w:t>у</w:t>
      </w:r>
      <w:r w:rsidRPr="00D860EE">
        <w:rPr>
          <w:rFonts w:ascii="Times New Roman" w:hAnsi="Times New Roman" w:cs="Times New Roman"/>
          <w:sz w:val="28"/>
          <w:szCs w:val="28"/>
        </w:rPr>
        <w:t>тилированной питьевой (негазированной) водой не менее 1,5 литра на одного ребенка.</w:t>
      </w:r>
    </w:p>
    <w:p w:rsidR="00952C56" w:rsidRPr="00D860EE" w:rsidRDefault="00D860EE" w:rsidP="00D860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0EE">
        <w:rPr>
          <w:rFonts w:ascii="Times New Roman" w:hAnsi="Times New Roman" w:cs="Times New Roman"/>
          <w:sz w:val="28"/>
          <w:szCs w:val="28"/>
        </w:rPr>
        <w:t xml:space="preserve">Соблюдение этих требований поможет создать комфортные </w:t>
      </w:r>
      <w:r w:rsidR="009D1873">
        <w:rPr>
          <w:rFonts w:ascii="Times New Roman" w:hAnsi="Times New Roman" w:cs="Times New Roman"/>
          <w:sz w:val="28"/>
          <w:szCs w:val="28"/>
        </w:rPr>
        <w:t>и безопа</w:t>
      </w:r>
      <w:r w:rsidR="009D1873">
        <w:rPr>
          <w:rFonts w:ascii="Times New Roman" w:hAnsi="Times New Roman" w:cs="Times New Roman"/>
          <w:sz w:val="28"/>
          <w:szCs w:val="28"/>
        </w:rPr>
        <w:t>с</w:t>
      </w:r>
      <w:r w:rsidR="009D1873">
        <w:rPr>
          <w:rFonts w:ascii="Times New Roman" w:hAnsi="Times New Roman" w:cs="Times New Roman"/>
          <w:sz w:val="28"/>
          <w:szCs w:val="28"/>
        </w:rPr>
        <w:t>ные условия</w:t>
      </w:r>
      <w:r w:rsidRPr="00D860EE">
        <w:rPr>
          <w:rFonts w:ascii="Times New Roman" w:hAnsi="Times New Roman" w:cs="Times New Roman"/>
          <w:sz w:val="28"/>
          <w:szCs w:val="28"/>
        </w:rPr>
        <w:t xml:space="preserve"> и сохранить здоровье учеников</w:t>
      </w:r>
      <w:r w:rsidR="009D1873">
        <w:rPr>
          <w:rFonts w:ascii="Times New Roman" w:hAnsi="Times New Roman" w:cs="Times New Roman"/>
          <w:sz w:val="28"/>
          <w:szCs w:val="28"/>
        </w:rPr>
        <w:t xml:space="preserve"> при нахождении в</w:t>
      </w:r>
      <w:bookmarkStart w:id="0" w:name="_GoBack"/>
      <w:bookmarkEnd w:id="0"/>
      <w:r w:rsidR="009D1873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9D1873">
        <w:rPr>
          <w:rFonts w:ascii="Times New Roman" w:hAnsi="Times New Roman" w:cs="Times New Roman"/>
          <w:sz w:val="28"/>
          <w:szCs w:val="28"/>
        </w:rPr>
        <w:t>ь</w:t>
      </w:r>
      <w:r w:rsidR="009D1873">
        <w:rPr>
          <w:rFonts w:ascii="Times New Roman" w:hAnsi="Times New Roman" w:cs="Times New Roman"/>
          <w:sz w:val="28"/>
          <w:szCs w:val="28"/>
        </w:rPr>
        <w:t>ной организации</w:t>
      </w:r>
      <w:r w:rsidRPr="00D860EE">
        <w:rPr>
          <w:rFonts w:ascii="Times New Roman" w:hAnsi="Times New Roman" w:cs="Times New Roman"/>
          <w:sz w:val="28"/>
          <w:szCs w:val="28"/>
        </w:rPr>
        <w:t>.</w:t>
      </w:r>
    </w:p>
    <w:sectPr w:rsidR="00952C56" w:rsidRPr="00D8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EE"/>
    <w:rsid w:val="000A32C1"/>
    <w:rsid w:val="00952C56"/>
    <w:rsid w:val="009D1873"/>
    <w:rsid w:val="00D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РО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Специалист-эксперт</dc:creator>
  <cp:keywords/>
  <dc:description/>
  <cp:lastModifiedBy>Специалист-эксперт</cp:lastModifiedBy>
  <cp:revision>2</cp:revision>
  <cp:lastPrinted>2024-08-26T05:14:00Z</cp:lastPrinted>
  <dcterms:created xsi:type="dcterms:W3CDTF">2024-08-26T05:12:00Z</dcterms:created>
  <dcterms:modified xsi:type="dcterms:W3CDTF">2024-08-26T08:49:00Z</dcterms:modified>
</cp:coreProperties>
</file>