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070D98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Лицей г. Азова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070D98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070D9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070D9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070D98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070D98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Азов,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F13020" w:rsidRDefault="00F13020" w:rsidP="00F13020">
      <w:pPr>
        <w:spacing w:after="34"/>
        <w:ind w:left="567"/>
      </w:pPr>
    </w:p>
    <w:p w:rsidR="001338FE" w:rsidRPr="001338FE" w:rsidRDefault="001338FE" w:rsidP="001338FE">
      <w:pPr>
        <w:spacing w:after="3" w:line="276" w:lineRule="auto"/>
        <w:ind w:right="-10"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1338FE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МБОУ Лицей г. Азова разработан в соответствии с требованиями </w:t>
      </w:r>
      <w:hyperlink r:id="rId5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ФГОС</w:t>
        </w:r>
      </w:hyperlink>
      <w:hyperlink r:id="rId6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hyperlink r:id="rId7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СОО,</w:t>
        </w:r>
      </w:hyperlink>
      <w:hyperlink r:id="rId8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hyperlink r:id="rId9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ФОП</w:t>
        </w:r>
      </w:hyperlink>
      <w:hyperlink r:id="rId10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hyperlink r:id="rId11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СОО,</w:t>
        </w:r>
      </w:hyperlink>
      <w:hyperlink r:id="rId12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hyperlink r:id="rId13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СП</w:t>
        </w:r>
      </w:hyperlink>
      <w:hyperlink r:id="rId14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hyperlink r:id="rId15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2.4.3648</w:t>
        </w:r>
      </w:hyperlink>
      <w:hyperlink r:id="rId16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-</w:t>
        </w:r>
      </w:hyperlink>
      <w:hyperlink r:id="rId17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20,</w:t>
        </w:r>
      </w:hyperlink>
      <w:hyperlink r:id="rId18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hyperlink r:id="rId19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СанПиН</w:t>
        </w:r>
      </w:hyperlink>
      <w:hyperlink r:id="rId20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hyperlink r:id="rId21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1.2.3685</w:t>
        </w:r>
      </w:hyperlink>
      <w:hyperlink r:id="rId22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-</w:t>
        </w:r>
      </w:hyperlink>
      <w:hyperlink r:id="rId23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21</w:t>
        </w:r>
      </w:hyperlink>
      <w:hyperlink r:id="rId24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>.</w:t>
        </w:r>
      </w:hyperlink>
      <w:hyperlink r:id="rId25">
        <w:r w:rsidRPr="001338FE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r w:rsidRPr="001338FE">
        <w:rPr>
          <w:rStyle w:val="markedcontent"/>
          <w:rFonts w:asciiTheme="majorBidi" w:hAnsiTheme="majorBidi" w:cstheme="majorBidi"/>
          <w:sz w:val="28"/>
          <w:szCs w:val="28"/>
        </w:rPr>
        <w:t xml:space="preserve">Количество часов по предметам рассчитано на уровень образования с учетом максимальной общей нагрузки при пятидневной учебной неделе и 68 учебных недель за два учебных года. </w:t>
      </w:r>
    </w:p>
    <w:p w:rsidR="001338FE" w:rsidRPr="001338FE" w:rsidRDefault="001338FE" w:rsidP="001338FE">
      <w:pPr>
        <w:spacing w:after="3" w:line="276" w:lineRule="auto"/>
        <w:ind w:right="-10"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1338FE">
        <w:rPr>
          <w:rStyle w:val="markedcontent"/>
          <w:rFonts w:asciiTheme="majorBidi" w:hAnsiTheme="majorBidi" w:cstheme="majorBidi"/>
          <w:sz w:val="28"/>
          <w:szCs w:val="28"/>
        </w:rPr>
        <w:t xml:space="preserve">В основу учебного плана положен вариант федерального учебного плана универсального профиля при пятидневной учебной неделе. </w:t>
      </w:r>
    </w:p>
    <w:p w:rsidR="00D71019" w:rsidRPr="00070D98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Лицей г. Азова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1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 xml:space="preserve">го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учреждени</w:t>
      </w:r>
      <w:r w:rsidR="008F5679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Лицей г. Азова,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8C7FD3" w:rsidRPr="006D0573" w:rsidRDefault="008C7FD3" w:rsidP="008C7FD3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proofErr w:type="gramStart"/>
      <w:r w:rsidR="008F5679">
        <w:rPr>
          <w:rStyle w:val="markedcontent"/>
          <w:rFonts w:asciiTheme="majorBidi" w:hAnsiTheme="majorBidi" w:cstheme="majorBidi"/>
          <w:sz w:val="28"/>
          <w:szCs w:val="28"/>
        </w:rPr>
        <w:t xml:space="preserve">МБОУ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Лицей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г. Азова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>– 1.09.2026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>
        <w:rPr>
          <w:rFonts w:asciiTheme="majorBidi" w:hAnsiTheme="majorBidi" w:cstheme="majorBidi"/>
          <w:sz w:val="28"/>
          <w:szCs w:val="28"/>
        </w:rPr>
        <w:t>– 25.05. 2027</w:t>
      </w:r>
      <w:r w:rsidRPr="006D0573">
        <w:rPr>
          <w:rFonts w:asciiTheme="majorBidi" w:hAnsiTheme="majorBidi" w:cstheme="majorBidi"/>
          <w:sz w:val="28"/>
          <w:szCs w:val="28"/>
        </w:rPr>
        <w:t xml:space="preserve">. </w:t>
      </w:r>
    </w:p>
    <w:p w:rsidR="008F5679" w:rsidRPr="008F5679" w:rsidRDefault="008F5679" w:rsidP="008F5679">
      <w:pPr>
        <w:ind w:left="-15" w:right="167"/>
        <w:rPr>
          <w:rStyle w:val="markedcontent"/>
          <w:rFonts w:asciiTheme="majorBidi" w:hAnsiTheme="majorBidi" w:cstheme="majorBidi"/>
          <w:sz w:val="28"/>
          <w:szCs w:val="28"/>
        </w:rPr>
      </w:pPr>
      <w:r>
        <w:t xml:space="preserve">В </w:t>
      </w:r>
      <w:r w:rsidRPr="008F5679">
        <w:rPr>
          <w:rStyle w:val="markedcontent"/>
          <w:rFonts w:asciiTheme="majorBidi" w:hAnsiTheme="majorBidi" w:cstheme="majorBidi"/>
          <w:sz w:val="28"/>
          <w:szCs w:val="28"/>
        </w:rPr>
        <w:t>10-11 классах учебный год делится на полугодия. Количество учебных недель определено в календарном учебном графике и составляет в 10 классе 34 учебных недель, в 11 классе 34 недели (без учета ЕГЭ и ГВЭ</w:t>
      </w:r>
      <w:r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8F5679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r w:rsidR="00070D98" w:rsidRPr="00DB0406">
        <w:rPr>
          <w:rStyle w:val="markedcontent"/>
          <w:rFonts w:asciiTheme="majorBidi" w:hAnsiTheme="majorBidi" w:cstheme="majorBidi"/>
          <w:sz w:val="28"/>
          <w:szCs w:val="28"/>
        </w:rPr>
        <w:t>составляет в 10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34 часа, </w:t>
      </w:r>
      <w:r w:rsidR="008F5679" w:rsidRPr="00DB0406">
        <w:rPr>
          <w:rStyle w:val="markedcontent"/>
          <w:rFonts w:asciiTheme="majorBidi" w:hAnsiTheme="majorBidi" w:cstheme="majorBidi"/>
          <w:sz w:val="28"/>
          <w:szCs w:val="28"/>
        </w:rPr>
        <w:t>в 11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34 часа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. .</w:t>
      </w:r>
      <w:proofErr w:type="gramEnd"/>
    </w:p>
    <w:p w:rsidR="008C7FD3" w:rsidRPr="006D0573" w:rsidRDefault="008C7FD3" w:rsidP="008C7F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</w:t>
      </w:r>
      <w:r>
        <w:rPr>
          <w:rStyle w:val="markedcontent"/>
          <w:rFonts w:asciiTheme="majorBidi" w:hAnsiTheme="majorBidi" w:cstheme="majorBidi"/>
          <w:sz w:val="28"/>
          <w:szCs w:val="28"/>
        </w:rPr>
        <w:t>, согласно</w:t>
      </w:r>
      <w:r>
        <w:rPr>
          <w:rFonts w:ascii="Arial" w:hAnsi="Arial" w:cs="Arial"/>
          <w:color w:val="000000"/>
          <w:shd w:val="clear" w:color="auto" w:fill="FFFFFF"/>
        </w:rPr>
        <w:t> </w:t>
      </w:r>
      <w:r w:rsidRPr="006B4E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B4EB7">
        <w:rPr>
          <w:rStyle w:val="markedcontent"/>
          <w:rFonts w:asciiTheme="majorBidi" w:hAnsiTheme="majorBidi" w:cstheme="majorBidi"/>
          <w:bCs/>
          <w:sz w:val="28"/>
          <w:szCs w:val="28"/>
        </w:rPr>
        <w:t>2.4.3648-20</w:t>
      </w:r>
      <w:r w:rsidRPr="006B4EB7">
        <w:rPr>
          <w:rStyle w:val="markedcontent"/>
          <w:rFonts w:asciiTheme="majorBidi" w:hAnsiTheme="majorBidi" w:cstheme="majorBidi"/>
          <w:sz w:val="28"/>
          <w:szCs w:val="28"/>
        </w:rPr>
        <w:t xml:space="preserve"> «Санитарно-эпидемиологические требования к </w:t>
      </w:r>
      <w:r w:rsidRPr="006B4EB7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организациям воспитания и обучения, отдыха и оздоровления детей и молодёжи»</w:t>
      </w:r>
      <w:r>
        <w:rPr>
          <w:rStyle w:val="markedcontent"/>
          <w:rFonts w:asciiTheme="majorBidi" w:hAnsiTheme="majorBidi" w:cstheme="majorBidi"/>
          <w:sz w:val="28"/>
          <w:szCs w:val="28"/>
        </w:rPr>
        <w:t>, а также</w:t>
      </w:r>
      <w:r w:rsidRPr="006B4EB7">
        <w:rPr>
          <w:rStyle w:val="markedcontent"/>
          <w:rFonts w:asciiTheme="majorBidi" w:hAnsiTheme="majorBidi" w:cstheme="majorBidi"/>
          <w:sz w:val="28"/>
          <w:szCs w:val="28"/>
        </w:rPr>
        <w:t> «Положение о режиме занятий обучающихся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МБОУ Лицей г. Азова</w:t>
      </w:r>
      <w:r w:rsidR="008F5679" w:rsidRPr="006B4EB7">
        <w:rPr>
          <w:rStyle w:val="markedcontent"/>
          <w:rFonts w:asciiTheme="majorBidi" w:hAnsiTheme="majorBidi" w:cstheme="majorBidi"/>
          <w:sz w:val="28"/>
          <w:szCs w:val="28"/>
        </w:rPr>
        <w:t>».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D275EB" w:rsidRPr="0090360F" w:rsidRDefault="00D275EB" w:rsidP="00D275E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Время, отводимое на формируемую часть учебного плана, использовано для увеличения учебных часов учебных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предметов обязательной части учебного плана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Pr="0090360F">
        <w:rPr>
          <w:rStyle w:val="markedcontent"/>
          <w:rFonts w:asciiTheme="majorBidi" w:hAnsiTheme="majorBidi" w:cstheme="majorBidi"/>
          <w:b/>
          <w:sz w:val="28"/>
          <w:szCs w:val="28"/>
        </w:rPr>
        <w:t xml:space="preserve">согласно ФГОС </w:t>
      </w:r>
      <w:r>
        <w:rPr>
          <w:rStyle w:val="markedcontent"/>
          <w:rFonts w:asciiTheme="majorBidi" w:hAnsiTheme="majorBidi" w:cstheme="majorBidi"/>
          <w:b/>
          <w:sz w:val="28"/>
          <w:szCs w:val="28"/>
        </w:rPr>
        <w:t>среднего</w:t>
      </w:r>
      <w:r w:rsidRPr="0090360F">
        <w:rPr>
          <w:rStyle w:val="markedcontent"/>
          <w:rFonts w:asciiTheme="majorBidi" w:hAnsiTheme="majorBidi" w:cstheme="majorBidi"/>
          <w:b/>
          <w:sz w:val="28"/>
          <w:szCs w:val="28"/>
        </w:rPr>
        <w:t xml:space="preserve"> общего образования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 (увеличение часов на изучение учебного </w:t>
      </w:r>
      <w:r w:rsidR="00B53EFB" w:rsidRPr="0090360F">
        <w:rPr>
          <w:rStyle w:val="markedcontent"/>
          <w:rFonts w:asciiTheme="majorBidi" w:hAnsiTheme="majorBidi" w:cstheme="majorBidi"/>
          <w:sz w:val="28"/>
          <w:szCs w:val="28"/>
        </w:rPr>
        <w:t>курса информатики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 в </w:t>
      </w:r>
      <w:r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 класс</w:t>
      </w:r>
      <w:r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 - 1 час</w:t>
      </w:r>
      <w:r>
        <w:rPr>
          <w:rStyle w:val="markedcontent"/>
          <w:rFonts w:asciiTheme="majorBidi" w:hAnsiTheme="majorBidi" w:cstheme="majorBidi"/>
          <w:sz w:val="28"/>
          <w:szCs w:val="28"/>
        </w:rPr>
        <w:t>)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Лицей г. Азова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</w:t>
      </w:r>
      <w:r w:rsidR="00B53EFB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является </w:t>
      </w:r>
      <w:r w:rsidR="00B53EFB" w:rsidRPr="00DB0406">
        <w:rPr>
          <w:rFonts w:asciiTheme="majorBidi" w:hAnsiTheme="majorBidi" w:cstheme="majorBidi"/>
          <w:sz w:val="28"/>
          <w:szCs w:val="28"/>
        </w:rPr>
        <w:t>русский</w:t>
      </w:r>
      <w:r w:rsidR="008C7FD3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Fonts w:asciiTheme="majorBidi" w:hAnsiTheme="majorBidi" w:cstheme="majorBidi"/>
          <w:sz w:val="28"/>
          <w:szCs w:val="28"/>
        </w:rPr>
        <w:t>язык.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102075">
        <w:rPr>
          <w:rStyle w:val="markedcontent"/>
          <w:rFonts w:asciiTheme="majorBidi" w:hAnsiTheme="majorBidi" w:cstheme="majorBidi"/>
          <w:sz w:val="28"/>
          <w:szCs w:val="28"/>
        </w:rPr>
        <w:t xml:space="preserve">информатики и иностранного </w:t>
      </w:r>
      <w:proofErr w:type="gramStart"/>
      <w:r w:rsidR="00102075">
        <w:rPr>
          <w:rStyle w:val="markedcontent"/>
          <w:rFonts w:asciiTheme="majorBidi" w:hAnsiTheme="majorBidi" w:cstheme="majorBidi"/>
          <w:sz w:val="28"/>
          <w:szCs w:val="28"/>
        </w:rPr>
        <w:t>языка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275EB" w:rsidRPr="00D275EB" w:rsidRDefault="00D275EB" w:rsidP="00D275EB">
      <w:pPr>
        <w:spacing w:after="104"/>
        <w:ind w:left="-15"/>
        <w:rPr>
          <w:rStyle w:val="markedcontent"/>
          <w:rFonts w:asciiTheme="majorBidi" w:hAnsiTheme="majorBidi" w:cstheme="majorBidi"/>
          <w:sz w:val="28"/>
          <w:szCs w:val="28"/>
        </w:rPr>
      </w:pPr>
      <w:r w:rsidRPr="00D275EB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Промежуточная/годовая аттестация обучающихся за полугодие осуществляется в соответствии с календарным учебным графиком. </w:t>
      </w:r>
    </w:p>
    <w:p w:rsidR="00D275EB" w:rsidRPr="00D275EB" w:rsidRDefault="00D275EB" w:rsidP="00D275EB">
      <w:pPr>
        <w:spacing w:after="159"/>
        <w:ind w:left="-15"/>
        <w:rPr>
          <w:rStyle w:val="markedcontent"/>
          <w:rFonts w:asciiTheme="majorBidi" w:hAnsiTheme="majorBidi" w:cstheme="majorBidi"/>
          <w:sz w:val="28"/>
          <w:szCs w:val="28"/>
        </w:rPr>
      </w:pPr>
      <w:r w:rsidRPr="00D275EB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полугодиям. </w:t>
      </w:r>
    </w:p>
    <w:p w:rsidR="00D275EB" w:rsidRPr="00D275EB" w:rsidRDefault="00D275EB" w:rsidP="00D275EB">
      <w:pPr>
        <w:spacing w:after="157"/>
        <w:ind w:left="-15"/>
        <w:rPr>
          <w:rStyle w:val="markedcontent"/>
          <w:rFonts w:asciiTheme="majorBidi" w:hAnsiTheme="majorBidi" w:cstheme="majorBidi"/>
          <w:sz w:val="28"/>
          <w:szCs w:val="28"/>
        </w:rPr>
      </w:pPr>
      <w:r w:rsidRPr="00D275EB">
        <w:rPr>
          <w:rStyle w:val="markedcontent"/>
          <w:rFonts w:asciiTheme="majorBidi" w:hAnsiTheme="majorBidi" w:cstheme="majorBidi"/>
          <w:sz w:val="28"/>
          <w:szCs w:val="28"/>
        </w:rPr>
        <w:t xml:space="preserve">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МБОУ Лицей г. Азова»</w:t>
      </w:r>
      <w:r w:rsidRPr="00D275EB">
        <w:rPr>
          <w:rStyle w:val="markedcontent"/>
          <w:rFonts w:asciiTheme="majorBidi" w:hAnsiTheme="majorBidi" w:cstheme="majorBidi"/>
          <w:sz w:val="28"/>
          <w:szCs w:val="28"/>
        </w:rPr>
        <w:t xml:space="preserve">.  </w:t>
      </w:r>
    </w:p>
    <w:p w:rsidR="00D275EB" w:rsidRPr="00D275EB" w:rsidRDefault="00D275EB" w:rsidP="00D275EB">
      <w:pPr>
        <w:spacing w:after="157"/>
        <w:ind w:left="-15"/>
        <w:rPr>
          <w:rStyle w:val="markedcontent"/>
          <w:rFonts w:asciiTheme="majorBidi" w:hAnsiTheme="majorBidi" w:cstheme="majorBidi"/>
          <w:sz w:val="28"/>
          <w:szCs w:val="28"/>
        </w:rPr>
      </w:pPr>
      <w:r w:rsidRPr="00D275EB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программы среднего общего образования завершается итоговой аттестацией.  </w:t>
      </w:r>
    </w:p>
    <w:p w:rsidR="00D275EB" w:rsidRPr="00D275EB" w:rsidRDefault="00D275EB" w:rsidP="00D275EB">
      <w:pPr>
        <w:spacing w:after="102"/>
        <w:ind w:left="-15"/>
        <w:rPr>
          <w:rStyle w:val="markedcontent"/>
          <w:rFonts w:asciiTheme="majorBidi" w:hAnsiTheme="majorBidi" w:cstheme="majorBidi"/>
          <w:sz w:val="28"/>
          <w:szCs w:val="28"/>
        </w:rPr>
      </w:pPr>
      <w:r w:rsidRPr="00D275EB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основной образовательной программы среднего общего образования составляет 2 года. </w:t>
      </w:r>
    </w:p>
    <w:p w:rsidR="00D275EB" w:rsidRDefault="00D275EB" w:rsidP="00D275EB">
      <w:pPr>
        <w:spacing w:after="0"/>
        <w:ind w:left="567"/>
      </w:pPr>
      <w:r>
        <w:t xml:space="preserve"> 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4E0271">
        <w:rPr>
          <w:rStyle w:val="markedcontent"/>
          <w:rFonts w:asciiTheme="majorBidi" w:hAnsiTheme="majorBidi" w:cstheme="majorBidi"/>
          <w:sz w:val="28"/>
          <w:szCs w:val="28"/>
        </w:rPr>
        <w:t xml:space="preserve"> (10-11 класс)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41"/>
        <w:gridCol w:w="2445"/>
        <w:gridCol w:w="1907"/>
        <w:gridCol w:w="1669"/>
        <w:gridCol w:w="1874"/>
        <w:gridCol w:w="1907"/>
        <w:gridCol w:w="1699"/>
      </w:tblGrid>
      <w:tr w:rsidR="004E0271" w:rsidTr="004E0271">
        <w:tc>
          <w:tcPr>
            <w:tcW w:w="3041" w:type="dxa"/>
            <w:vMerge w:val="restart"/>
            <w:shd w:val="clear" w:color="auto" w:fill="D9D9D9"/>
          </w:tcPr>
          <w:p w:rsidR="004E0271" w:rsidRDefault="004E0271" w:rsidP="004E0271">
            <w:r>
              <w:rPr>
                <w:b/>
              </w:rPr>
              <w:t>Учебный предмет/курс</w:t>
            </w:r>
          </w:p>
        </w:tc>
        <w:tc>
          <w:tcPr>
            <w:tcW w:w="2445" w:type="dxa"/>
            <w:shd w:val="clear" w:color="auto" w:fill="D9D9D9"/>
          </w:tcPr>
          <w:p w:rsidR="004E0271" w:rsidRDefault="004E0271" w:rsidP="004E0271">
            <w:pPr>
              <w:jc w:val="center"/>
            </w:pPr>
            <w:r>
              <w:rPr>
                <w:b/>
              </w:rPr>
              <w:t>Обязательная часть (количество часов в неделю)</w:t>
            </w:r>
          </w:p>
        </w:tc>
        <w:tc>
          <w:tcPr>
            <w:tcW w:w="1907" w:type="dxa"/>
            <w:shd w:val="clear" w:color="auto" w:fill="D9D9D9"/>
          </w:tcPr>
          <w:p w:rsidR="004E0271" w:rsidRDefault="004E0271" w:rsidP="004E0271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669" w:type="dxa"/>
            <w:tcBorders>
              <w:right w:val="single" w:sz="12" w:space="0" w:color="auto"/>
            </w:tcBorders>
            <w:shd w:val="clear" w:color="auto" w:fill="D9D9D9"/>
          </w:tcPr>
          <w:p w:rsidR="004E0271" w:rsidRPr="004E0271" w:rsidRDefault="004E0271" w:rsidP="004E0271">
            <w:pPr>
              <w:jc w:val="center"/>
              <w:rPr>
                <w:b/>
              </w:rPr>
            </w:pPr>
            <w:r w:rsidRPr="004E0271">
              <w:rPr>
                <w:b/>
              </w:rPr>
              <w:t>ИТОГО недельная нагрузка</w:t>
            </w:r>
          </w:p>
        </w:tc>
        <w:tc>
          <w:tcPr>
            <w:tcW w:w="1874" w:type="dxa"/>
            <w:tcBorders>
              <w:left w:val="single" w:sz="12" w:space="0" w:color="auto"/>
            </w:tcBorders>
            <w:shd w:val="clear" w:color="auto" w:fill="D9D9D9"/>
          </w:tcPr>
          <w:p w:rsidR="004E0271" w:rsidRDefault="004E0271" w:rsidP="004E0271">
            <w:pPr>
              <w:jc w:val="center"/>
            </w:pPr>
            <w:r>
              <w:rPr>
                <w:b/>
              </w:rPr>
              <w:t>Обязательная часть (количество часов в неделю)</w:t>
            </w:r>
          </w:p>
        </w:tc>
        <w:tc>
          <w:tcPr>
            <w:tcW w:w="1907" w:type="dxa"/>
            <w:shd w:val="clear" w:color="auto" w:fill="D9D9D9"/>
          </w:tcPr>
          <w:p w:rsidR="004E0271" w:rsidRDefault="004E0271" w:rsidP="004E0271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699" w:type="dxa"/>
            <w:shd w:val="clear" w:color="auto" w:fill="D9D9D9"/>
          </w:tcPr>
          <w:p w:rsidR="004E0271" w:rsidRPr="004E0271" w:rsidRDefault="004E0271" w:rsidP="004E0271">
            <w:pPr>
              <w:jc w:val="center"/>
              <w:rPr>
                <w:b/>
              </w:rPr>
            </w:pPr>
            <w:r w:rsidRPr="004E0271">
              <w:rPr>
                <w:b/>
              </w:rPr>
              <w:t>ИТОГО недельная нагрузка</w:t>
            </w:r>
          </w:p>
        </w:tc>
      </w:tr>
      <w:tr w:rsidR="004E0271" w:rsidTr="004E0271">
        <w:tc>
          <w:tcPr>
            <w:tcW w:w="3041" w:type="dxa"/>
            <w:vMerge/>
          </w:tcPr>
          <w:p w:rsidR="004E0271" w:rsidRDefault="004E0271"/>
        </w:tc>
        <w:tc>
          <w:tcPr>
            <w:tcW w:w="6021" w:type="dxa"/>
            <w:gridSpan w:val="3"/>
            <w:tcBorders>
              <w:right w:val="single" w:sz="12" w:space="0" w:color="auto"/>
            </w:tcBorders>
            <w:shd w:val="clear" w:color="auto" w:fill="D9D9D9"/>
          </w:tcPr>
          <w:p w:rsidR="004E0271" w:rsidRDefault="004E0271">
            <w:pPr>
              <w:jc w:val="center"/>
              <w:rPr>
                <w:b/>
              </w:rPr>
            </w:pPr>
            <w:r>
              <w:rPr>
                <w:b/>
              </w:rPr>
              <w:t>10 класс</w:t>
            </w:r>
          </w:p>
        </w:tc>
        <w:tc>
          <w:tcPr>
            <w:tcW w:w="5480" w:type="dxa"/>
            <w:gridSpan w:val="3"/>
            <w:tcBorders>
              <w:left w:val="single" w:sz="12" w:space="0" w:color="auto"/>
            </w:tcBorders>
            <w:shd w:val="clear" w:color="auto" w:fill="D9D9D9"/>
          </w:tcPr>
          <w:p w:rsidR="004E0271" w:rsidRDefault="004E0271">
            <w:pPr>
              <w:jc w:val="center"/>
              <w:rPr>
                <w:b/>
              </w:rPr>
            </w:pPr>
            <w:r>
              <w:rPr>
                <w:b/>
              </w:rPr>
              <w:t>11 класс</w:t>
            </w:r>
          </w:p>
        </w:tc>
      </w:tr>
      <w:tr w:rsidR="004E0271" w:rsidTr="004E0271">
        <w:tc>
          <w:tcPr>
            <w:tcW w:w="3041" w:type="dxa"/>
            <w:tcBorders>
              <w:bottom w:val="single" w:sz="2" w:space="0" w:color="auto"/>
            </w:tcBorders>
          </w:tcPr>
          <w:p w:rsidR="004E0271" w:rsidRDefault="004E0271" w:rsidP="004E0271">
            <w:r>
              <w:t>Русский язык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2</w:t>
            </w:r>
          </w:p>
        </w:tc>
      </w:tr>
      <w:tr w:rsidR="004E0271" w:rsidTr="004E0271">
        <w:tc>
          <w:tcPr>
            <w:tcW w:w="3041" w:type="dxa"/>
            <w:tcBorders>
              <w:top w:val="single" w:sz="2" w:space="0" w:color="auto"/>
            </w:tcBorders>
          </w:tcPr>
          <w:p w:rsidR="004E0271" w:rsidRDefault="004E0271" w:rsidP="004E0271">
            <w:r>
              <w:t>Литература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3</w:t>
            </w:r>
          </w:p>
        </w:tc>
      </w:tr>
      <w:tr w:rsidR="004E0271" w:rsidTr="004E0271">
        <w:tc>
          <w:tcPr>
            <w:tcW w:w="3041" w:type="dxa"/>
          </w:tcPr>
          <w:p w:rsidR="004E0271" w:rsidRDefault="004E0271">
            <w:r>
              <w:t>Иностранный язык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3</w:t>
            </w:r>
          </w:p>
        </w:tc>
      </w:tr>
      <w:tr w:rsidR="004E0271" w:rsidTr="004E0271">
        <w:tc>
          <w:tcPr>
            <w:tcW w:w="3041" w:type="dxa"/>
            <w:vMerge w:val="restart"/>
          </w:tcPr>
          <w:p w:rsidR="004E0271" w:rsidRDefault="004E0271">
            <w:r>
              <w:t>Алгебра</w:t>
            </w:r>
          </w:p>
          <w:p w:rsidR="004E0271" w:rsidRDefault="004E0271">
            <w:r>
              <w:t>Геометрия</w:t>
            </w:r>
          </w:p>
          <w:p w:rsidR="004E0271" w:rsidRDefault="004E0271" w:rsidP="004E0271">
            <w:r>
              <w:t>Вероятность и статистика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4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4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4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4</w:t>
            </w:r>
          </w:p>
        </w:tc>
      </w:tr>
      <w:tr w:rsidR="004E0271" w:rsidTr="004E0271">
        <w:tc>
          <w:tcPr>
            <w:tcW w:w="3041" w:type="dxa"/>
            <w:vMerge/>
          </w:tcPr>
          <w:p w:rsidR="004E0271" w:rsidRDefault="004E0271"/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3</w:t>
            </w:r>
          </w:p>
        </w:tc>
      </w:tr>
      <w:tr w:rsidR="004E0271" w:rsidTr="004E0271">
        <w:tc>
          <w:tcPr>
            <w:tcW w:w="3041" w:type="dxa"/>
            <w:vMerge/>
            <w:tcBorders>
              <w:bottom w:val="single" w:sz="2" w:space="0" w:color="auto"/>
            </w:tcBorders>
          </w:tcPr>
          <w:p w:rsidR="004E0271" w:rsidRDefault="004E0271"/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1</w:t>
            </w:r>
          </w:p>
        </w:tc>
      </w:tr>
      <w:tr w:rsidR="004E0271" w:rsidTr="004E0271">
        <w:tc>
          <w:tcPr>
            <w:tcW w:w="3041" w:type="dxa"/>
            <w:tcBorders>
              <w:top w:val="single" w:sz="2" w:space="0" w:color="auto"/>
            </w:tcBorders>
          </w:tcPr>
          <w:p w:rsidR="004E0271" w:rsidRDefault="004E0271" w:rsidP="004E0271">
            <w:r>
              <w:t>Информатика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2</w:t>
            </w:r>
          </w:p>
        </w:tc>
      </w:tr>
      <w:tr w:rsidR="004E0271" w:rsidTr="004E0271">
        <w:tc>
          <w:tcPr>
            <w:tcW w:w="3041" w:type="dxa"/>
            <w:tcBorders>
              <w:bottom w:val="single" w:sz="2" w:space="0" w:color="auto"/>
            </w:tcBorders>
          </w:tcPr>
          <w:p w:rsidR="004E0271" w:rsidRDefault="004E0271" w:rsidP="004E0271">
            <w:r>
              <w:t>История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2</w:t>
            </w:r>
          </w:p>
        </w:tc>
      </w:tr>
      <w:tr w:rsidR="004E0271" w:rsidTr="004E0271">
        <w:tc>
          <w:tcPr>
            <w:tcW w:w="3041" w:type="dxa"/>
            <w:tcBorders>
              <w:top w:val="single" w:sz="2" w:space="0" w:color="auto"/>
              <w:bottom w:val="single" w:sz="2" w:space="0" w:color="auto"/>
            </w:tcBorders>
          </w:tcPr>
          <w:p w:rsidR="004E0271" w:rsidRDefault="004E0271" w:rsidP="004E0271">
            <w:r>
              <w:t>Обществознание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2</w:t>
            </w:r>
          </w:p>
        </w:tc>
      </w:tr>
      <w:tr w:rsidR="004E0271" w:rsidTr="004E0271">
        <w:tc>
          <w:tcPr>
            <w:tcW w:w="3041" w:type="dxa"/>
            <w:tcBorders>
              <w:top w:val="single" w:sz="2" w:space="0" w:color="auto"/>
            </w:tcBorders>
          </w:tcPr>
          <w:p w:rsidR="004E0271" w:rsidRDefault="004E0271" w:rsidP="004E0271">
            <w:r>
              <w:t>География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1</w:t>
            </w:r>
          </w:p>
        </w:tc>
      </w:tr>
      <w:tr w:rsidR="004E0271" w:rsidTr="004E0271">
        <w:tc>
          <w:tcPr>
            <w:tcW w:w="3041" w:type="dxa"/>
            <w:tcBorders>
              <w:bottom w:val="single" w:sz="2" w:space="0" w:color="auto"/>
            </w:tcBorders>
          </w:tcPr>
          <w:p w:rsidR="004E0271" w:rsidRDefault="004E0271" w:rsidP="004E0271">
            <w:r>
              <w:t>Физика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5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5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5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5</w:t>
            </w:r>
          </w:p>
        </w:tc>
      </w:tr>
      <w:tr w:rsidR="004E0271" w:rsidTr="004E0271">
        <w:tc>
          <w:tcPr>
            <w:tcW w:w="3041" w:type="dxa"/>
            <w:tcBorders>
              <w:top w:val="single" w:sz="2" w:space="0" w:color="auto"/>
              <w:bottom w:val="single" w:sz="2" w:space="0" w:color="auto"/>
            </w:tcBorders>
          </w:tcPr>
          <w:p w:rsidR="004E0271" w:rsidRDefault="004E0271" w:rsidP="004E0271">
            <w:r>
              <w:t>Химия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1</w:t>
            </w:r>
          </w:p>
        </w:tc>
      </w:tr>
      <w:tr w:rsidR="004E0271" w:rsidTr="004E0271">
        <w:tc>
          <w:tcPr>
            <w:tcW w:w="3041" w:type="dxa"/>
            <w:tcBorders>
              <w:top w:val="single" w:sz="2" w:space="0" w:color="auto"/>
            </w:tcBorders>
          </w:tcPr>
          <w:p w:rsidR="004E0271" w:rsidRDefault="004E0271" w:rsidP="004E0271">
            <w:r>
              <w:t>Биология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1</w:t>
            </w:r>
          </w:p>
        </w:tc>
      </w:tr>
      <w:tr w:rsidR="004E0271" w:rsidTr="004E0271">
        <w:tc>
          <w:tcPr>
            <w:tcW w:w="3041" w:type="dxa"/>
          </w:tcPr>
          <w:p w:rsidR="004E0271" w:rsidRDefault="004E0271">
            <w:r>
              <w:t>Физическая культура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3</w:t>
            </w:r>
          </w:p>
        </w:tc>
      </w:tr>
      <w:tr w:rsidR="004E0271" w:rsidTr="004E0271">
        <w:tc>
          <w:tcPr>
            <w:tcW w:w="3041" w:type="dxa"/>
          </w:tcPr>
          <w:p w:rsidR="004E0271" w:rsidRDefault="004E0271">
            <w:r>
              <w:t>Основы безопасности и защиты Родины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1</w:t>
            </w:r>
          </w:p>
        </w:tc>
      </w:tr>
      <w:tr w:rsidR="004E0271" w:rsidTr="004E0271">
        <w:tc>
          <w:tcPr>
            <w:tcW w:w="3041" w:type="dxa"/>
          </w:tcPr>
          <w:p w:rsidR="004E0271" w:rsidRDefault="004E0271">
            <w:r>
              <w:t>Индивидуальный проект</w:t>
            </w:r>
          </w:p>
        </w:tc>
        <w:tc>
          <w:tcPr>
            <w:tcW w:w="2445" w:type="dxa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69" w:type="dxa"/>
            <w:tcBorders>
              <w:right w:val="single" w:sz="12" w:space="0" w:color="auto"/>
            </w:tcBorders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874" w:type="dxa"/>
            <w:tcBorders>
              <w:left w:val="single" w:sz="12" w:space="0" w:color="auto"/>
            </w:tcBorders>
          </w:tcPr>
          <w:p w:rsidR="004E0271" w:rsidRDefault="004E0271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4E0271" w:rsidRDefault="004E0271">
            <w:pPr>
              <w:jc w:val="center"/>
            </w:pPr>
          </w:p>
        </w:tc>
        <w:tc>
          <w:tcPr>
            <w:tcW w:w="1699" w:type="dxa"/>
          </w:tcPr>
          <w:p w:rsidR="004E0271" w:rsidRDefault="004E0271">
            <w:pPr>
              <w:jc w:val="center"/>
            </w:pPr>
            <w:r>
              <w:t>0</w:t>
            </w:r>
          </w:p>
        </w:tc>
      </w:tr>
      <w:tr w:rsidR="004E0271" w:rsidTr="004E0271">
        <w:tc>
          <w:tcPr>
            <w:tcW w:w="3041" w:type="dxa"/>
            <w:shd w:val="clear" w:color="auto" w:fill="00FF00"/>
          </w:tcPr>
          <w:p w:rsidR="004E0271" w:rsidRDefault="004E0271">
            <w:r>
              <w:t>Итого</w:t>
            </w:r>
          </w:p>
        </w:tc>
        <w:tc>
          <w:tcPr>
            <w:tcW w:w="2445" w:type="dxa"/>
            <w:shd w:val="clear" w:color="auto" w:fill="00FF00"/>
          </w:tcPr>
          <w:p w:rsidR="004E0271" w:rsidRDefault="004E0271">
            <w:pPr>
              <w:jc w:val="center"/>
            </w:pPr>
            <w:r>
              <w:t>34</w:t>
            </w:r>
          </w:p>
        </w:tc>
        <w:tc>
          <w:tcPr>
            <w:tcW w:w="1907" w:type="dxa"/>
            <w:shd w:val="clear" w:color="auto" w:fill="00FF00"/>
          </w:tcPr>
          <w:p w:rsidR="004E0271" w:rsidRDefault="004E0271">
            <w:pPr>
              <w:jc w:val="center"/>
            </w:pPr>
            <w:r>
              <w:t>0</w:t>
            </w:r>
          </w:p>
        </w:tc>
        <w:tc>
          <w:tcPr>
            <w:tcW w:w="1669" w:type="dxa"/>
            <w:tcBorders>
              <w:right w:val="single" w:sz="12" w:space="0" w:color="auto"/>
            </w:tcBorders>
            <w:shd w:val="clear" w:color="auto" w:fill="00FF00"/>
          </w:tcPr>
          <w:p w:rsidR="004E0271" w:rsidRDefault="004E0271">
            <w:pPr>
              <w:jc w:val="center"/>
            </w:pPr>
            <w:r>
              <w:t>34</w:t>
            </w:r>
          </w:p>
        </w:tc>
        <w:tc>
          <w:tcPr>
            <w:tcW w:w="1874" w:type="dxa"/>
            <w:tcBorders>
              <w:left w:val="single" w:sz="12" w:space="0" w:color="auto"/>
            </w:tcBorders>
            <w:shd w:val="clear" w:color="auto" w:fill="00FF00"/>
          </w:tcPr>
          <w:p w:rsidR="004E0271" w:rsidRDefault="004E0271">
            <w:pPr>
              <w:jc w:val="center"/>
            </w:pPr>
            <w:r>
              <w:t>33</w:t>
            </w:r>
          </w:p>
        </w:tc>
        <w:tc>
          <w:tcPr>
            <w:tcW w:w="1907" w:type="dxa"/>
            <w:shd w:val="clear" w:color="auto" w:fill="00FF00"/>
          </w:tcPr>
          <w:p w:rsidR="004E0271" w:rsidRDefault="004E0271">
            <w:pPr>
              <w:jc w:val="center"/>
            </w:pPr>
            <w:r>
              <w:t>1</w:t>
            </w:r>
          </w:p>
        </w:tc>
        <w:tc>
          <w:tcPr>
            <w:tcW w:w="1699" w:type="dxa"/>
            <w:shd w:val="clear" w:color="auto" w:fill="00FF00"/>
          </w:tcPr>
          <w:p w:rsidR="004E0271" w:rsidRDefault="004E0271">
            <w:pPr>
              <w:jc w:val="center"/>
            </w:pPr>
            <w:r>
              <w:t>34</w:t>
            </w:r>
          </w:p>
        </w:tc>
      </w:tr>
      <w:tr w:rsidR="004E0271" w:rsidTr="004E0271">
        <w:tc>
          <w:tcPr>
            <w:tcW w:w="3041" w:type="dxa"/>
            <w:shd w:val="clear" w:color="auto" w:fill="FCE3FC"/>
          </w:tcPr>
          <w:p w:rsidR="004E0271" w:rsidRDefault="004E0271" w:rsidP="004E0271">
            <w:r>
              <w:t>Количество учебных недель</w:t>
            </w:r>
          </w:p>
        </w:tc>
        <w:tc>
          <w:tcPr>
            <w:tcW w:w="2445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669" w:type="dxa"/>
            <w:shd w:val="clear" w:color="auto" w:fill="FCE3FC"/>
          </w:tcPr>
          <w:p w:rsidR="004E0271" w:rsidRDefault="004E0271" w:rsidP="004E0271">
            <w:pPr>
              <w:jc w:val="center"/>
            </w:pPr>
            <w:r>
              <w:t>34</w:t>
            </w:r>
          </w:p>
        </w:tc>
        <w:tc>
          <w:tcPr>
            <w:tcW w:w="1874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699" w:type="dxa"/>
            <w:shd w:val="clear" w:color="auto" w:fill="FCE3FC"/>
          </w:tcPr>
          <w:p w:rsidR="004E0271" w:rsidRDefault="004E0271" w:rsidP="004E0271">
            <w:pPr>
              <w:jc w:val="center"/>
            </w:pPr>
            <w:r>
              <w:t>34</w:t>
            </w:r>
          </w:p>
        </w:tc>
      </w:tr>
      <w:tr w:rsidR="004E0271" w:rsidTr="004E0271">
        <w:tc>
          <w:tcPr>
            <w:tcW w:w="3041" w:type="dxa"/>
            <w:shd w:val="clear" w:color="auto" w:fill="FCE3FC"/>
          </w:tcPr>
          <w:p w:rsidR="004E0271" w:rsidRDefault="004E0271" w:rsidP="004E0271">
            <w:r>
              <w:t>Всего часов в год</w:t>
            </w:r>
          </w:p>
        </w:tc>
        <w:tc>
          <w:tcPr>
            <w:tcW w:w="2445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669" w:type="dxa"/>
            <w:shd w:val="clear" w:color="auto" w:fill="FCE3FC"/>
          </w:tcPr>
          <w:p w:rsidR="004E0271" w:rsidRDefault="004E0271" w:rsidP="004E0271">
            <w:pPr>
              <w:jc w:val="center"/>
            </w:pPr>
            <w:r>
              <w:t>1156</w:t>
            </w:r>
          </w:p>
        </w:tc>
        <w:tc>
          <w:tcPr>
            <w:tcW w:w="1874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4E0271" w:rsidRDefault="004E0271" w:rsidP="004E0271">
            <w:pPr>
              <w:jc w:val="center"/>
            </w:pPr>
          </w:p>
        </w:tc>
        <w:tc>
          <w:tcPr>
            <w:tcW w:w="1699" w:type="dxa"/>
            <w:shd w:val="clear" w:color="auto" w:fill="FCE3FC"/>
          </w:tcPr>
          <w:p w:rsidR="004E0271" w:rsidRDefault="004E0271" w:rsidP="004E0271">
            <w:pPr>
              <w:jc w:val="center"/>
            </w:pPr>
            <w:r>
              <w:t>1156</w:t>
            </w:r>
          </w:p>
        </w:tc>
      </w:tr>
    </w:tbl>
    <w:p w:rsidR="005D1111" w:rsidRDefault="00F1600B">
      <w:r>
        <w:br w:type="page"/>
      </w:r>
    </w:p>
    <w:p w:rsidR="005D1111" w:rsidRDefault="00F1600B">
      <w:r>
        <w:rPr>
          <w:b/>
          <w:sz w:val="32"/>
        </w:rPr>
        <w:lastRenderedPageBreak/>
        <w:t>План внеурочной деятельности (недельный)</w:t>
      </w:r>
    </w:p>
    <w:p w:rsidR="005D1111" w:rsidRDefault="00F1600B">
      <w:r>
        <w:t>Муниципальное бюджетное общеобразовательное учреждение Лицей г. Азова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2"/>
        <w:gridCol w:w="3635"/>
        <w:gridCol w:w="3635"/>
      </w:tblGrid>
      <w:tr w:rsidR="005D1111" w:rsidTr="00102075">
        <w:tc>
          <w:tcPr>
            <w:tcW w:w="7272" w:type="dxa"/>
            <w:vMerge w:val="restart"/>
            <w:shd w:val="clear" w:color="auto" w:fill="D9D9D9"/>
          </w:tcPr>
          <w:p w:rsidR="005D1111" w:rsidRDefault="00F1600B">
            <w:r>
              <w:rPr>
                <w:b/>
              </w:rPr>
              <w:t>Учебные курсы</w:t>
            </w:r>
          </w:p>
          <w:p w:rsidR="005D1111" w:rsidRDefault="005D1111"/>
        </w:tc>
        <w:tc>
          <w:tcPr>
            <w:tcW w:w="7270" w:type="dxa"/>
            <w:gridSpan w:val="2"/>
            <w:shd w:val="clear" w:color="auto" w:fill="D9D9D9"/>
          </w:tcPr>
          <w:p w:rsidR="005D1111" w:rsidRDefault="00F1600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D1111" w:rsidTr="00102075">
        <w:tc>
          <w:tcPr>
            <w:tcW w:w="7272" w:type="dxa"/>
            <w:vMerge/>
          </w:tcPr>
          <w:p w:rsidR="005D1111" w:rsidRDefault="005D1111"/>
        </w:tc>
        <w:tc>
          <w:tcPr>
            <w:tcW w:w="3635" w:type="dxa"/>
            <w:shd w:val="clear" w:color="auto" w:fill="D9D9D9"/>
          </w:tcPr>
          <w:p w:rsidR="005D1111" w:rsidRDefault="00F1600B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5" w:type="dxa"/>
            <w:shd w:val="clear" w:color="auto" w:fill="D9D9D9"/>
          </w:tcPr>
          <w:p w:rsidR="005D1111" w:rsidRDefault="00F1600B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5D1111" w:rsidTr="00102075">
        <w:tc>
          <w:tcPr>
            <w:tcW w:w="7272" w:type="dxa"/>
          </w:tcPr>
          <w:p w:rsidR="005D1111" w:rsidRDefault="00F1600B">
            <w:r>
              <w:t>Разговоры о важном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1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1</w:t>
            </w:r>
          </w:p>
        </w:tc>
      </w:tr>
      <w:tr w:rsidR="005D1111" w:rsidTr="00102075">
        <w:tc>
          <w:tcPr>
            <w:tcW w:w="7272" w:type="dxa"/>
          </w:tcPr>
          <w:p w:rsidR="005D1111" w:rsidRDefault="00F1600B">
            <w:r>
              <w:t>Россия-мои горизонты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1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1</w:t>
            </w:r>
          </w:p>
        </w:tc>
      </w:tr>
      <w:tr w:rsidR="005D1111" w:rsidTr="00102075">
        <w:tc>
          <w:tcPr>
            <w:tcW w:w="7272" w:type="dxa"/>
          </w:tcPr>
          <w:p w:rsidR="005D1111" w:rsidRDefault="00F1600B">
            <w:r>
              <w:t>Военные учебные сборы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1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0</w:t>
            </w:r>
          </w:p>
        </w:tc>
      </w:tr>
      <w:tr w:rsidR="005D1111" w:rsidTr="00102075">
        <w:tc>
          <w:tcPr>
            <w:tcW w:w="7272" w:type="dxa"/>
          </w:tcPr>
          <w:p w:rsidR="005D1111" w:rsidRDefault="00F1600B">
            <w:r>
              <w:t>Физика в задачах и экспериментах</w:t>
            </w:r>
          </w:p>
        </w:tc>
        <w:tc>
          <w:tcPr>
            <w:tcW w:w="3635" w:type="dxa"/>
          </w:tcPr>
          <w:p w:rsidR="005D1111" w:rsidRDefault="00102075">
            <w:pPr>
              <w:jc w:val="center"/>
            </w:pPr>
            <w:r>
              <w:t>0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1</w:t>
            </w:r>
          </w:p>
        </w:tc>
      </w:tr>
      <w:tr w:rsidR="005D1111" w:rsidTr="00102075">
        <w:tc>
          <w:tcPr>
            <w:tcW w:w="7272" w:type="dxa"/>
          </w:tcPr>
          <w:p w:rsidR="005D1111" w:rsidRDefault="00F1600B">
            <w:r>
              <w:t>Программирование без границ</w:t>
            </w:r>
          </w:p>
        </w:tc>
        <w:tc>
          <w:tcPr>
            <w:tcW w:w="3635" w:type="dxa"/>
          </w:tcPr>
          <w:p w:rsidR="005D1111" w:rsidRDefault="00F1600B">
            <w:pPr>
              <w:jc w:val="center"/>
            </w:pPr>
            <w:r>
              <w:t>1</w:t>
            </w:r>
          </w:p>
        </w:tc>
        <w:tc>
          <w:tcPr>
            <w:tcW w:w="3635" w:type="dxa"/>
          </w:tcPr>
          <w:p w:rsidR="005D1111" w:rsidRDefault="00102075">
            <w:pPr>
              <w:jc w:val="center"/>
            </w:pPr>
            <w:r>
              <w:t>1</w:t>
            </w:r>
          </w:p>
        </w:tc>
      </w:tr>
      <w:tr w:rsidR="005D1111" w:rsidTr="00102075">
        <w:tc>
          <w:tcPr>
            <w:tcW w:w="7272" w:type="dxa"/>
            <w:shd w:val="clear" w:color="auto" w:fill="00FF00"/>
          </w:tcPr>
          <w:p w:rsidR="005D1111" w:rsidRDefault="00F1600B">
            <w:r>
              <w:t>ИТОГО недельная нагрузка</w:t>
            </w:r>
          </w:p>
        </w:tc>
        <w:tc>
          <w:tcPr>
            <w:tcW w:w="3635" w:type="dxa"/>
            <w:shd w:val="clear" w:color="auto" w:fill="00FF00"/>
          </w:tcPr>
          <w:p w:rsidR="005D1111" w:rsidRDefault="00102075">
            <w:pPr>
              <w:jc w:val="center"/>
            </w:pPr>
            <w:r>
              <w:t>4</w:t>
            </w:r>
          </w:p>
        </w:tc>
        <w:tc>
          <w:tcPr>
            <w:tcW w:w="3635" w:type="dxa"/>
            <w:shd w:val="clear" w:color="auto" w:fill="00FF00"/>
          </w:tcPr>
          <w:p w:rsidR="005D1111" w:rsidRDefault="00102075">
            <w:pPr>
              <w:jc w:val="center"/>
            </w:pPr>
            <w:r>
              <w:t>4</w:t>
            </w:r>
          </w:p>
        </w:tc>
      </w:tr>
    </w:tbl>
    <w:p w:rsidR="00F1600B" w:rsidRDefault="00F1600B"/>
    <w:sectPr w:rsidR="00F1600B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4317C"/>
    <w:multiLevelType w:val="hybridMultilevel"/>
    <w:tmpl w:val="5E0EDCB4"/>
    <w:lvl w:ilvl="0" w:tplc="8D927E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86F91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08D2C0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C716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8EA7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ACEA2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5E8920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ECA52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D667C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70D98"/>
    <w:rsid w:val="000A07A9"/>
    <w:rsid w:val="000C3476"/>
    <w:rsid w:val="000F4598"/>
    <w:rsid w:val="00102075"/>
    <w:rsid w:val="0010613A"/>
    <w:rsid w:val="00112D88"/>
    <w:rsid w:val="001338FE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3264E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0263"/>
    <w:rsid w:val="004A5AEA"/>
    <w:rsid w:val="004A5E74"/>
    <w:rsid w:val="004B1542"/>
    <w:rsid w:val="004E0271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D1111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D16EB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C7FD3"/>
    <w:rsid w:val="008E0553"/>
    <w:rsid w:val="008F5679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3EFB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275EB"/>
    <w:rsid w:val="00D339A5"/>
    <w:rsid w:val="00D52398"/>
    <w:rsid w:val="00D71019"/>
    <w:rsid w:val="00D8488E"/>
    <w:rsid w:val="00D96741"/>
    <w:rsid w:val="00DB1508"/>
    <w:rsid w:val="00DC1432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13020"/>
    <w:rsid w:val="00F1600B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%23/document/97/502840/" TargetMode="External"/><Relationship Id="rId13" Type="http://schemas.openxmlformats.org/officeDocument/2006/relationships/hyperlink" Target="https://1zavuch.ru/%23/document/99/566085656/" TargetMode="External"/><Relationship Id="rId18" Type="http://schemas.openxmlformats.org/officeDocument/2006/relationships/hyperlink" Target="https://1zavuch.ru/%23/document/99/573500115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1zavuch.ru/%23/document/99/573500115/" TargetMode="External"/><Relationship Id="rId7" Type="http://schemas.openxmlformats.org/officeDocument/2006/relationships/hyperlink" Target="https://1zavuch.ru/%23/document/99/902350579/" TargetMode="External"/><Relationship Id="rId12" Type="http://schemas.openxmlformats.org/officeDocument/2006/relationships/hyperlink" Target="https://1zavuch.ru/%23/document/99/566085656/" TargetMode="External"/><Relationship Id="rId17" Type="http://schemas.openxmlformats.org/officeDocument/2006/relationships/hyperlink" Target="https://1zavuch.ru/%23/document/99/566085656/" TargetMode="External"/><Relationship Id="rId25" Type="http://schemas.openxmlformats.org/officeDocument/2006/relationships/hyperlink" Target="https://1zavuch.ru/%23/document/99/57350011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1zavuch.ru/%23/document/99/566085656/" TargetMode="External"/><Relationship Id="rId20" Type="http://schemas.openxmlformats.org/officeDocument/2006/relationships/hyperlink" Target="https://1zavuch.ru/%23/document/99/573500115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1zavuch.ru/%23/document/99/902350579/" TargetMode="External"/><Relationship Id="rId11" Type="http://schemas.openxmlformats.org/officeDocument/2006/relationships/hyperlink" Target="https://1zavuch.ru/%23/document/97/502840/" TargetMode="External"/><Relationship Id="rId24" Type="http://schemas.openxmlformats.org/officeDocument/2006/relationships/hyperlink" Target="https://1zavuch.ru/%23/document/99/573500115/" TargetMode="External"/><Relationship Id="rId5" Type="http://schemas.openxmlformats.org/officeDocument/2006/relationships/hyperlink" Target="https://1zavuch.ru/%23/document/99/902350579/" TargetMode="External"/><Relationship Id="rId15" Type="http://schemas.openxmlformats.org/officeDocument/2006/relationships/hyperlink" Target="https://1zavuch.ru/%23/document/99/566085656/" TargetMode="External"/><Relationship Id="rId23" Type="http://schemas.openxmlformats.org/officeDocument/2006/relationships/hyperlink" Target="https://1zavuch.ru/%23/document/99/573500115/" TargetMode="External"/><Relationship Id="rId10" Type="http://schemas.openxmlformats.org/officeDocument/2006/relationships/hyperlink" Target="https://1zavuch.ru/%23/document/97/502840/" TargetMode="External"/><Relationship Id="rId19" Type="http://schemas.openxmlformats.org/officeDocument/2006/relationships/hyperlink" Target="https://1zavuch.ru/%23/document/99/57350011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zavuch.ru/%23/document/97/502840/" TargetMode="External"/><Relationship Id="rId14" Type="http://schemas.openxmlformats.org/officeDocument/2006/relationships/hyperlink" Target="https://1zavuch.ru/%23/document/99/566085656/" TargetMode="External"/><Relationship Id="rId22" Type="http://schemas.openxmlformats.org/officeDocument/2006/relationships/hyperlink" Target="https://1zavuch.ru/%23/document/99/573500115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 Галиулина</cp:lastModifiedBy>
  <cp:revision>2</cp:revision>
  <cp:lastPrinted>2026-07-25T12:22:00Z</cp:lastPrinted>
  <dcterms:created xsi:type="dcterms:W3CDTF">2026-08-28T19:51:00Z</dcterms:created>
  <dcterms:modified xsi:type="dcterms:W3CDTF">2026-08-28T19:51:00Z</dcterms:modified>
</cp:coreProperties>
</file>