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43C" w:rsidRDefault="005024BE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Приложение №1</w:t>
      </w:r>
    </w:p>
    <w:p w:rsidR="0052243C" w:rsidRDefault="0052243C">
      <w:pPr>
        <w:jc w:val="right"/>
        <w:rPr>
          <w:b/>
          <w:bCs/>
          <w:sz w:val="28"/>
          <w:szCs w:val="28"/>
          <w:u w:val="single"/>
        </w:rPr>
      </w:pPr>
    </w:p>
    <w:p w:rsidR="0052243C" w:rsidRDefault="005024BE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52243C" w:rsidRDefault="005024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МБОУ Лицей </w:t>
      </w:r>
      <w:proofErr w:type="spellStart"/>
      <w:r>
        <w:rPr>
          <w:sz w:val="28"/>
          <w:szCs w:val="28"/>
        </w:rPr>
        <w:t>г.Азова</w:t>
      </w:r>
      <w:proofErr w:type="spellEnd"/>
    </w:p>
    <w:p w:rsidR="0052243C" w:rsidRDefault="005024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_____________Л.В. </w:t>
      </w:r>
      <w:proofErr w:type="spellStart"/>
      <w:r>
        <w:rPr>
          <w:sz w:val="28"/>
          <w:szCs w:val="28"/>
        </w:rPr>
        <w:t>Деревяшко</w:t>
      </w:r>
      <w:proofErr w:type="spellEnd"/>
      <w:r>
        <w:rPr>
          <w:sz w:val="28"/>
          <w:szCs w:val="28"/>
        </w:rPr>
        <w:t xml:space="preserve"> </w:t>
      </w:r>
    </w:p>
    <w:p w:rsidR="0052243C" w:rsidRDefault="0052243C">
      <w:pPr>
        <w:rPr>
          <w:sz w:val="28"/>
          <w:szCs w:val="28"/>
        </w:rPr>
      </w:pPr>
    </w:p>
    <w:p w:rsidR="0052243C" w:rsidRDefault="0052243C">
      <w:pPr>
        <w:rPr>
          <w:sz w:val="28"/>
          <w:szCs w:val="28"/>
        </w:rPr>
      </w:pPr>
    </w:p>
    <w:p w:rsidR="0052243C" w:rsidRDefault="0052243C">
      <w:pPr>
        <w:rPr>
          <w:sz w:val="28"/>
          <w:szCs w:val="28"/>
        </w:rPr>
      </w:pPr>
    </w:p>
    <w:p w:rsidR="0052243C" w:rsidRDefault="0052243C">
      <w:pPr>
        <w:rPr>
          <w:sz w:val="40"/>
          <w:szCs w:val="40"/>
        </w:rPr>
      </w:pPr>
    </w:p>
    <w:p w:rsidR="0052243C" w:rsidRDefault="0052243C">
      <w:pPr>
        <w:jc w:val="center"/>
        <w:rPr>
          <w:sz w:val="36"/>
          <w:szCs w:val="36"/>
        </w:rPr>
      </w:pPr>
    </w:p>
    <w:p w:rsidR="0052243C" w:rsidRDefault="005024BE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</w:t>
      </w:r>
    </w:p>
    <w:p w:rsidR="0052243C" w:rsidRDefault="0052243C">
      <w:pPr>
        <w:jc w:val="center"/>
        <w:rPr>
          <w:sz w:val="36"/>
          <w:szCs w:val="36"/>
        </w:rPr>
      </w:pPr>
    </w:p>
    <w:p w:rsidR="0052243C" w:rsidRDefault="005024BE">
      <w:pPr>
        <w:jc w:val="center"/>
        <w:rPr>
          <w:sz w:val="36"/>
          <w:szCs w:val="36"/>
        </w:rPr>
      </w:pPr>
      <w:r>
        <w:rPr>
          <w:sz w:val="36"/>
          <w:szCs w:val="36"/>
        </w:rPr>
        <w:t>МЕРОПРИЯТИЙ ДРУЖИНЫ ЮНЫХ ПОЖАРНЫХ</w:t>
      </w:r>
    </w:p>
    <w:p w:rsidR="0052243C" w:rsidRDefault="005024BE">
      <w:pPr>
        <w:jc w:val="center"/>
      </w:pPr>
      <w:r>
        <w:rPr>
          <w:sz w:val="36"/>
          <w:szCs w:val="36"/>
        </w:rPr>
        <w:t>«Огонёк»</w:t>
      </w:r>
    </w:p>
    <w:p w:rsidR="0052243C" w:rsidRDefault="005024BE">
      <w:pPr>
        <w:jc w:val="center"/>
      </w:pPr>
      <w:r>
        <w:rPr>
          <w:sz w:val="36"/>
          <w:szCs w:val="36"/>
        </w:rPr>
        <w:t xml:space="preserve">МБОУ Лицей г. </w:t>
      </w:r>
      <w:bookmarkStart w:id="0" w:name="_GoBack"/>
      <w:bookmarkEnd w:id="0"/>
      <w:r>
        <w:rPr>
          <w:sz w:val="36"/>
          <w:szCs w:val="36"/>
        </w:rPr>
        <w:t>Азова</w:t>
      </w:r>
    </w:p>
    <w:p w:rsidR="0052243C" w:rsidRDefault="005024BE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2025 – 2026 год</w:t>
      </w:r>
    </w:p>
    <w:p w:rsidR="0052243C" w:rsidRDefault="0052243C">
      <w:pPr>
        <w:rPr>
          <w:sz w:val="36"/>
          <w:szCs w:val="36"/>
        </w:rPr>
      </w:pPr>
    </w:p>
    <w:p w:rsidR="0052243C" w:rsidRDefault="0052243C"/>
    <w:p w:rsidR="0052243C" w:rsidRDefault="0052243C">
      <w:pPr>
        <w:rPr>
          <w:sz w:val="28"/>
          <w:szCs w:val="28"/>
        </w:rPr>
      </w:pPr>
    </w:p>
    <w:p w:rsidR="0052243C" w:rsidRDefault="0052243C">
      <w:pPr>
        <w:rPr>
          <w:sz w:val="28"/>
          <w:szCs w:val="28"/>
        </w:rPr>
      </w:pPr>
    </w:p>
    <w:p w:rsidR="0052243C" w:rsidRDefault="0052243C">
      <w:pPr>
        <w:rPr>
          <w:sz w:val="28"/>
          <w:szCs w:val="28"/>
        </w:rPr>
      </w:pPr>
    </w:p>
    <w:p w:rsidR="0052243C" w:rsidRDefault="0052243C">
      <w:pPr>
        <w:rPr>
          <w:sz w:val="28"/>
          <w:szCs w:val="28"/>
        </w:rPr>
      </w:pPr>
    </w:p>
    <w:p w:rsidR="0052243C" w:rsidRDefault="0052243C">
      <w:pPr>
        <w:rPr>
          <w:sz w:val="28"/>
          <w:szCs w:val="28"/>
        </w:rPr>
      </w:pPr>
    </w:p>
    <w:p w:rsidR="0052243C" w:rsidRDefault="0052243C">
      <w:pPr>
        <w:rPr>
          <w:sz w:val="28"/>
          <w:szCs w:val="28"/>
        </w:rPr>
      </w:pPr>
    </w:p>
    <w:p w:rsidR="0052243C" w:rsidRDefault="0052243C">
      <w:pPr>
        <w:rPr>
          <w:sz w:val="28"/>
          <w:szCs w:val="28"/>
        </w:rPr>
      </w:pPr>
    </w:p>
    <w:p w:rsidR="0052243C" w:rsidRDefault="0052243C">
      <w:pPr>
        <w:rPr>
          <w:sz w:val="28"/>
          <w:szCs w:val="28"/>
        </w:rPr>
      </w:pPr>
    </w:p>
    <w:p w:rsidR="0052243C" w:rsidRDefault="0052243C">
      <w:pPr>
        <w:rPr>
          <w:sz w:val="28"/>
          <w:szCs w:val="28"/>
        </w:rPr>
      </w:pPr>
    </w:p>
    <w:tbl>
      <w:tblPr>
        <w:tblW w:w="1555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69"/>
        <w:gridCol w:w="4500"/>
        <w:gridCol w:w="3611"/>
        <w:gridCol w:w="2080"/>
        <w:gridCol w:w="1751"/>
        <w:gridCol w:w="2548"/>
      </w:tblGrid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52243C" w:rsidRDefault="00502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мероприятий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Совместно с какими организациями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охваченных человек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  <w:p w:rsidR="0052243C" w:rsidRDefault="0052243C">
            <w:pPr>
              <w:jc w:val="center"/>
              <w:rPr>
                <w:b/>
                <w:bCs/>
              </w:rPr>
            </w:pPr>
          </w:p>
        </w:tc>
      </w:tr>
      <w:tr w:rsidR="0052243C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Pr>
              <w:jc w:val="center"/>
              <w:rPr>
                <w:b/>
                <w:bCs/>
              </w:rPr>
            </w:pPr>
            <w:r>
              <w:t xml:space="preserve">                                                                              </w:t>
            </w:r>
            <w:r>
              <w:rPr>
                <w:b/>
                <w:bCs/>
              </w:rPr>
              <w:t xml:space="preserve">  1 квартал (сентябрь, октябрь ноябрь)</w:t>
            </w:r>
          </w:p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Торжественные мероприятия, посвящённые Дню знаний.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 xml:space="preserve">ВДПО Азовского района </w:t>
            </w:r>
            <w:proofErr w:type="gramStart"/>
            <w:r>
              <w:t>РО,  24</w:t>
            </w:r>
            <w:proofErr w:type="gramEnd"/>
            <w:r>
              <w:t xml:space="preserve"> ПСЧ 5ПСО ФПС ГПС ГУ МЧС России по РО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1-2 сентября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320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 xml:space="preserve">Зам. директора по ВР </w:t>
            </w:r>
          </w:p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ДЮП)</w:t>
            </w:r>
          </w:p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Общий сбор членов отряда юных</w:t>
            </w:r>
          </w:p>
          <w:p w:rsidR="0052243C" w:rsidRDefault="005024BE">
            <w:r>
              <w:t>пожарных. Распределение</w:t>
            </w:r>
          </w:p>
          <w:p w:rsidR="0052243C" w:rsidRDefault="005024BE">
            <w:r>
              <w:t>обязанностей.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сентябрь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12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ДЮП)</w:t>
            </w:r>
          </w:p>
          <w:p w:rsidR="0052243C" w:rsidRDefault="0052243C"/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 xml:space="preserve">Совместно с ГУ МЧС России по Ростовской области, Управлением образования мероприятия </w:t>
            </w:r>
            <w:r>
              <w:t>в рамках «Месячника пожарной безопасности» в образовательных организациях принять участие в мероприятиях.</w:t>
            </w:r>
          </w:p>
          <w:p w:rsidR="0052243C" w:rsidRDefault="0052243C"/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ВДПО Азовского района</w:t>
            </w:r>
          </w:p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сентябрь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60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Семешин</w:t>
            </w:r>
            <w:proofErr w:type="spellEnd"/>
            <w:r>
              <w:t xml:space="preserve"> </w:t>
            </w:r>
            <w:proofErr w:type="spellStart"/>
            <w:r>
              <w:t>А.А.Преподаватель</w:t>
            </w:r>
            <w:proofErr w:type="spellEnd"/>
            <w:r>
              <w:t xml:space="preserve">-организатор ОБЗР  </w:t>
            </w:r>
          </w:p>
        </w:tc>
      </w:tr>
      <w:tr w:rsidR="0052243C">
        <w:trPr>
          <w:trHeight w:val="276"/>
        </w:trPr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Разъяснительная работа агитбригады</w:t>
            </w:r>
          </w:p>
          <w:p w:rsidR="0052243C" w:rsidRDefault="005024BE">
            <w:r>
              <w:t>среди младших школьников по теме:</w:t>
            </w:r>
          </w:p>
          <w:p w:rsidR="0052243C" w:rsidRDefault="005024BE">
            <w:r>
              <w:t>«Не шути с огнём».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сентябрь</w:t>
            </w:r>
          </w:p>
          <w:p w:rsidR="0052243C" w:rsidRDefault="0052243C"/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56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Семешин</w:t>
            </w:r>
            <w:proofErr w:type="spellEnd"/>
            <w:r>
              <w:t xml:space="preserve"> </w:t>
            </w:r>
            <w:proofErr w:type="spellStart"/>
            <w:r>
              <w:t>А.А.Преподаватель</w:t>
            </w:r>
            <w:proofErr w:type="spellEnd"/>
            <w:r>
              <w:t xml:space="preserve">-организатор ОБЗР  </w:t>
            </w:r>
          </w:p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Всероссийский открытый урок, приуроченный ко Дню гражданской обороны Российской Федерации, с проведением тренировок по защите детей и персонала от чрезвычайных ситуаций.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 xml:space="preserve">ВДПО Азовского района </w:t>
            </w:r>
            <w:proofErr w:type="gramStart"/>
            <w:r>
              <w:t>РО,  24</w:t>
            </w:r>
            <w:proofErr w:type="gramEnd"/>
            <w:r>
              <w:t xml:space="preserve"> ПСЧ 5ПСО ФПС ГПС ГУ МЧС России по РО</w:t>
            </w:r>
          </w:p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2 октября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100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Семе</w:t>
            </w:r>
            <w:r>
              <w:t>шин</w:t>
            </w:r>
            <w:proofErr w:type="spellEnd"/>
            <w:r>
              <w:t xml:space="preserve"> </w:t>
            </w:r>
            <w:proofErr w:type="spellStart"/>
            <w:r>
              <w:t>А.А.Преподаватель</w:t>
            </w:r>
            <w:proofErr w:type="spellEnd"/>
            <w:r>
              <w:t xml:space="preserve">-организатор ОБЗР  </w:t>
            </w:r>
          </w:p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ДЮП)</w:t>
            </w:r>
          </w:p>
          <w:p w:rsidR="0052243C" w:rsidRDefault="0052243C"/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 xml:space="preserve">Профилактические рейды, обходы, беседы, инструктажи с социально незащищенными группами населения, пенсионерами и инвалидами, многодетными и неблагополучными семьями на тему «Безопасный </w:t>
            </w:r>
            <w:r>
              <w:lastRenderedPageBreak/>
              <w:t>отопительный сезон» с раздачей наглядной агитации.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октябрь-ноябрь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100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ДЮП)</w:t>
            </w:r>
          </w:p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Мероприятия ко Дню народного единства.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3 ноября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180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ДЮП)</w:t>
            </w:r>
          </w:p>
        </w:tc>
      </w:tr>
      <w:tr w:rsidR="0052243C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2 квартал (декабрь, январь, февраль)</w:t>
            </w:r>
          </w:p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Торжественные мероприятия, посвящённые Международному дню добровольцев.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4 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130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</w:t>
            </w:r>
          </w:p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 xml:space="preserve">Совместно с Управлением образования г. </w:t>
            </w:r>
            <w:proofErr w:type="spellStart"/>
            <w:r>
              <w:t>Ростова</w:t>
            </w:r>
            <w:proofErr w:type="spellEnd"/>
            <w:r>
              <w:t xml:space="preserve">-на-Дону, ГУ МЧС России по Ростовской области провести мероприятия в рамках Всероссийских акций профилактической </w:t>
            </w:r>
            <w:proofErr w:type="gramStart"/>
            <w:r>
              <w:t>и  социальной</w:t>
            </w:r>
            <w:proofErr w:type="gramEnd"/>
            <w:r>
              <w:t xml:space="preserve"> направленности:</w:t>
            </w:r>
          </w:p>
          <w:p w:rsidR="0052243C" w:rsidRDefault="005024BE">
            <w:r>
              <w:t>- «Дед Мороз и Снегурочка предупреж</w:t>
            </w:r>
            <w:r>
              <w:t>дают!»</w:t>
            </w:r>
          </w:p>
          <w:p w:rsidR="0052243C" w:rsidRDefault="005024BE">
            <w:r>
              <w:t>- «Безопасный Новый год!»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декабрь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</w:t>
            </w:r>
          </w:p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Торжественные мероприятия, посвящённые Дню спасателя Российской федерации.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27 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40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</w:t>
            </w:r>
          </w:p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январь-февраль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180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ДЮП)</w:t>
            </w:r>
          </w:p>
          <w:p w:rsidR="0052243C" w:rsidRDefault="005024BE">
            <w:r>
              <w:t>Классные руководители</w:t>
            </w:r>
          </w:p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 xml:space="preserve"> </w:t>
            </w:r>
            <w:r>
              <w:t>Всероссийский смотр-конкурс дружин юных пожарных «Лучшая дружина юных пожарных России».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январь - март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14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</w:t>
            </w:r>
          </w:p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pPr>
              <w:rPr>
                <w:lang w:bidi="ru-RU"/>
              </w:rPr>
            </w:pPr>
            <w:r>
              <w:rPr>
                <w:lang w:bidi="ru-RU"/>
              </w:rPr>
              <w:t xml:space="preserve">В рамках гражданско-патриотической акции </w:t>
            </w:r>
            <w:r>
              <w:rPr>
                <w:lang w:bidi="ru-RU"/>
              </w:rPr>
              <w:t xml:space="preserve">«С днём Защитника Отечества», </w:t>
            </w:r>
            <w:proofErr w:type="gramStart"/>
            <w:r>
              <w:rPr>
                <w:lang w:bidi="ru-RU"/>
              </w:rPr>
              <w:t>поздравить  с</w:t>
            </w:r>
            <w:proofErr w:type="gramEnd"/>
            <w:r>
              <w:rPr>
                <w:lang w:bidi="ru-RU"/>
              </w:rPr>
              <w:t xml:space="preserve"> 23 февраля ветеранов ВОВ, ветеранов ВДПО и пожарной охраны. Принять участие в уроках мужества в образовательных организациях.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>
            <w:pPr>
              <w:rPr>
                <w:lang w:bidi="ru-RU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21-22 февраля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</w:t>
            </w:r>
          </w:p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pPr>
              <w:rPr>
                <w:lang w:bidi="ru-RU"/>
              </w:rPr>
            </w:pPr>
            <w:r>
              <w:t>Всероссийский открытый урок, приуроч</w:t>
            </w:r>
            <w:r>
              <w:t>енный к празднованию Всемирного дня гражданской обороны, с проведением тренировок по защите детей и персонала образовательных организаций от чрезвычайных ситуаций.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 xml:space="preserve">ВДПО Азовского района </w:t>
            </w:r>
            <w:proofErr w:type="gramStart"/>
            <w:r>
              <w:t>РО,  24</w:t>
            </w:r>
            <w:proofErr w:type="gramEnd"/>
            <w:r>
              <w:t xml:space="preserve"> ПСЧ 5ПСО ФПС ГПС ГУ МЧС России по РО</w:t>
            </w:r>
          </w:p>
          <w:p w:rsidR="0052243C" w:rsidRDefault="0052243C">
            <w:pPr>
              <w:rPr>
                <w:lang w:bidi="ru-RU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28 февраля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60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</w:t>
            </w:r>
          </w:p>
          <w:p w:rsidR="0052243C" w:rsidRDefault="005024BE">
            <w:proofErr w:type="spellStart"/>
            <w:r>
              <w:t>Семешин</w:t>
            </w:r>
            <w:proofErr w:type="spellEnd"/>
            <w:r>
              <w:t xml:space="preserve"> </w:t>
            </w:r>
            <w:proofErr w:type="spellStart"/>
            <w:r>
              <w:t>А.А.Преподаватель</w:t>
            </w:r>
            <w:proofErr w:type="spellEnd"/>
            <w:r>
              <w:t xml:space="preserve">-организатор ОБЗР  </w:t>
            </w:r>
          </w:p>
          <w:p w:rsidR="0052243C" w:rsidRDefault="0052243C"/>
        </w:tc>
      </w:tr>
      <w:tr w:rsidR="0052243C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квартал (март, апрель, май)</w:t>
            </w:r>
          </w:p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Соревнования по пожарно-спасательному спорту.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апрель-май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</w:t>
            </w:r>
          </w:p>
          <w:p w:rsidR="0052243C" w:rsidRDefault="005024BE">
            <w:proofErr w:type="spellStart"/>
            <w:r>
              <w:t>Семешин</w:t>
            </w:r>
            <w:proofErr w:type="spellEnd"/>
            <w:r>
              <w:t xml:space="preserve"> </w:t>
            </w:r>
            <w:proofErr w:type="spellStart"/>
            <w:r>
              <w:t>А.А.Преподаватель</w:t>
            </w:r>
            <w:proofErr w:type="spellEnd"/>
            <w:r>
              <w:t xml:space="preserve">-организатор ОБЗР </w:t>
            </w:r>
          </w:p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Участие в профилактических рейдах, обходах, беседах, инструктажах с социально незащищенными группами населения, пенсионерами и инвалидами, многодетными и неблагополучными семьями на тему «Весенне-летний пожароопасный период» с раздачей наглядной агитации.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апрель-июнь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24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</w:t>
            </w:r>
          </w:p>
          <w:p w:rsidR="0052243C" w:rsidRDefault="0052243C"/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Принять участие в Акции «Скажи пожарному спасибо».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19 апреля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35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</w:t>
            </w:r>
          </w:p>
          <w:p w:rsidR="0052243C" w:rsidRDefault="0052243C"/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Всероссийский открытый урок, посвященный безопасному отдыху в летний период, подготовке детей к летним каникулам, обучению правилам поведения в природной среде, в том числе на водных объектах, действиям при возникновении или угрозе возникновения чрезвычайн</w:t>
            </w:r>
            <w:r>
              <w:t xml:space="preserve">ых ситуаций природного и техногенного характера в местах массового пребывания людей, а также организация встреч с ветеранами в </w:t>
            </w:r>
            <w:r>
              <w:lastRenderedPageBreak/>
              <w:t>канун празднования Дня пожарной охраны.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lastRenderedPageBreak/>
              <w:t xml:space="preserve">ВДПО Азовского района </w:t>
            </w:r>
            <w:proofErr w:type="gramStart"/>
            <w:r>
              <w:t>РО,  24</w:t>
            </w:r>
            <w:proofErr w:type="gramEnd"/>
            <w:r>
              <w:t xml:space="preserve"> ПСЧ 5ПСО ФПС ГПС ГУ МЧС России по РО</w:t>
            </w:r>
          </w:p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30 апреля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70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</w:t>
            </w:r>
            <w:r>
              <w:t>.Н. (руководитель ДЮП</w:t>
            </w:r>
          </w:p>
          <w:p w:rsidR="0052243C" w:rsidRDefault="005024BE">
            <w:proofErr w:type="spellStart"/>
            <w:r>
              <w:t>Семешин</w:t>
            </w:r>
            <w:proofErr w:type="spellEnd"/>
            <w:r>
              <w:t xml:space="preserve"> </w:t>
            </w:r>
            <w:proofErr w:type="spellStart"/>
            <w:r>
              <w:t>А.А.Преподаватель</w:t>
            </w:r>
            <w:proofErr w:type="spellEnd"/>
            <w:r>
              <w:t xml:space="preserve">-организатор ОБЗР  </w:t>
            </w:r>
          </w:p>
          <w:p w:rsidR="0052243C" w:rsidRDefault="0052243C"/>
          <w:p w:rsidR="0052243C" w:rsidRDefault="0052243C"/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Мероприятия, посвященные 81-ой годовщине Великой Победы.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до 9 мая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200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</w:t>
            </w:r>
          </w:p>
          <w:p w:rsidR="0052243C" w:rsidRDefault="0052243C"/>
        </w:tc>
      </w:tr>
      <w:tr w:rsidR="0052243C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квартал (июнь, июль, август)</w:t>
            </w:r>
          </w:p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Мероприятия, посвященные Международному Дню защиты детей.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1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36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</w:t>
            </w:r>
          </w:p>
          <w:p w:rsidR="0052243C" w:rsidRDefault="0052243C"/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Мероприятия, посвященные Дню России.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10-11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36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</w:t>
            </w:r>
          </w:p>
          <w:p w:rsidR="0052243C" w:rsidRDefault="0052243C"/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Профилактические мероприятия в рамках акции «Безопасное лето».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июль - август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</w:t>
            </w:r>
          </w:p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</w:t>
            </w:r>
          </w:p>
          <w:p w:rsidR="0052243C" w:rsidRDefault="0052243C"/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Торжественные мероприятия, посвящённые Дню создания Всероссийского добровольного пожарного общества.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до 14 июля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36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</w:t>
            </w:r>
          </w:p>
          <w:p w:rsidR="0052243C" w:rsidRDefault="0052243C"/>
        </w:tc>
      </w:tr>
      <w:tr w:rsidR="0052243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Принять участие в Акции «День государственного флага».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2243C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3C" w:rsidRDefault="005024BE">
            <w:r>
              <w:t>22 августа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r>
              <w:t>26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3C" w:rsidRDefault="005024BE">
            <w:proofErr w:type="spellStart"/>
            <w:r>
              <w:t>Кривко</w:t>
            </w:r>
            <w:proofErr w:type="spellEnd"/>
            <w:r>
              <w:t xml:space="preserve"> М.Н. (руководитель ДЮП</w:t>
            </w:r>
          </w:p>
          <w:p w:rsidR="0052243C" w:rsidRDefault="0052243C"/>
        </w:tc>
      </w:tr>
    </w:tbl>
    <w:p w:rsidR="0052243C" w:rsidRDefault="0052243C">
      <w:pPr>
        <w:rPr>
          <w:sz w:val="28"/>
          <w:szCs w:val="28"/>
        </w:rPr>
      </w:pPr>
    </w:p>
    <w:sectPr w:rsidR="0052243C">
      <w:pgSz w:w="16838" w:h="11906" w:orient="landscape"/>
      <w:pgMar w:top="1134" w:right="1701" w:bottom="1134" w:left="85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43C" w:rsidRDefault="005024BE">
      <w:r>
        <w:separator/>
      </w:r>
    </w:p>
  </w:endnote>
  <w:endnote w:type="continuationSeparator" w:id="0">
    <w:p w:rsidR="0052243C" w:rsidRDefault="0050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43C" w:rsidRDefault="005024BE">
      <w:r>
        <w:separator/>
      </w:r>
    </w:p>
  </w:footnote>
  <w:footnote w:type="continuationSeparator" w:id="0">
    <w:p w:rsidR="0052243C" w:rsidRDefault="0050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41ECD"/>
    <w:multiLevelType w:val="hybridMultilevel"/>
    <w:tmpl w:val="B002B5B8"/>
    <w:lvl w:ilvl="0" w:tplc="003672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A98B2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4204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E4B1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78AD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FE7E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D670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4605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F0DE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3E10403"/>
    <w:multiLevelType w:val="hybridMultilevel"/>
    <w:tmpl w:val="4DFE654E"/>
    <w:lvl w:ilvl="0" w:tplc="ED42910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45EE272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9E02E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A98D9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DF461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D6870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53CFC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73CDD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C9E4C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3C"/>
    <w:rsid w:val="005024BE"/>
    <w:rsid w:val="0052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8830"/>
  <w15:docId w15:val="{63164F5F-3E5B-4448-BFFD-D198871A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0"/>
    <w:link w:val="21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5z0">
    <w:name w:val="WW8Num5z0"/>
    <w:qFormat/>
  </w:style>
  <w:style w:type="character" w:customStyle="1" w:styleId="af7">
    <w:name w:val="Схема документа Знак"/>
    <w:qFormat/>
    <w:rPr>
      <w:rFonts w:ascii="Tahoma" w:hAnsi="Tahoma" w:cs="Tahoma"/>
      <w:sz w:val="16"/>
      <w:szCs w:val="16"/>
    </w:rPr>
  </w:style>
  <w:style w:type="character" w:styleId="af8">
    <w:name w:val="Hyperlink"/>
    <w:rPr>
      <w:color w:val="0000FF"/>
      <w:u w:val="single"/>
    </w:rPr>
  </w:style>
  <w:style w:type="character" w:customStyle="1" w:styleId="25">
    <w:name w:val="Заголовок 2 Знак"/>
    <w:qFormat/>
    <w:rPr>
      <w:b/>
      <w:bCs/>
      <w:sz w:val="36"/>
      <w:szCs w:val="36"/>
    </w:rPr>
  </w:style>
  <w:style w:type="character" w:customStyle="1" w:styleId="organictitlecontentspan">
    <w:name w:val="organictitlecontentspan"/>
    <w:basedOn w:val="a1"/>
    <w:qFormat/>
  </w:style>
  <w:style w:type="character" w:customStyle="1" w:styleId="15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9">
    <w:name w:val="Верхний колонтитул Знак"/>
    <w:qFormat/>
    <w:rPr>
      <w:sz w:val="24"/>
      <w:szCs w:val="24"/>
    </w:rPr>
  </w:style>
  <w:style w:type="character" w:customStyle="1" w:styleId="afa">
    <w:name w:val="Нижний колонтитул Знак"/>
    <w:qFormat/>
    <w:rPr>
      <w:sz w:val="24"/>
      <w:szCs w:val="24"/>
    </w:rPr>
  </w:style>
  <w:style w:type="character" w:styleId="afb">
    <w:name w:val="Strong"/>
    <w:qFormat/>
    <w:rPr>
      <w:b/>
      <w:bCs/>
    </w:rPr>
  </w:style>
  <w:style w:type="character" w:customStyle="1" w:styleId="115pt">
    <w:name w:val="Основной текст + 11;5 pt;Не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3"/>
      <w:szCs w:val="23"/>
      <w:u w:val="none"/>
      <w:shd w:val="clear" w:color="auto" w:fill="FFFFFF"/>
      <w:lang w:val="ru-RU" w:bidi="ru-RU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c">
    <w:name w:val="List"/>
    <w:basedOn w:val="a0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Document Map"/>
    <w:basedOn w:val="a"/>
    <w:qFormat/>
    <w:rPr>
      <w:rFonts w:ascii="Tahoma" w:hAnsi="Tahoma" w:cs="Tahoma"/>
      <w:sz w:val="16"/>
      <w:szCs w:val="16"/>
    </w:rPr>
  </w:style>
  <w:style w:type="paragraph" w:styleId="aff0">
    <w:name w:val="Normal (Web)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leonidovna</dc:creator>
  <cp:keywords/>
  <dc:description/>
  <cp:lastModifiedBy>Admin</cp:lastModifiedBy>
  <cp:revision>89</cp:revision>
  <dcterms:created xsi:type="dcterms:W3CDTF">2012-03-01T08:56:00Z</dcterms:created>
  <dcterms:modified xsi:type="dcterms:W3CDTF">2025-09-05T13:38:00Z</dcterms:modified>
  <dc:language>en-US</dc:language>
</cp:coreProperties>
</file>