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ED4433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ED4433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г. Азова</w:t>
      </w:r>
      <w:bookmarkEnd w:id="1"/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D4433" w:rsidRPr="00885134" w:rsidTr="00ED4433">
        <w:tc>
          <w:tcPr>
            <w:tcW w:w="3114" w:type="dxa"/>
          </w:tcPr>
          <w:p w:rsidR="00ED4433" w:rsidRPr="0040209D" w:rsidRDefault="00ED4433" w:rsidP="00ED443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:rsidR="00ED4433" w:rsidRDefault="00ED4433" w:rsidP="00ED443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</w:t>
            </w:r>
          </w:p>
          <w:p w:rsidR="00A3121C" w:rsidRDefault="00A3121C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D44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D4433" w:rsidRDefault="00ED4433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8851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="00A312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ED44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8851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D4433" w:rsidRPr="0040209D" w:rsidRDefault="00ED4433" w:rsidP="00ED44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D4433" w:rsidRPr="0040209D" w:rsidRDefault="00ED4433" w:rsidP="00ED443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ED4433" w:rsidRDefault="00ED4433" w:rsidP="00ED443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</w:t>
            </w:r>
          </w:p>
          <w:p w:rsidR="00A3121C" w:rsidRDefault="00A3121C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</w:p>
          <w:p w:rsidR="00ED4433" w:rsidRDefault="00ED4433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8851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D4433" w:rsidRPr="0040209D" w:rsidRDefault="00ED4433" w:rsidP="00ED44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D4433" w:rsidRDefault="00ED4433" w:rsidP="00ED443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Лицей г. Азова</w:t>
            </w:r>
          </w:p>
          <w:p w:rsidR="00ED4433" w:rsidRDefault="00ED4433" w:rsidP="00ED443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D4433" w:rsidRPr="008944ED" w:rsidRDefault="00ED4433" w:rsidP="00ED443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A3121C" w:rsidRDefault="00A3121C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:rsidR="00ED4433" w:rsidRDefault="00ED4433" w:rsidP="00ED44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312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proofErr w:type="gramStart"/>
            <w:r w:rsidR="00A312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8851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D4433" w:rsidRPr="0040209D" w:rsidRDefault="00ED4433" w:rsidP="00ED44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9007071)</w:t>
      </w: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9B1DA5" w:rsidRPr="00ED4433" w:rsidRDefault="00ED4433">
      <w:pPr>
        <w:spacing w:after="0" w:line="408" w:lineRule="auto"/>
        <w:ind w:left="120"/>
        <w:jc w:val="center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A3121C">
        <w:rPr>
          <w:rFonts w:ascii="Times New Roman" w:hAnsi="Times New Roman"/>
          <w:color w:val="000000"/>
          <w:sz w:val="28"/>
          <w:lang w:val="ru-RU"/>
        </w:rPr>
        <w:t>7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-9 классов </w:t>
      </w: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>
      <w:pPr>
        <w:spacing w:after="0"/>
        <w:ind w:left="120"/>
        <w:jc w:val="center"/>
        <w:rPr>
          <w:lang w:val="ru-RU"/>
        </w:rPr>
      </w:pPr>
    </w:p>
    <w:p w:rsidR="009B1DA5" w:rsidRPr="00ED4433" w:rsidRDefault="009B1DA5" w:rsidP="00A3121C">
      <w:pPr>
        <w:spacing w:after="0"/>
        <w:rPr>
          <w:lang w:val="ru-RU"/>
        </w:rPr>
      </w:pPr>
    </w:p>
    <w:p w:rsidR="009B1DA5" w:rsidRPr="00ED4433" w:rsidRDefault="00ED4433">
      <w:pPr>
        <w:spacing w:after="0"/>
        <w:ind w:left="120"/>
        <w:jc w:val="center"/>
        <w:rPr>
          <w:lang w:val="ru-RU"/>
        </w:rPr>
      </w:pPr>
      <w:bookmarkStart w:id="2" w:name="f4f51048-cb84-4c82-af6a-284ffbd4033b"/>
      <w:r w:rsidRPr="00ED4433">
        <w:rPr>
          <w:rFonts w:ascii="Times New Roman" w:hAnsi="Times New Roman"/>
          <w:b/>
          <w:color w:val="000000"/>
          <w:sz w:val="28"/>
          <w:lang w:val="ru-RU"/>
        </w:rPr>
        <w:t>г. Азов</w:t>
      </w:r>
      <w:bookmarkEnd w:id="2"/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607e6f3-e82e-49a9-b315-c957a5fafe42"/>
      <w:r w:rsidRPr="00ED443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885134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4" w:name="_GoBack"/>
      <w:bookmarkEnd w:id="4"/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9B1DA5">
      <w:pPr>
        <w:rPr>
          <w:lang w:val="ru-RU"/>
        </w:rPr>
        <w:sectPr w:rsidR="009B1DA5" w:rsidRPr="00ED443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2759686"/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bookmarkStart w:id="6" w:name="block-72759691"/>
      <w:bookmarkEnd w:id="5"/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B1DA5" w:rsidRDefault="00ED443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B1DA5" w:rsidRPr="00ED4433" w:rsidRDefault="00ED44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этнонациональной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:rsidR="009B1DA5" w:rsidRPr="00ED4433" w:rsidRDefault="00ED44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9B1DA5" w:rsidRPr="00ED4433" w:rsidRDefault="00ED44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9B1DA5" w:rsidRPr="00ED4433" w:rsidRDefault="00ED44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9B1DA5" w:rsidRPr="00ED4433" w:rsidRDefault="00ED44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9B1DA5" w:rsidRPr="00ED4433" w:rsidRDefault="00ED4433">
      <w:pPr>
        <w:spacing w:after="0"/>
        <w:ind w:firstLine="600"/>
        <w:jc w:val="right"/>
        <w:rPr>
          <w:lang w:val="ru-RU"/>
        </w:rPr>
      </w:pPr>
      <w:r w:rsidRPr="00ED4433"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Структура и последовательность изучения курсов </w:t>
      </w:r>
    </w:p>
    <w:p w:rsidR="009B1DA5" w:rsidRPr="00ED4433" w:rsidRDefault="00ED4433">
      <w:pPr>
        <w:spacing w:after="0"/>
        <w:ind w:firstLine="600"/>
        <w:jc w:val="right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6371"/>
        <w:gridCol w:w="1930"/>
      </w:tblGrid>
      <w:tr w:rsidR="009B1DA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247"/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247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247"/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Примерное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B1DA5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9B1DA5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9B1DA5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XV—XVII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9B1DA5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9B1DA5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both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XIX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9B1DA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345"/>
              <w:jc w:val="both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— начале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9B1DA5" w:rsidRDefault="009B1DA5">
      <w:pPr>
        <w:sectPr w:rsidR="009B1DA5">
          <w:pgSz w:w="11906" w:h="16383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 w:line="264" w:lineRule="auto"/>
        <w:ind w:left="120"/>
        <w:jc w:val="both"/>
      </w:pPr>
      <w:bookmarkStart w:id="7" w:name="block-7275968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9B1DA5" w:rsidRDefault="009B1DA5">
      <w:pPr>
        <w:spacing w:after="0" w:line="264" w:lineRule="auto"/>
        <w:ind w:left="120"/>
        <w:jc w:val="both"/>
      </w:pPr>
    </w:p>
    <w:p w:rsidR="009B1DA5" w:rsidRDefault="00ED44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B1DA5" w:rsidRDefault="009B1DA5">
      <w:pPr>
        <w:spacing w:after="0" w:line="264" w:lineRule="auto"/>
        <w:ind w:left="120"/>
        <w:jc w:val="both"/>
      </w:pPr>
    </w:p>
    <w:p w:rsidR="009B1DA5" w:rsidRDefault="00ED44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9B1DA5" w:rsidRDefault="009B1DA5">
      <w:pPr>
        <w:spacing w:after="0" w:line="264" w:lineRule="auto"/>
        <w:ind w:left="120"/>
        <w:jc w:val="both"/>
      </w:pPr>
    </w:p>
    <w:p w:rsidR="009B1DA5" w:rsidRDefault="00ED443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Введение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Беломорья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Онежского озера. Аркаим - памятник археологии.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Древний мир. Древний Восток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Усиление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Нововавилонского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Ахеменидов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ариев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в Северную Индию. Держава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Маурьев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Государство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Гуптов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Общественное устройство,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варны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Цинь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Шихуанди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Возведение Великой Китайской стены. Правление династии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Хань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Тиринф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Фанагория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Киммерийцы. Скифское царство в Крыму. Сарматы. Боспорское царство.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Афины: утверждение демократии. Законы Солона. Реформы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Клисфена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, их значение.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Фемистокл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Саламинском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сражении, при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Платеях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Микале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Итоги греко-персидских войн.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Природа и население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Апеннинского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полуострова в древности. Этрусские города-государства. Наследие этрусков.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Гракхов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: проекты реформ, мероприятия, итоги. Гражданская война и установление диктатуры Суллы.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Борьба между наследниками Цезаря. Победа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Октавиана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Октавиан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Август. Римское гражданство. Римская литература, золотой век поэзии.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D443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ромеев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Хлодвиг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Усиление королевской власти. Салическая правда. Принятие франками христианства.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Мартелл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D4433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D443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Рыцарская литература. Городской и крестьянский фольклор. Романский и готический стили в художественной культуре.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Уота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Тайлера). Гуситское движение в Чехии.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Гутенберг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ED4433">
      <w:pPr>
        <w:spacing w:after="0"/>
        <w:ind w:left="120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Тюркский каганат. Аварский каганат. Хазарский каганат. Волжская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Булгария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Их соседи ‒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балты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финно-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угры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Восточные славяне и варяги.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Булгария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Русь и Великая Степь, отношения с кочевыми народами – печенегами, половцами (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Дешт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-и-Кипчак).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тысяцкий. Эволюция общественного строя и права; внешняя политика русских земель. Отношения с Ганзой.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Каффа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Тана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Солдайя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Касимовское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ханство. Народы Северного Кавказа.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Внутрицерковная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борьба (иосифляне 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нестяжатели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Епифаний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Премудрый. «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Хожение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Тордесильясский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договор 1494 г. Открытие Васко да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Гамой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Писарро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Люблинская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уния. Стефан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Баторий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Сигизмуд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Сефевидов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Аббас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сёгуната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Тявзинский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Барма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Болотникова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Московское восстание 1611 г. и сожжение города оккупантами. Первое и второе земские ополчения.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Столбовский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мир со Швецией: утрата выхода к Балтийскому морю. Продолжение войны с Речью Посполитой. Поход королевича Владислава на Москву. Заключение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Деулинского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перемирия с Речью Посполитой. Окончание смуты. Итоги и последствия Смутного времени.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Поляновский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Андрусовское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перемирие.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Литература. «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Калязинская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челобитная». Жития.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Симеон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D443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Крутицкого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Парсунная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живопись. Просвещение и образование.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Иннокентия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Гизеля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Монтескьё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>. Семилетняя война (1756-1763 гг.). Колониальные захваты европейских держав.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Великий.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Габсбургская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Правление Марии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Терезии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Луддизм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Вареннский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Антинаполеоновские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Венский конгресс: цели, главные участники, решения. Создание Священного союза.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333333"/>
          <w:sz w:val="28"/>
        </w:rPr>
        <w:t>XVIII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333333"/>
          <w:sz w:val="28"/>
        </w:rPr>
        <w:t>XIX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века.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ED4433">
        <w:rPr>
          <w:rFonts w:ascii="Times New Roman" w:hAnsi="Times New Roman"/>
          <w:color w:val="333333"/>
          <w:sz w:val="28"/>
          <w:lang w:val="ru-RU"/>
        </w:rPr>
        <w:t>; Селим</w:t>
      </w:r>
      <w:proofErr w:type="gram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Политика </w:t>
      </w:r>
      <w:proofErr w:type="gramStart"/>
      <w:r w:rsidRPr="00ED4433">
        <w:rPr>
          <w:rFonts w:ascii="Times New Roman" w:hAnsi="Times New Roman"/>
          <w:color w:val="333333"/>
          <w:sz w:val="28"/>
          <w:lang w:val="ru-RU"/>
        </w:rPr>
        <w:t>Надир-шаха</w:t>
      </w:r>
      <w:proofErr w:type="gramEnd"/>
      <w:r w:rsidRPr="00ED4433">
        <w:rPr>
          <w:rFonts w:ascii="Times New Roman" w:hAnsi="Times New Roman"/>
          <w:color w:val="333333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Сёгуны и дайме. Положение сословий.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Туссен-Лувертюр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>, С. Боливар. Провозглашение независимых государств.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Хованщина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Двоецарствие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Прутский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поход. Сражения у мыса Гангут и острова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Гренгам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Ништадтский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мир и его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Консилией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Калмыкское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ханство, Остзейские провинции и другие). Становление бюрократического аппарата.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Петре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верховников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жузов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Антидворянский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полупривилегированное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служилое сословие.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Рябушинские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Гарелины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Макарьевская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Ирбитская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Свенская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: от борьбы с влиянием Французской революции до попытки сближения с Наполеоном Бонапартом. Итальянский и Швейцарский походы А.В. Суворова, действия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эскадры Ф.Ф. Ушакова. Разрыв союза с Англией и Австрией, соглашение с Наполеоном. Причины дворцового переворота 11 марта 1801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>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.Л.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И.Я. Вишняков, Д.Г. Левицкий, А.М. Матвеев, Ф.С. Рокотов и другие. Академия художеств в городе Санкт-Петербурге. Расцвет жанра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333333"/>
          <w:sz w:val="28"/>
        </w:rPr>
        <w:t>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Эстляндии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>. Личность А.А. Аракчеева. Создание военных поселений (1810 г.).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Гюлистанский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антинаполеоновских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коалициях.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Тильзитский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333333"/>
          <w:sz w:val="28"/>
        </w:rPr>
        <w:t>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. Общественно-политическая мысль Александровской эпохи. Идеи Н.М. Карамзина (записка </w:t>
      </w:r>
      <w:r w:rsidRPr="00ED4433">
        <w:rPr>
          <w:rFonts w:ascii="Times New Roman" w:hAnsi="Times New Roman"/>
          <w:color w:val="000000"/>
          <w:sz w:val="28"/>
          <w:lang w:val="ru-RU"/>
        </w:rPr>
        <w:t>«</w:t>
      </w:r>
      <w:r w:rsidRPr="00ED4433">
        <w:rPr>
          <w:rFonts w:ascii="Times New Roman" w:hAnsi="Times New Roman"/>
          <w:color w:val="333333"/>
          <w:sz w:val="28"/>
          <w:lang w:val="ru-RU"/>
        </w:rPr>
        <w:t>О древней и новой России в ее политическом и гражданском отношениях</w:t>
      </w:r>
      <w:r w:rsidRPr="00ED4433">
        <w:rPr>
          <w:rFonts w:ascii="Times New Roman" w:hAnsi="Times New Roman"/>
          <w:color w:val="000000"/>
          <w:sz w:val="28"/>
          <w:lang w:val="ru-RU"/>
        </w:rPr>
        <w:t>»</w:t>
      </w:r>
      <w:r w:rsidRPr="00ED4433">
        <w:rPr>
          <w:rFonts w:ascii="Times New Roman" w:hAnsi="Times New Roman"/>
          <w:color w:val="333333"/>
          <w:sz w:val="28"/>
          <w:lang w:val="ru-RU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Начало индустриальной эпохи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ED4433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Франция: Реставрация, Июльская монархия, Вторая республика.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Дж.Мадзини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Кавур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«Эра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Джолитти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». Международное положение Италии.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Габсбургская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Танзимата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Тилак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ихэтуаней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». Революция 1911-1913 гг. Сунь Ятсен.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Тэмпо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латифундизм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Канкрина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>. Формирование профессиональной бюрократии.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Крымская война как противостояние России и Запада. Героическая оборона Севастополя. Парижский мир 1856 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Публицистика.Основные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всесословности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Многовекторность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Социальные типы крестьян и помещиков.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Дворяне-</w:t>
      </w:r>
      <w:proofErr w:type="spellStart"/>
      <w:proofErr w:type="gramStart"/>
      <w:r w:rsidRPr="00ED4433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spellEnd"/>
      <w:proofErr w:type="gram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Корректировка национальной политики. Центр и регионы. «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Зубатовский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ED4433">
        <w:rPr>
          <w:rFonts w:ascii="Times New Roman" w:hAnsi="Times New Roman"/>
          <w:color w:val="000000"/>
          <w:sz w:val="28"/>
          <w:lang w:val="ru-RU"/>
        </w:rPr>
        <w:t>Цусимское</w:t>
      </w:r>
      <w:proofErr w:type="spell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сражение.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после революции. Уроки революции: политическая стабилизация и социальные преобразования.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ED4433">
        <w:rPr>
          <w:rFonts w:ascii="Times New Roman" w:hAnsi="Times New Roman"/>
          <w:color w:val="333333"/>
          <w:sz w:val="28"/>
          <w:lang w:val="ru-RU"/>
        </w:rPr>
        <w:t>«</w:t>
      </w:r>
      <w:r w:rsidRPr="00ED4433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ED4433">
        <w:rPr>
          <w:rFonts w:ascii="Times New Roman" w:hAnsi="Times New Roman"/>
          <w:color w:val="333333"/>
          <w:sz w:val="28"/>
          <w:lang w:val="ru-RU"/>
        </w:rPr>
        <w:t>»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9B1DA5" w:rsidRPr="00ED4433" w:rsidRDefault="009B1DA5">
      <w:pPr>
        <w:rPr>
          <w:lang w:val="ru-RU"/>
        </w:rPr>
        <w:sectPr w:rsidR="009B1DA5" w:rsidRPr="00ED4433">
          <w:pgSz w:w="11906" w:h="16383"/>
          <w:pgMar w:top="1134" w:right="850" w:bottom="1134" w:left="1701" w:header="720" w:footer="720" w:gutter="0"/>
          <w:cols w:space="720"/>
        </w:sect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bookmarkStart w:id="8" w:name="block-72759690"/>
      <w:bookmarkEnd w:id="7"/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ED443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Pr="00ED4433" w:rsidRDefault="00ED4433">
      <w:pPr>
        <w:spacing w:after="0"/>
        <w:ind w:left="120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</w:t>
      </w:r>
      <w:proofErr w:type="spellStart"/>
      <w:proofErr w:type="gramStart"/>
      <w:r w:rsidRPr="00ED4433">
        <w:rPr>
          <w:rFonts w:ascii="Times New Roman" w:hAnsi="Times New Roman"/>
          <w:color w:val="000000"/>
          <w:sz w:val="28"/>
          <w:lang w:val="ru-RU"/>
        </w:rPr>
        <w:t>информации;высказывать</w:t>
      </w:r>
      <w:proofErr w:type="spellEnd"/>
      <w:proofErr w:type="gramEnd"/>
      <w:r w:rsidRPr="00ED4433">
        <w:rPr>
          <w:rFonts w:ascii="Times New Roman" w:hAnsi="Times New Roman"/>
          <w:color w:val="000000"/>
          <w:sz w:val="28"/>
          <w:lang w:val="ru-RU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9B1DA5" w:rsidRPr="00ED4433" w:rsidRDefault="009B1DA5">
      <w:pPr>
        <w:spacing w:after="0" w:line="264" w:lineRule="auto"/>
        <w:ind w:left="120"/>
        <w:jc w:val="both"/>
        <w:rPr>
          <w:lang w:val="ru-RU"/>
        </w:rPr>
      </w:pPr>
    </w:p>
    <w:p w:rsidR="009B1DA5" w:rsidRPr="00ED4433" w:rsidRDefault="00ED4433">
      <w:pPr>
        <w:spacing w:after="0" w:line="264" w:lineRule="auto"/>
        <w:ind w:left="12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7) умение сравнивать исторические события, явления, процессы в различные исторические эпохи;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верифицированность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информации;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3) способность применять понятийный аппарат исторического знания и приемы исторического анализа для раскрытия сущности и </w:t>
      </w:r>
      <w:proofErr w:type="gramStart"/>
      <w:r w:rsidRPr="00ED4433">
        <w:rPr>
          <w:rFonts w:ascii="Times New Roman" w:hAnsi="Times New Roman"/>
          <w:color w:val="333333"/>
          <w:sz w:val="28"/>
          <w:lang w:val="ru-RU"/>
        </w:rPr>
        <w:t>значения событий и явлений прошлого</w:t>
      </w:r>
      <w:proofErr w:type="gram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и современности;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D4433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вв. (в том числе на региональном материале).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>в 8 классе: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их участниках;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(раскрывать </w:t>
      </w: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повторяющиеся черты исторических ситуаций, выделять черты сходства и различия).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(в том числе на региональном материале).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ED4433">
        <w:rPr>
          <w:rFonts w:ascii="Times New Roman" w:hAnsi="Times New Roman"/>
          <w:b/>
          <w:color w:val="333333"/>
          <w:sz w:val="28"/>
          <w:lang w:val="ru-RU"/>
        </w:rPr>
        <w:t xml:space="preserve"> в 9 классе: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на основе анализа причинно-следственных связей.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определять тип и вид источника (письменного, визуального);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показывая изменения, происшедшие в течение рассматриваемого </w:t>
      </w:r>
      <w:proofErr w:type="spellStart"/>
      <w:r w:rsidRPr="00ED4433">
        <w:rPr>
          <w:rFonts w:ascii="Times New Roman" w:hAnsi="Times New Roman"/>
          <w:color w:val="333333"/>
          <w:sz w:val="28"/>
          <w:lang w:val="ru-RU"/>
        </w:rPr>
        <w:t>периода;представлять</w:t>
      </w:r>
      <w:proofErr w:type="spellEnd"/>
      <w:r w:rsidRPr="00ED4433">
        <w:rPr>
          <w:rFonts w:ascii="Times New Roman" w:hAnsi="Times New Roman"/>
          <w:color w:val="333333"/>
          <w:sz w:val="28"/>
          <w:lang w:val="ru-RU"/>
        </w:rPr>
        <w:t xml:space="preserve">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</w:t>
      </w:r>
      <w:r w:rsidRPr="00ED4433">
        <w:rPr>
          <w:rFonts w:ascii="Times New Roman" w:hAnsi="Times New Roman"/>
          <w:color w:val="333333"/>
          <w:sz w:val="28"/>
          <w:lang w:val="ru-RU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в., объяснять, что могло лежать в их основе;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ХХ в. (в том числе на региональном материале);</w:t>
      </w:r>
    </w:p>
    <w:p w:rsidR="009B1DA5" w:rsidRPr="00ED4433" w:rsidRDefault="00ED4433">
      <w:pPr>
        <w:spacing w:after="0" w:line="264" w:lineRule="auto"/>
        <w:ind w:firstLine="600"/>
        <w:jc w:val="both"/>
        <w:rPr>
          <w:lang w:val="ru-RU"/>
        </w:rPr>
      </w:pPr>
      <w:r w:rsidRPr="00ED4433">
        <w:rPr>
          <w:rFonts w:ascii="Times New Roman" w:hAnsi="Times New Roman"/>
          <w:color w:val="333333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D4433">
        <w:rPr>
          <w:rFonts w:ascii="Times New Roman" w:hAnsi="Times New Roman"/>
          <w:color w:val="333333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9B1DA5" w:rsidRPr="00ED4433" w:rsidRDefault="009B1DA5">
      <w:pPr>
        <w:rPr>
          <w:lang w:val="ru-RU"/>
        </w:rPr>
        <w:sectPr w:rsidR="009B1DA5" w:rsidRPr="00ED4433">
          <w:pgSz w:w="11906" w:h="16383"/>
          <w:pgMar w:top="1134" w:right="850" w:bottom="1134" w:left="1701" w:header="720" w:footer="720" w:gutter="0"/>
          <w:cols w:space="720"/>
        </w:sect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72759687"/>
      <w:bookmarkEnd w:id="8"/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1DA5" w:rsidRDefault="00ED4433">
      <w:pPr>
        <w:spacing w:after="0"/>
        <w:ind w:left="120"/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B1DA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— XVII 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 w:rsidRPr="008851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 w:rsidRPr="008851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</w:tbl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B1DA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XIX 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 w:rsidRPr="008851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B1DA5" w:rsidRDefault="00A31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</w:tbl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B1DA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1DA5" w:rsidRDefault="009B1D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XIХ —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 w:rsidRPr="008851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1880—1890-х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>
            <w:pPr>
              <w:spacing w:after="0"/>
              <w:ind w:left="135"/>
            </w:pPr>
          </w:p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  <w:tr w:rsidR="009B1D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1DA5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B1DA5" w:rsidRDefault="00ED4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1DA5" w:rsidRDefault="009B1DA5"/>
        </w:tc>
      </w:tr>
    </w:tbl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72759688"/>
      <w:bookmarkEnd w:id="9"/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3121C" w:rsidRDefault="00A3121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3121C" w:rsidRDefault="00A3121C">
      <w:pPr>
        <w:sectPr w:rsidR="00A312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121C" w:rsidRDefault="00A3121C" w:rsidP="00A31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40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5060"/>
        <w:gridCol w:w="2178"/>
        <w:gridCol w:w="1985"/>
        <w:gridCol w:w="1984"/>
        <w:gridCol w:w="1943"/>
      </w:tblGrid>
      <w:tr w:rsidR="00ED4433" w:rsidTr="00650AE6">
        <w:trPr>
          <w:trHeight w:val="99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4433" w:rsidRDefault="00ED4433">
            <w:pPr>
              <w:spacing w:after="0"/>
              <w:ind w:left="135"/>
            </w:pP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4433" w:rsidRDefault="00ED4433">
            <w:pPr>
              <w:spacing w:after="0"/>
              <w:ind w:left="135"/>
            </w:pP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ED4433" w:rsidRDefault="00ED4433" w:rsidP="00650AE6">
            <w:pPr>
              <w:spacing w:after="0"/>
              <w:ind w:left="135"/>
            </w:pPr>
          </w:p>
        </w:tc>
        <w:tc>
          <w:tcPr>
            <w:tcW w:w="1985" w:type="dxa"/>
          </w:tcPr>
          <w:p w:rsidR="00ED4433" w:rsidRDefault="00ED4433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4433" w:rsidRPr="00ED4433" w:rsidRDefault="00ED4433" w:rsidP="00650AE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7-а</w:t>
            </w:r>
          </w:p>
        </w:tc>
        <w:tc>
          <w:tcPr>
            <w:tcW w:w="1984" w:type="dxa"/>
          </w:tcPr>
          <w:p w:rsidR="00ED4433" w:rsidRDefault="00ED4433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4433" w:rsidRPr="00ED4433" w:rsidRDefault="00ED4433" w:rsidP="00650AE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7-б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b/>
                <w:color w:val="000000"/>
                <w:sz w:val="24"/>
              </w:rPr>
              <w:t>7-в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1533–1547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1533–1547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Default="00650AE6" w:rsidP="00650AE6">
            <w:pPr>
              <w:spacing w:after="0"/>
              <w:ind w:left="135"/>
            </w:pPr>
            <w:r>
              <w:rPr>
                <w:lang w:val="ru-RU"/>
              </w:rPr>
              <w:t>14.11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ED4433" w:rsidRDefault="00ED4433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в. »</w:t>
            </w:r>
            <w:proofErr w:type="gram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3.01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солнцу»: освоение Сибири и Дальнего Востока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Вводный урок. История нашего края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донских казаков в Смуте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650AE6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казаков в народном ополчении.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казачьих вольностей на Дону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Турции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Турции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сидение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ситуация на Дону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Pr="00ED4433" w:rsidRDefault="00ED4433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ситуация на Дону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</w:tr>
      <w:tr w:rsidR="00ED4433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ED4433" w:rsidRDefault="00ED44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1670-1671 г.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ED4433" w:rsidRDefault="00ED4433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ED4433" w:rsidRPr="00D14301" w:rsidRDefault="00D14301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84" w:type="dxa"/>
          </w:tcPr>
          <w:p w:rsidR="00ED4433" w:rsidRPr="00F53D72" w:rsidRDefault="00F53D72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ED4433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Старообрядчество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Дону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650AE6" w:rsidRPr="00D14301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84" w:type="dxa"/>
          </w:tcPr>
          <w:p w:rsidR="00650AE6" w:rsidRPr="00F53D72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казачества</w:t>
            </w:r>
            <w:proofErr w:type="spellEnd"/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650AE6" w:rsidRPr="00D14301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84" w:type="dxa"/>
          </w:tcPr>
          <w:p w:rsidR="00650AE6" w:rsidRPr="00F53D72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650AE6" w:rsidRPr="00D14301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84" w:type="dxa"/>
          </w:tcPr>
          <w:p w:rsidR="00650AE6" w:rsidRPr="00F53D72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повторение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650AE6" w:rsidRPr="00D14301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84" w:type="dxa"/>
          </w:tcPr>
          <w:p w:rsidR="00650AE6" w:rsidRDefault="00650AE6" w:rsidP="00650AE6">
            <w:pPr>
              <w:spacing w:after="0"/>
              <w:ind w:left="135"/>
            </w:pP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Pr="00A152B8" w:rsidRDefault="00A152B8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повторение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650AE6" w:rsidRPr="00F53D72" w:rsidRDefault="00650AE6" w:rsidP="00650A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84" w:type="dxa"/>
          </w:tcPr>
          <w:p w:rsidR="00650AE6" w:rsidRDefault="00650AE6" w:rsidP="00650AE6">
            <w:pPr>
              <w:spacing w:after="0"/>
              <w:ind w:left="135"/>
            </w:pP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50AE6" w:rsidRDefault="00650AE6" w:rsidP="00650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060" w:type="dxa"/>
            <w:tcMar>
              <w:top w:w="50" w:type="dxa"/>
              <w:left w:w="100" w:type="dxa"/>
            </w:tcMar>
            <w:vAlign w:val="center"/>
          </w:tcPr>
          <w:p w:rsidR="00650AE6" w:rsidRPr="00ED4433" w:rsidRDefault="00650AE6" w:rsidP="00650AE6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урок. Россия и мир в начале нового времени.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650AE6" w:rsidRDefault="00650AE6" w:rsidP="00650AE6">
            <w:pPr>
              <w:spacing w:after="0"/>
              <w:ind w:left="135"/>
            </w:pPr>
          </w:p>
        </w:tc>
        <w:tc>
          <w:tcPr>
            <w:tcW w:w="1984" w:type="dxa"/>
          </w:tcPr>
          <w:p w:rsidR="00650AE6" w:rsidRDefault="00650AE6" w:rsidP="00650AE6">
            <w:pPr>
              <w:spacing w:after="0"/>
              <w:ind w:left="135"/>
            </w:pPr>
          </w:p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</w:p>
        </w:tc>
      </w:tr>
      <w:tr w:rsidR="00650AE6" w:rsidTr="00650AE6">
        <w:trPr>
          <w:trHeight w:val="144"/>
          <w:tblCellSpacing w:w="20" w:type="nil"/>
        </w:trPr>
        <w:tc>
          <w:tcPr>
            <w:tcW w:w="6002" w:type="dxa"/>
            <w:gridSpan w:val="2"/>
            <w:tcMar>
              <w:top w:w="50" w:type="dxa"/>
              <w:left w:w="100" w:type="dxa"/>
            </w:tcMar>
            <w:vAlign w:val="center"/>
          </w:tcPr>
          <w:p w:rsidR="00650AE6" w:rsidRPr="00ED4433" w:rsidRDefault="00650AE6" w:rsidP="00650AE6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78" w:type="dxa"/>
            <w:tcMar>
              <w:top w:w="50" w:type="dxa"/>
              <w:left w:w="100" w:type="dxa"/>
            </w:tcMar>
          </w:tcPr>
          <w:p w:rsidR="00650AE6" w:rsidRDefault="00650AE6" w:rsidP="00650AE6">
            <w:pPr>
              <w:spacing w:after="0"/>
              <w:ind w:left="135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</w:tcPr>
          <w:p w:rsidR="00650AE6" w:rsidRDefault="00650AE6" w:rsidP="00650AE6"/>
        </w:tc>
        <w:tc>
          <w:tcPr>
            <w:tcW w:w="1984" w:type="dxa"/>
          </w:tcPr>
          <w:p w:rsidR="00650AE6" w:rsidRDefault="00650AE6" w:rsidP="00650AE6"/>
        </w:tc>
        <w:tc>
          <w:tcPr>
            <w:tcW w:w="1943" w:type="dxa"/>
            <w:tcMar>
              <w:top w:w="50" w:type="dxa"/>
              <w:left w:w="100" w:type="dxa"/>
            </w:tcMar>
          </w:tcPr>
          <w:p w:rsidR="00650AE6" w:rsidRDefault="00650AE6" w:rsidP="00650AE6"/>
        </w:tc>
      </w:tr>
    </w:tbl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p w:rsidR="009B1DA5" w:rsidRDefault="009B1DA5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5906"/>
        <w:gridCol w:w="2977"/>
        <w:gridCol w:w="1988"/>
        <w:gridCol w:w="2142"/>
      </w:tblGrid>
      <w:tr w:rsidR="00B201AD" w:rsidTr="00A82452">
        <w:trPr>
          <w:trHeight w:val="99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bookmarkStart w:id="11" w:name="_Hlk209863645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01AD" w:rsidRDefault="00B201AD" w:rsidP="00A82452">
            <w:pPr>
              <w:spacing w:after="0"/>
              <w:ind w:left="135"/>
            </w:pP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1AD" w:rsidRDefault="00B201AD" w:rsidP="00A82452">
            <w:pPr>
              <w:spacing w:after="0"/>
              <w:ind w:left="135"/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B201AD" w:rsidRDefault="00B201AD" w:rsidP="00A82452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B201AD" w:rsidRDefault="00B201AD" w:rsidP="00A82452">
            <w:pPr>
              <w:spacing w:after="0"/>
              <w:ind w:left="135"/>
              <w:jc w:val="center"/>
            </w:pPr>
          </w:p>
        </w:tc>
        <w:tc>
          <w:tcPr>
            <w:tcW w:w="1988" w:type="dxa"/>
          </w:tcPr>
          <w:p w:rsidR="00B201AD" w:rsidRDefault="00B201AD" w:rsidP="00A8245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B201AD" w:rsidRPr="00081055" w:rsidRDefault="00B201AD" w:rsidP="00A8245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8-а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</w:tcPr>
          <w:p w:rsidR="00B201AD" w:rsidRDefault="00B201AD" w:rsidP="00A8245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B201AD" w:rsidRPr="00081055" w:rsidRDefault="00B201AD" w:rsidP="00A82452">
            <w:pPr>
              <w:spacing w:after="0"/>
              <w:ind w:left="135"/>
              <w:jc w:val="center"/>
              <w:rPr>
                <w:lang w:val="ru-RU"/>
              </w:rPr>
            </w:pPr>
            <w:r w:rsidRPr="000810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  <w:r>
              <w:rPr>
                <w:lang w:val="ru-RU"/>
              </w:rPr>
              <w:t>-</w:t>
            </w:r>
            <w:r w:rsidRPr="000810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б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XVIII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XVIII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Пиренейского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полуострова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предпосылки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преобразований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конфессий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переворотов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</w:t>
            </w:r>
            <w:proofErr w:type="spellStart"/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верховников</w:t>
            </w:r>
            <w:proofErr w:type="spellEnd"/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» и приход к власти Анны Иоанновны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Петровне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. Переворот 28 июня 1762 г.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Участие России в разделах Речи Посполитой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1801 г.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1760-1790-х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I»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906" w:type="dxa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империи»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Pr="00157583" w:rsidRDefault="00B201AD" w:rsidP="00A824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</w:tr>
      <w:tr w:rsidR="00B201AD" w:rsidTr="00A82452">
        <w:trPr>
          <w:trHeight w:val="144"/>
          <w:tblCellSpacing w:w="20" w:type="nil"/>
        </w:trPr>
        <w:tc>
          <w:tcPr>
            <w:tcW w:w="6933" w:type="dxa"/>
            <w:gridSpan w:val="2"/>
            <w:tcMar>
              <w:top w:w="50" w:type="dxa"/>
              <w:left w:w="100" w:type="dxa"/>
            </w:tcMar>
            <w:vAlign w:val="center"/>
          </w:tcPr>
          <w:p w:rsidR="00B201AD" w:rsidRPr="00081055" w:rsidRDefault="00B201AD" w:rsidP="00A82452">
            <w:pPr>
              <w:spacing w:after="0"/>
              <w:ind w:left="135"/>
              <w:rPr>
                <w:lang w:val="ru-RU"/>
              </w:rPr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>
            <w:pPr>
              <w:spacing w:after="0"/>
              <w:ind w:left="135"/>
              <w:jc w:val="center"/>
            </w:pPr>
            <w:r w:rsidRPr="000810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8" w:type="dxa"/>
          </w:tcPr>
          <w:p w:rsidR="00B201AD" w:rsidRDefault="00B201AD" w:rsidP="00A82452"/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A82452"/>
        </w:tc>
      </w:tr>
      <w:bookmarkEnd w:id="11"/>
    </w:tbl>
    <w:p w:rsidR="00B201AD" w:rsidRDefault="00B201AD">
      <w:pPr>
        <w:sectPr w:rsidR="00B201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ED44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A3121C" w:rsidTr="00266853">
        <w:trPr>
          <w:trHeight w:val="935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3121C" w:rsidRDefault="00A31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121C" w:rsidRDefault="00A3121C">
            <w:pPr>
              <w:spacing w:after="0"/>
              <w:ind w:left="135"/>
            </w:pP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A3121C" w:rsidRDefault="00A31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121C" w:rsidRDefault="00A3121C">
            <w:pPr>
              <w:spacing w:after="0"/>
              <w:ind w:left="135"/>
            </w:pP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3121C" w:rsidRDefault="00A31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3121C" w:rsidRDefault="00A312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121C" w:rsidRPr="00A3121C" w:rsidRDefault="00A31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9-а,9-б</w:t>
            </w:r>
          </w:p>
          <w:p w:rsidR="00A3121C" w:rsidRDefault="00A3121C">
            <w:pPr>
              <w:spacing w:after="0"/>
              <w:ind w:left="135"/>
            </w:pP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расколотый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«мастерская мира» сдаёт позиции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запоздавшая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позолоченный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нелёгкий груз независимости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1825—1852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(1853—1856)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(1853—1856)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1830—1850-х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её значение и последствия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1860—1870-х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1877—1878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её общественное значение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B201AD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652">
              <w:rPr>
                <w:lang w:val="ru-RU"/>
              </w:rPr>
              <w:t>0</w:t>
            </w:r>
            <w:r>
              <w:rPr>
                <w:lang w:val="ru-RU"/>
              </w:rPr>
              <w:t>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«Общественный путь и общественное движение»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1894—1904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1904—1905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1905—1907 гг.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</w:tr>
      <w:tr w:rsidR="00B201AD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B201AD" w:rsidRPr="00ED4433" w:rsidRDefault="00B201AD" w:rsidP="00B201AD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  <w:r w:rsidR="003A4652"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Политическое развитие страны в 1907—1914 </w:t>
            </w:r>
            <w:proofErr w:type="spellStart"/>
            <w:r w:rsidR="003A4652"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201AD" w:rsidRDefault="00B201AD" w:rsidP="00B201AD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01AD" w:rsidRPr="00E46F9A" w:rsidRDefault="003A4652" w:rsidP="00B201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</w:tr>
      <w:tr w:rsidR="003A4652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A4652" w:rsidRPr="00ED4433" w:rsidRDefault="003A4652" w:rsidP="003A4652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A4652" w:rsidRPr="00E46F9A" w:rsidRDefault="003A4652" w:rsidP="003A465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</w:tr>
      <w:tr w:rsidR="003A4652" w:rsidTr="00B201A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A4652" w:rsidRPr="00ED4433" w:rsidRDefault="003A4652" w:rsidP="003A4652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A4652" w:rsidRPr="00E46F9A" w:rsidRDefault="003A4652" w:rsidP="003A465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</w:tr>
      <w:tr w:rsidR="003A4652" w:rsidTr="00EB433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</w:tcPr>
          <w:p w:rsidR="003A4652" w:rsidRPr="003A4652" w:rsidRDefault="003A4652" w:rsidP="003A4652">
            <w:pPr>
              <w:rPr>
                <w:lang w:val="ru-RU"/>
              </w:rPr>
            </w:pPr>
            <w:r w:rsidRPr="007F2501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A4652" w:rsidRPr="00E46F9A" w:rsidRDefault="003A4652" w:rsidP="003A465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3A4652" w:rsidTr="00EB433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</w:tcPr>
          <w:p w:rsidR="003A4652" w:rsidRPr="003A4652" w:rsidRDefault="003A4652" w:rsidP="003A4652">
            <w:pPr>
              <w:rPr>
                <w:lang w:val="ru-RU"/>
              </w:rPr>
            </w:pPr>
            <w:r w:rsidRPr="007F2501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A4652" w:rsidRPr="00E46F9A" w:rsidRDefault="003A4652" w:rsidP="003A465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3A46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652" w:rsidRPr="00ED4433" w:rsidRDefault="003A4652" w:rsidP="003A4652">
            <w:pPr>
              <w:spacing w:after="0"/>
              <w:ind w:left="135"/>
              <w:rPr>
                <w:lang w:val="ru-RU"/>
              </w:rPr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>
            <w:pPr>
              <w:spacing w:after="0"/>
              <w:ind w:left="135"/>
              <w:jc w:val="center"/>
            </w:pPr>
            <w:r w:rsidRPr="00ED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A4652" w:rsidRDefault="003A4652" w:rsidP="003A4652"/>
        </w:tc>
      </w:tr>
    </w:tbl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Default="009B1DA5">
      <w:pPr>
        <w:sectPr w:rsidR="009B1D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DA5" w:rsidRPr="00ED4433" w:rsidRDefault="00ED4433">
      <w:pPr>
        <w:spacing w:after="0"/>
        <w:ind w:left="120"/>
        <w:rPr>
          <w:lang w:val="ru-RU"/>
        </w:rPr>
      </w:pPr>
      <w:bookmarkStart w:id="12" w:name="block-72759692"/>
      <w:bookmarkEnd w:id="10"/>
      <w:r w:rsidRPr="00ED443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B1DA5" w:rsidRPr="00ED4433" w:rsidRDefault="00ED4433">
      <w:pPr>
        <w:spacing w:after="0" w:line="480" w:lineRule="auto"/>
        <w:ind w:left="120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B1DA5" w:rsidRPr="00ED4433" w:rsidRDefault="009B1DA5">
      <w:pPr>
        <w:spacing w:after="0" w:line="480" w:lineRule="auto"/>
        <w:ind w:left="120"/>
        <w:rPr>
          <w:lang w:val="ru-RU"/>
        </w:rPr>
      </w:pPr>
    </w:p>
    <w:p w:rsidR="009B1DA5" w:rsidRPr="00ED4433" w:rsidRDefault="009B1DA5">
      <w:pPr>
        <w:spacing w:after="0" w:line="480" w:lineRule="auto"/>
        <w:ind w:left="120"/>
        <w:rPr>
          <w:lang w:val="ru-RU"/>
        </w:rPr>
      </w:pPr>
    </w:p>
    <w:p w:rsidR="009B1DA5" w:rsidRPr="00ED4433" w:rsidRDefault="009B1DA5">
      <w:pPr>
        <w:spacing w:after="0"/>
        <w:ind w:left="120"/>
        <w:rPr>
          <w:lang w:val="ru-RU"/>
        </w:rPr>
      </w:pPr>
    </w:p>
    <w:p w:rsidR="009B1DA5" w:rsidRDefault="00ED44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B1DA5" w:rsidRDefault="009B1DA5">
      <w:pPr>
        <w:spacing w:after="0" w:line="480" w:lineRule="auto"/>
        <w:ind w:left="120"/>
      </w:pPr>
    </w:p>
    <w:p w:rsidR="009B1DA5" w:rsidRDefault="009B1DA5">
      <w:pPr>
        <w:spacing w:after="0"/>
        <w:ind w:left="120"/>
      </w:pPr>
    </w:p>
    <w:p w:rsidR="009B1DA5" w:rsidRPr="00ED4433" w:rsidRDefault="00ED4433">
      <w:pPr>
        <w:spacing w:after="0" w:line="480" w:lineRule="auto"/>
        <w:ind w:left="120"/>
        <w:rPr>
          <w:lang w:val="ru-RU"/>
        </w:rPr>
      </w:pPr>
      <w:r w:rsidRPr="00ED44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B1DA5" w:rsidRPr="00ED4433" w:rsidRDefault="009B1DA5">
      <w:pPr>
        <w:spacing w:after="0" w:line="480" w:lineRule="auto"/>
        <w:ind w:left="120"/>
        <w:rPr>
          <w:lang w:val="ru-RU"/>
        </w:rPr>
      </w:pPr>
    </w:p>
    <w:p w:rsidR="009B1DA5" w:rsidRPr="00ED4433" w:rsidRDefault="009B1DA5">
      <w:pPr>
        <w:rPr>
          <w:lang w:val="ru-RU"/>
        </w:rPr>
        <w:sectPr w:rsidR="009B1DA5" w:rsidRPr="00ED4433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D4433" w:rsidRPr="00ED4433" w:rsidRDefault="00ED4433">
      <w:pPr>
        <w:rPr>
          <w:lang w:val="ru-RU"/>
        </w:rPr>
      </w:pPr>
    </w:p>
    <w:sectPr w:rsidR="00ED4433" w:rsidRPr="00ED44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3473E3"/>
    <w:multiLevelType w:val="multilevel"/>
    <w:tmpl w:val="15BEA2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A5"/>
    <w:rsid w:val="00157583"/>
    <w:rsid w:val="003A4652"/>
    <w:rsid w:val="00650AE6"/>
    <w:rsid w:val="00885134"/>
    <w:rsid w:val="009B1DA5"/>
    <w:rsid w:val="00A152B8"/>
    <w:rsid w:val="00A3121C"/>
    <w:rsid w:val="00B201AD"/>
    <w:rsid w:val="00D14301"/>
    <w:rsid w:val="00ED4433"/>
    <w:rsid w:val="00F5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077D"/>
  <w15:docId w15:val="{268EDEDA-E176-46CB-9CE7-32E8A9E3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31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31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19083</Words>
  <Characters>108779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Ирина Галиулина</cp:lastModifiedBy>
  <cp:revision>2</cp:revision>
  <cp:lastPrinted>2025-09-27T08:20:00Z</cp:lastPrinted>
  <dcterms:created xsi:type="dcterms:W3CDTF">2026-10-23T06:41:00Z</dcterms:created>
  <dcterms:modified xsi:type="dcterms:W3CDTF">2026-10-23T06:41:00Z</dcterms:modified>
</cp:coreProperties>
</file>