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C" w:rsidRPr="0037356C" w:rsidRDefault="0037356C" w:rsidP="0037356C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GoBack"/>
      <w:r w:rsidRPr="0037356C">
        <w:rPr>
          <w:rFonts w:ascii="Times New Roman" w:hAnsi="Times New Roman" w:cs="Times New Roman"/>
          <w:b w:val="0"/>
          <w:color w:val="auto"/>
          <w:sz w:val="24"/>
          <w:szCs w:val="24"/>
        </w:rPr>
        <w:t>Государственное бюджетное учреждение</w:t>
      </w:r>
    </w:p>
    <w:bookmarkEnd w:id="0"/>
    <w:p w:rsidR="0037356C" w:rsidRPr="0037356C" w:rsidRDefault="0037356C" w:rsidP="003735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37356C">
        <w:rPr>
          <w:rFonts w:ascii="Times New Roman" w:hAnsi="Times New Roman" w:cs="Times New Roman"/>
          <w:color w:val="222222"/>
          <w:sz w:val="24"/>
          <w:szCs w:val="24"/>
        </w:rPr>
        <w:t>дополнительного профессионального образования</w:t>
      </w:r>
    </w:p>
    <w:p w:rsidR="0037356C" w:rsidRPr="0037356C" w:rsidRDefault="0037356C" w:rsidP="003735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37356C">
        <w:rPr>
          <w:rFonts w:ascii="Times New Roman" w:hAnsi="Times New Roman" w:cs="Times New Roman"/>
          <w:color w:val="222222"/>
          <w:sz w:val="24"/>
          <w:szCs w:val="24"/>
        </w:rPr>
        <w:t xml:space="preserve">Санкт-Петербургская академия </w:t>
      </w:r>
      <w:proofErr w:type="spellStart"/>
      <w:r w:rsidRPr="0037356C">
        <w:rPr>
          <w:rFonts w:ascii="Times New Roman" w:hAnsi="Times New Roman" w:cs="Times New Roman"/>
          <w:color w:val="222222"/>
          <w:sz w:val="24"/>
          <w:szCs w:val="24"/>
        </w:rPr>
        <w:t>постдипломного</w:t>
      </w:r>
      <w:proofErr w:type="spellEnd"/>
      <w:r w:rsidRPr="0037356C">
        <w:rPr>
          <w:rFonts w:ascii="Times New Roman" w:hAnsi="Times New Roman" w:cs="Times New Roman"/>
          <w:color w:val="222222"/>
          <w:sz w:val="24"/>
          <w:szCs w:val="24"/>
        </w:rPr>
        <w:t xml:space="preserve"> педагогического образования</w:t>
      </w:r>
    </w:p>
    <w:p w:rsidR="0037356C" w:rsidRPr="0037356C" w:rsidRDefault="0037356C" w:rsidP="0037356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356C">
        <w:rPr>
          <w:rFonts w:ascii="Times New Roman" w:hAnsi="Times New Roman" w:cs="Times New Roman"/>
          <w:bCs/>
          <w:sz w:val="24"/>
          <w:szCs w:val="24"/>
        </w:rPr>
        <w:t>Институт развития образования</w:t>
      </w:r>
    </w:p>
    <w:p w:rsidR="0037356C" w:rsidRPr="0037356C" w:rsidRDefault="0037356C" w:rsidP="003735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56C">
        <w:rPr>
          <w:rFonts w:ascii="Times New Roman" w:hAnsi="Times New Roman" w:cs="Times New Roman"/>
          <w:bCs/>
          <w:sz w:val="24"/>
          <w:szCs w:val="24"/>
        </w:rPr>
        <w:t>Кафедра психологии</w:t>
      </w:r>
    </w:p>
    <w:p w:rsidR="0037356C" w:rsidRPr="008A7294" w:rsidRDefault="0037356C" w:rsidP="003735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56C" w:rsidRPr="006D1134" w:rsidRDefault="0037356C" w:rsidP="003735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Алгоритм действий родителей </w:t>
      </w:r>
    </w:p>
    <w:p w:rsidR="0037356C" w:rsidRPr="008A7294" w:rsidRDefault="0037356C" w:rsidP="003735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(законных представителей) в случае выявления </w:t>
      </w:r>
    </w:p>
    <w:p w:rsidR="0037356C" w:rsidRPr="008A7294" w:rsidRDefault="0037356C" w:rsidP="003735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суицидальных признаков и </w:t>
      </w:r>
      <w:proofErr w:type="spellStart"/>
      <w:r w:rsidRPr="006D1134">
        <w:rPr>
          <w:rFonts w:ascii="Times New Roman" w:hAnsi="Times New Roman" w:cs="Times New Roman"/>
          <w:b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sz w:val="28"/>
          <w:szCs w:val="28"/>
        </w:rPr>
        <w:t xml:space="preserve"> поведения </w:t>
      </w:r>
    </w:p>
    <w:p w:rsidR="0037356C" w:rsidRPr="0037356C" w:rsidRDefault="0037356C" w:rsidP="003735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обучающихся</w:t>
      </w:r>
    </w:p>
    <w:p w:rsidR="0037356C" w:rsidRPr="006D1134" w:rsidRDefault="0037356C" w:rsidP="0037356C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356C" w:rsidRPr="006D1134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1 этап. Раннее выявлени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D1134">
        <w:rPr>
          <w:rFonts w:ascii="Times New Roman" w:hAnsi="Times New Roman" w:cs="Times New Roman"/>
          <w:b/>
          <w:sz w:val="28"/>
          <w:szCs w:val="28"/>
        </w:rPr>
        <w:t xml:space="preserve"> признаков </w:t>
      </w:r>
      <w:proofErr w:type="spellStart"/>
      <w:r w:rsidRPr="006D1134">
        <w:rPr>
          <w:rFonts w:ascii="Times New Roman" w:hAnsi="Times New Roman" w:cs="Times New Roman"/>
          <w:b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sz w:val="28"/>
          <w:szCs w:val="28"/>
        </w:rPr>
        <w:t xml:space="preserve"> поведения, влияющих на возникновение и фиксацию различных форм </w:t>
      </w:r>
      <w:proofErr w:type="spellStart"/>
      <w:r w:rsidRPr="006D1134">
        <w:rPr>
          <w:rFonts w:ascii="Times New Roman" w:hAnsi="Times New Roman" w:cs="Times New Roman"/>
          <w:b/>
          <w:sz w:val="28"/>
          <w:szCs w:val="28"/>
        </w:rPr>
        <w:t>самоповреждающего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саморазрушающего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поведения.</w:t>
      </w:r>
    </w:p>
    <w:p w:rsidR="0037356C" w:rsidRPr="006D1134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69282361"/>
      <w:r w:rsidRPr="006D1134">
        <w:rPr>
          <w:rFonts w:ascii="Times New Roman" w:hAnsi="Times New Roman" w:cs="Times New Roman"/>
          <w:bCs/>
          <w:sz w:val="28"/>
          <w:szCs w:val="28"/>
        </w:rPr>
        <w:t xml:space="preserve">Признаками </w:t>
      </w:r>
      <w:proofErr w:type="spellStart"/>
      <w:r w:rsidRPr="006D1134">
        <w:rPr>
          <w:rFonts w:ascii="Times New Roman" w:hAnsi="Times New Roman" w:cs="Times New Roman"/>
          <w:bCs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Cs/>
          <w:sz w:val="28"/>
          <w:szCs w:val="28"/>
        </w:rPr>
        <w:t>, с</w:t>
      </w: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уицидального поведения </w:t>
      </w:r>
      <w:bookmarkEnd w:id="1"/>
      <w:r w:rsidRPr="006D1134">
        <w:rPr>
          <w:rFonts w:ascii="Times New Roman" w:hAnsi="Times New Roman" w:cs="Times New Roman"/>
          <w:color w:val="000000"/>
          <w:sz w:val="28"/>
          <w:szCs w:val="28"/>
        </w:rPr>
        <w:t>являются соответствующие мысли, высказывания, планы, угрозы, попытки, которые говорят о том, что подросток нуждается и ищет помощи, так или иначе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 выражают свои намерения, ставя в известность окружающих.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Для подростков чаще характерен аффективный, импульсивный либо демонстративный, шантажный механизм </w:t>
      </w:r>
      <w:proofErr w:type="spellStart"/>
      <w:r w:rsidRPr="006D1134">
        <w:rPr>
          <w:rFonts w:ascii="Times New Roman" w:hAnsi="Times New Roman" w:cs="Times New Roman"/>
          <w:color w:val="000000"/>
          <w:sz w:val="28"/>
          <w:szCs w:val="28"/>
        </w:rPr>
        <w:t>аутоагрессивных</w:t>
      </w:r>
      <w:proofErr w:type="spellEnd"/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 действий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и суицидальных попыток. </w:t>
      </w:r>
    </w:p>
    <w:p w:rsidR="0037356C" w:rsidRPr="006D1134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этим родителям необходимо быть внимательными к своему ребенку, когда он так или иначе сообщает о своих внутренних переживаниях, плохом самочувствии либо проявляет признаки </w:t>
      </w:r>
      <w:proofErr w:type="spellStart"/>
      <w:r w:rsidRPr="006D1134">
        <w:rPr>
          <w:rFonts w:ascii="Times New Roman" w:hAnsi="Times New Roman" w:cs="Times New Roman"/>
          <w:color w:val="000000"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поведения. Важно проявлять внимание не только к общему состоянию подростка,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но и к тому, как и что он говорит. </w:t>
      </w:r>
    </w:p>
    <w:p w:rsidR="0037356C" w:rsidRPr="006D1134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color w:val="000000"/>
          <w:sz w:val="28"/>
          <w:szCs w:val="28"/>
        </w:rPr>
        <w:t>Примеры выражений, которые могут сигнализировать о суицидальных тенденциях:</w:t>
      </w:r>
      <w:r w:rsidRPr="006D113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«хочу заснуть и не просыпаться», «уста</w:t>
      </w:r>
      <w:proofErr w:type="gramStart"/>
      <w:r w:rsidRPr="006D11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л(</w:t>
      </w:r>
      <w:proofErr w:type="gramEnd"/>
      <w:r w:rsidRPr="006D113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а) от жизни»,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6D1134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«не хочу вообще ничего», «без меня всем было бы лучше», «моя жизнь бессмысленна».</w:t>
      </w:r>
    </w:p>
    <w:p w:rsidR="0037356C" w:rsidRPr="006D1134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color w:val="000000"/>
          <w:sz w:val="28"/>
          <w:szCs w:val="28"/>
        </w:rPr>
        <w:t xml:space="preserve">Другими словами, необходимо обращать внимание на слова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D1134">
        <w:rPr>
          <w:rFonts w:ascii="Times New Roman" w:hAnsi="Times New Roman" w:cs="Times New Roman"/>
          <w:color w:val="000000"/>
          <w:sz w:val="28"/>
          <w:szCs w:val="28"/>
        </w:rPr>
        <w:t>и выражения, которые прямо или косвенно, свидетельствуют о снижении ценности собственной жизни, утрате ее смысла или нежелании жить.</w:t>
      </w:r>
    </w:p>
    <w:p w:rsidR="0037356C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356C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356C" w:rsidRPr="006D1134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Признаками возможного </w:t>
      </w:r>
      <w:proofErr w:type="spellStart"/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суицидального поведения являются:</w:t>
      </w:r>
    </w:p>
    <w:p w:rsidR="0037356C" w:rsidRPr="006D1134" w:rsidRDefault="0037356C" w:rsidP="0037356C">
      <w:pPr>
        <w:pStyle w:val="a3"/>
        <w:widowControl/>
        <w:numPr>
          <w:ilvl w:val="0"/>
          <w:numId w:val="1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Резкое изменение поведения. Например, ребенок теряет интерес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к тому, чем любил заниматься, у него резко сокращается круг привычных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и любимых увлечений.  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 xml:space="preserve">Ребенок проводит в сети практически все время, зачастую в ущерб учебе, развлекательным мероприятиям и так далее, почти никогда </w:t>
      </w:r>
      <w:r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 xml:space="preserve">не расстается с мобильным телефоном. При этом им устанавливаются пароли на всех </w:t>
      </w:r>
      <w:proofErr w:type="spellStart"/>
      <w:r w:rsidRPr="006D1134">
        <w:rPr>
          <w:color w:val="000000"/>
          <w:sz w:val="28"/>
          <w:szCs w:val="28"/>
          <w:lang w:val="ru-RU"/>
        </w:rPr>
        <w:t>девайсах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r w:rsidRPr="006D1134">
        <w:rPr>
          <w:color w:val="000000"/>
          <w:sz w:val="28"/>
          <w:szCs w:val="28"/>
          <w:lang w:val="ru-RU"/>
        </w:rPr>
        <w:t>(</w:t>
      </w:r>
      <w:proofErr w:type="spellStart"/>
      <w:r w:rsidRPr="006D1134">
        <w:rPr>
          <w:color w:val="000000"/>
          <w:sz w:val="28"/>
          <w:szCs w:val="28"/>
          <w:lang w:val="ru-RU"/>
        </w:rPr>
        <w:t>Девайс</w:t>
      </w:r>
      <w:proofErr w:type="spellEnd"/>
      <w:r w:rsidRPr="006D1134">
        <w:rPr>
          <w:color w:val="000000"/>
          <w:sz w:val="28"/>
          <w:szCs w:val="28"/>
          <w:lang w:val="ru-RU"/>
        </w:rPr>
        <w:t xml:space="preserve"> представляет собою технологичное устройство </w:t>
      </w:r>
      <w:r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>с аккумуляторами и различными функциями: умные часы, смартфон, ноутбук и пр.), используются графические ключи для входа, проводится постоянная очистка используемых браузеров, корзины.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«Зависание» в социальных сетях в любое время, в том числе ночью.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Изменение образа жизни. В частности, ребенок,</w:t>
      </w:r>
      <w:r>
        <w:rPr>
          <w:bCs/>
          <w:sz w:val="28"/>
          <w:szCs w:val="28"/>
          <w:lang w:val="ru-RU"/>
        </w:rPr>
        <w:t xml:space="preserve"> </w:t>
      </w:r>
      <w:r w:rsidRPr="006D1134">
        <w:rPr>
          <w:bCs/>
          <w:sz w:val="28"/>
          <w:szCs w:val="28"/>
          <w:lang w:val="ru-RU"/>
        </w:rPr>
        <w:t xml:space="preserve">например, уходит </w:t>
      </w:r>
      <w:r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>из дома, не поясняя, куда, в том числе вечером и даже ночью.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Проявление «</w:t>
      </w:r>
      <w:proofErr w:type="spellStart"/>
      <w:r w:rsidRPr="006D1134">
        <w:rPr>
          <w:bCs/>
          <w:sz w:val="28"/>
          <w:szCs w:val="28"/>
          <w:lang w:val="ru-RU"/>
        </w:rPr>
        <w:t>аутоагрессии</w:t>
      </w:r>
      <w:proofErr w:type="spellEnd"/>
      <w:r w:rsidRPr="006D1134">
        <w:rPr>
          <w:bCs/>
          <w:sz w:val="28"/>
          <w:szCs w:val="28"/>
          <w:lang w:val="ru-RU"/>
        </w:rPr>
        <w:t>» - наличие на теле и конечностях ран, порезов (как правило, в области запястий), иных повреждений, объяснить происхождение которых подросток не может, либо наоборот, стандартно оправдывается («упал», случайно порезался» и так далее).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В своих изображениях, публикуемых на страницах соц</w:t>
      </w:r>
      <w:r>
        <w:rPr>
          <w:color w:val="000000"/>
          <w:sz w:val="28"/>
          <w:szCs w:val="28"/>
          <w:lang w:val="ru-RU"/>
        </w:rPr>
        <w:t xml:space="preserve">иальных </w:t>
      </w:r>
      <w:r w:rsidRPr="006D1134">
        <w:rPr>
          <w:color w:val="000000"/>
          <w:sz w:val="28"/>
          <w:szCs w:val="28"/>
          <w:lang w:val="ru-RU"/>
        </w:rPr>
        <w:t xml:space="preserve">сетей, детьми могут размещаться фотографии проявлений самоунижения, оскорбления себя в разных и порой даже жестоких формах, вплоть </w:t>
      </w:r>
      <w:r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>до нанесения себе травм, в частности, и порезов.</w:t>
      </w:r>
    </w:p>
    <w:p w:rsidR="0037356C" w:rsidRPr="006D1134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356C" w:rsidRPr="006D1134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D113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Наличие следующих проявлений свидетельствует о более высоком риске суицидального поведения: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ru-RU"/>
        </w:rPr>
        <w:t>п</w:t>
      </w:r>
      <w:r w:rsidRPr="006D1134">
        <w:rPr>
          <w:color w:val="000000"/>
          <w:sz w:val="28"/>
          <w:szCs w:val="28"/>
        </w:rPr>
        <w:t>редшествующая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1134">
        <w:rPr>
          <w:color w:val="000000"/>
          <w:sz w:val="28"/>
          <w:szCs w:val="28"/>
        </w:rPr>
        <w:t>попытка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1134">
        <w:rPr>
          <w:color w:val="000000"/>
          <w:sz w:val="28"/>
          <w:szCs w:val="28"/>
        </w:rPr>
        <w:t>суицида</w:t>
      </w:r>
      <w:proofErr w:type="spellEnd"/>
      <w:r w:rsidRPr="006D1134">
        <w:rPr>
          <w:color w:val="000000"/>
          <w:sz w:val="28"/>
          <w:szCs w:val="28"/>
        </w:rPr>
        <w:t>;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с</w:t>
      </w:r>
      <w:proofErr w:type="spellStart"/>
      <w:r w:rsidRPr="006D1134">
        <w:rPr>
          <w:color w:val="000000"/>
          <w:sz w:val="28"/>
          <w:szCs w:val="28"/>
        </w:rPr>
        <w:t>уицидальная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6D1134">
        <w:rPr>
          <w:color w:val="000000"/>
          <w:sz w:val="28"/>
          <w:szCs w:val="28"/>
        </w:rPr>
        <w:t>угроза</w:t>
      </w:r>
      <w:proofErr w:type="spellEnd"/>
      <w:r w:rsidRPr="006D1134">
        <w:rPr>
          <w:color w:val="000000"/>
          <w:sz w:val="28"/>
          <w:szCs w:val="28"/>
        </w:rPr>
        <w:t>;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тяжелая реакция подростка на стресс, особенно на утраты</w:t>
      </w:r>
      <w:r>
        <w:rPr>
          <w:color w:val="000000"/>
          <w:sz w:val="28"/>
          <w:szCs w:val="28"/>
          <w:lang w:val="ru-RU"/>
        </w:rPr>
        <w:t xml:space="preserve"> близкого</w:t>
      </w:r>
      <w:r w:rsidRPr="006D1134">
        <w:rPr>
          <w:color w:val="000000"/>
          <w:sz w:val="28"/>
          <w:szCs w:val="28"/>
          <w:lang w:val="ru-RU"/>
        </w:rPr>
        <w:t>;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уязвимость подростка к трем угрожающим жизни аффектам — одиночеству, презрению к себе и ярости;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недостаток поддерживающих условий в окружении подростка (доверительные отношения в семье, друзья, увлечения и т.д.);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>возникновение и эмоциональная значимость фантазий о смерти;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lastRenderedPageBreak/>
        <w:t>наличие примера суицида в ближайшем окружении, а также среди значимых взрослых или сверстников</w:t>
      </w:r>
      <w:r>
        <w:rPr>
          <w:bCs/>
          <w:sz w:val="28"/>
          <w:szCs w:val="28"/>
          <w:lang w:val="ru-RU"/>
        </w:rPr>
        <w:t>;</w:t>
      </w:r>
    </w:p>
    <w:p w:rsidR="0037356C" w:rsidRPr="006D1134" w:rsidRDefault="0037356C" w:rsidP="0037356C">
      <w:pPr>
        <w:pStyle w:val="a3"/>
        <w:widowControl/>
        <w:numPr>
          <w:ilvl w:val="0"/>
          <w:numId w:val="2"/>
        </w:numPr>
        <w:tabs>
          <w:tab w:val="left" w:pos="993"/>
        </w:tabs>
        <w:adjustRightInd w:val="0"/>
        <w:spacing w:line="300" w:lineRule="auto"/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6D1134">
        <w:rPr>
          <w:color w:val="000000"/>
          <w:sz w:val="28"/>
          <w:szCs w:val="28"/>
          <w:lang w:val="ru-RU"/>
        </w:rPr>
        <w:t xml:space="preserve">иногда в «статусе» страницы в </w:t>
      </w:r>
      <w:r>
        <w:rPr>
          <w:color w:val="000000"/>
          <w:sz w:val="28"/>
          <w:szCs w:val="28"/>
          <w:lang w:val="ru-RU"/>
        </w:rPr>
        <w:t>И</w:t>
      </w:r>
      <w:r w:rsidRPr="006D1134">
        <w:rPr>
          <w:color w:val="000000"/>
          <w:sz w:val="28"/>
          <w:szCs w:val="28"/>
          <w:lang w:val="ru-RU"/>
        </w:rPr>
        <w:t xml:space="preserve">нтернете указывается </w:t>
      </w:r>
      <w:r>
        <w:rPr>
          <w:color w:val="000000"/>
          <w:sz w:val="28"/>
          <w:szCs w:val="28"/>
          <w:lang w:val="ru-RU"/>
        </w:rPr>
        <w:br/>
      </w:r>
      <w:r w:rsidRPr="006D1134">
        <w:rPr>
          <w:color w:val="000000"/>
          <w:sz w:val="28"/>
          <w:szCs w:val="28"/>
          <w:lang w:val="ru-RU"/>
        </w:rPr>
        <w:t>так называемый «обратный отсчет» (например, «До самоубийства осталось 10 дней»)</w:t>
      </w:r>
      <w:r>
        <w:rPr>
          <w:color w:val="000000"/>
          <w:sz w:val="28"/>
          <w:szCs w:val="28"/>
          <w:lang w:val="ru-RU"/>
        </w:rPr>
        <w:t>.</w:t>
      </w:r>
    </w:p>
    <w:p w:rsidR="0037356C" w:rsidRPr="006D1134" w:rsidRDefault="0037356C" w:rsidP="0037356C">
      <w:pPr>
        <w:pStyle w:val="a3"/>
        <w:tabs>
          <w:tab w:val="left" w:pos="993"/>
        </w:tabs>
        <w:spacing w:line="300" w:lineRule="auto"/>
        <w:ind w:left="0" w:firstLine="709"/>
        <w:rPr>
          <w:color w:val="000000"/>
          <w:sz w:val="28"/>
          <w:szCs w:val="28"/>
          <w:lang w:val="ru-RU"/>
        </w:rPr>
      </w:pPr>
    </w:p>
    <w:p w:rsidR="0037356C" w:rsidRPr="006D1134" w:rsidRDefault="0037356C" w:rsidP="0037356C">
      <w:pPr>
        <w:pStyle w:val="a3"/>
        <w:tabs>
          <w:tab w:val="left" w:pos="993"/>
        </w:tabs>
        <w:spacing w:line="300" w:lineRule="auto"/>
        <w:ind w:left="0" w:firstLine="709"/>
        <w:rPr>
          <w:b/>
          <w:sz w:val="28"/>
          <w:szCs w:val="28"/>
          <w:lang w:val="ru-RU"/>
        </w:rPr>
      </w:pPr>
      <w:r w:rsidRPr="006D1134">
        <w:rPr>
          <w:b/>
          <w:sz w:val="28"/>
          <w:szCs w:val="28"/>
          <w:lang w:val="ru-RU"/>
        </w:rPr>
        <w:t xml:space="preserve">Задача родителей при возникновении подозрения или проявлении первых признаков </w:t>
      </w:r>
      <w:proofErr w:type="spellStart"/>
      <w:r w:rsidRPr="006D1134">
        <w:rPr>
          <w:b/>
          <w:sz w:val="28"/>
          <w:szCs w:val="28"/>
          <w:lang w:val="ru-RU"/>
        </w:rPr>
        <w:t>саморазрушающего</w:t>
      </w:r>
      <w:proofErr w:type="spellEnd"/>
      <w:r w:rsidRPr="006D1134">
        <w:rPr>
          <w:b/>
          <w:sz w:val="28"/>
          <w:szCs w:val="28"/>
          <w:lang w:val="ru-RU"/>
        </w:rPr>
        <w:t xml:space="preserve"> поведения:</w:t>
      </w:r>
    </w:p>
    <w:p w:rsidR="0037356C" w:rsidRPr="006D1134" w:rsidRDefault="0037356C" w:rsidP="0037356C">
      <w:pPr>
        <w:pStyle w:val="a3"/>
        <w:tabs>
          <w:tab w:val="left" w:pos="993"/>
        </w:tabs>
        <w:spacing w:line="300" w:lineRule="auto"/>
        <w:ind w:left="0" w:firstLine="709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Обратиться к психологу, получить экстренную психологическую помощь по телефону доверия (Всероссийский телефон доверия 8-800-2000-122; в Санкт-Петербурге 576-10-10 круглосуточно, бесплатно) </w:t>
      </w:r>
    </w:p>
    <w:p w:rsidR="0037356C" w:rsidRPr="006D1134" w:rsidRDefault="0037356C" w:rsidP="0037356C">
      <w:pPr>
        <w:pStyle w:val="a3"/>
        <w:tabs>
          <w:tab w:val="left" w:pos="993"/>
        </w:tabs>
        <w:spacing w:line="300" w:lineRule="auto"/>
        <w:ind w:left="0" w:firstLine="709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Не отказываться от очной консультации со специалистом кризисной службы.</w:t>
      </w:r>
      <w:r>
        <w:rPr>
          <w:bCs/>
          <w:sz w:val="28"/>
          <w:szCs w:val="28"/>
          <w:lang w:val="ru-RU"/>
        </w:rPr>
        <w:t xml:space="preserve"> </w:t>
      </w:r>
      <w:r w:rsidRPr="006D1134">
        <w:rPr>
          <w:bCs/>
          <w:sz w:val="28"/>
          <w:szCs w:val="28"/>
          <w:lang w:val="ru-RU"/>
        </w:rPr>
        <w:t xml:space="preserve">Принять предложение очной встречи с психологом с целью диагностики </w:t>
      </w:r>
      <w:proofErr w:type="spellStart"/>
      <w:r w:rsidRPr="006D1134">
        <w:rPr>
          <w:bCs/>
          <w:sz w:val="28"/>
          <w:szCs w:val="28"/>
          <w:lang w:val="ru-RU"/>
        </w:rPr>
        <w:t>психоэмоционального</w:t>
      </w:r>
      <w:proofErr w:type="spellEnd"/>
      <w:r w:rsidRPr="006D1134">
        <w:rPr>
          <w:bCs/>
          <w:sz w:val="28"/>
          <w:szCs w:val="28"/>
          <w:lang w:val="ru-RU"/>
        </w:rPr>
        <w:t xml:space="preserve"> состояния ребенка, с оценкой суицидального риска и получения консультации врача-психиатра </w:t>
      </w:r>
      <w:r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>при необходимости. Продолжение кризисной помощи при необходимости, НЕ прекращать по своей инициативе.</w:t>
      </w:r>
    </w:p>
    <w:p w:rsidR="0037356C" w:rsidRPr="006D1134" w:rsidRDefault="0037356C" w:rsidP="0037356C">
      <w:pPr>
        <w:pStyle w:val="a3"/>
        <w:tabs>
          <w:tab w:val="left" w:pos="993"/>
        </w:tabs>
        <w:spacing w:line="300" w:lineRule="auto"/>
        <w:ind w:left="0" w:firstLine="709"/>
        <w:rPr>
          <w:b/>
          <w:sz w:val="28"/>
          <w:szCs w:val="28"/>
          <w:lang w:val="ru-RU"/>
        </w:rPr>
      </w:pPr>
      <w:r w:rsidRPr="006D1134">
        <w:rPr>
          <w:b/>
          <w:sz w:val="28"/>
          <w:szCs w:val="28"/>
          <w:lang w:val="ru-RU"/>
        </w:rPr>
        <w:t>Самостоятельные действия родителей:</w:t>
      </w:r>
    </w:p>
    <w:p w:rsidR="0037356C" w:rsidRPr="006D1134" w:rsidRDefault="0037356C" w:rsidP="0037356C">
      <w:pPr>
        <w:pStyle w:val="a3"/>
        <w:tabs>
          <w:tab w:val="left" w:pos="993"/>
        </w:tabs>
        <w:spacing w:line="300" w:lineRule="auto"/>
        <w:ind w:left="0" w:firstLine="709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Наблюдать за подростком, попытаться понять причину внезапно возникших переживаний, влияющих на поведение и общение. </w:t>
      </w:r>
    </w:p>
    <w:p w:rsidR="0037356C" w:rsidRPr="006D1134" w:rsidRDefault="0037356C" w:rsidP="0037356C">
      <w:pPr>
        <w:pStyle w:val="a3"/>
        <w:tabs>
          <w:tab w:val="left" w:pos="993"/>
        </w:tabs>
        <w:spacing w:line="300" w:lineRule="auto"/>
        <w:ind w:left="0" w:firstLine="709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При сложившихся доверительных отношениях постараться конструктивно обсудить с подростком сложившуюся ситуацию. </w:t>
      </w:r>
      <w:r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 xml:space="preserve">Для разрядки эмоционального напряжения полезно научить подростка использовать юмор, самим уметь с помощью шутки разрядить напряженные ситуации. </w:t>
      </w:r>
    </w:p>
    <w:p w:rsidR="0037356C" w:rsidRPr="006D1134" w:rsidRDefault="0037356C" w:rsidP="0037356C">
      <w:pPr>
        <w:pStyle w:val="a3"/>
        <w:tabs>
          <w:tab w:val="left" w:pos="993"/>
        </w:tabs>
        <w:spacing w:line="300" w:lineRule="auto"/>
        <w:ind w:left="0" w:firstLine="709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>Уважая права ребенка, выяснить содержание его занятий в сети. Фиксировать время посещения (а в отдельных случаях и продолжительность) ребенком своей страницы в соц</w:t>
      </w:r>
      <w:r>
        <w:rPr>
          <w:bCs/>
          <w:sz w:val="28"/>
          <w:szCs w:val="28"/>
          <w:lang w:val="ru-RU"/>
        </w:rPr>
        <w:t xml:space="preserve">иальных </w:t>
      </w:r>
      <w:r w:rsidRPr="006D1134">
        <w:rPr>
          <w:bCs/>
          <w:sz w:val="28"/>
          <w:szCs w:val="28"/>
          <w:lang w:val="ru-RU"/>
        </w:rPr>
        <w:t>сетях.</w:t>
      </w:r>
    </w:p>
    <w:p w:rsidR="0037356C" w:rsidRPr="006D1134" w:rsidRDefault="0037356C" w:rsidP="0037356C">
      <w:pPr>
        <w:pStyle w:val="a3"/>
        <w:tabs>
          <w:tab w:val="left" w:pos="993"/>
        </w:tabs>
        <w:spacing w:line="300" w:lineRule="auto"/>
        <w:ind w:left="0" w:firstLine="709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Обратить внимание на круг друзей и подписчиков в сети Интернет, изучить оставленные ребенком комментарии в различных группах, съемки </w:t>
      </w:r>
      <w:r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 xml:space="preserve">с высоты, крыш и чердаков и т.д. </w:t>
      </w:r>
    </w:p>
    <w:p w:rsidR="0037356C" w:rsidRPr="006D1134" w:rsidRDefault="0037356C" w:rsidP="0037356C">
      <w:pPr>
        <w:pStyle w:val="a3"/>
        <w:tabs>
          <w:tab w:val="left" w:pos="993"/>
        </w:tabs>
        <w:spacing w:line="300" w:lineRule="auto"/>
        <w:ind w:left="0" w:firstLine="709"/>
        <w:rPr>
          <w:bCs/>
          <w:sz w:val="28"/>
          <w:szCs w:val="28"/>
          <w:lang w:val="ru-RU"/>
        </w:rPr>
      </w:pPr>
      <w:r w:rsidRPr="006D1134">
        <w:rPr>
          <w:bCs/>
          <w:sz w:val="28"/>
          <w:szCs w:val="28"/>
          <w:lang w:val="ru-RU"/>
        </w:rPr>
        <w:t xml:space="preserve">Родителям необходимо знать, что в процессе беседы наличие всех вышеперечисленных ниже признаков дети чаще всего объясняют тем, </w:t>
      </w:r>
      <w:r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 xml:space="preserve">что хотели «разыграть» родителей или друзей, отрицая любые подозрения </w:t>
      </w:r>
      <w:r>
        <w:rPr>
          <w:bCs/>
          <w:sz w:val="28"/>
          <w:szCs w:val="28"/>
          <w:lang w:val="ru-RU"/>
        </w:rPr>
        <w:br/>
      </w:r>
      <w:r w:rsidRPr="006D1134">
        <w:rPr>
          <w:bCs/>
          <w:sz w:val="28"/>
          <w:szCs w:val="28"/>
          <w:lang w:val="ru-RU"/>
        </w:rPr>
        <w:t>в намерении совершить суицид.</w:t>
      </w:r>
    </w:p>
    <w:p w:rsidR="0037356C" w:rsidRPr="006D1134" w:rsidRDefault="0037356C" w:rsidP="0037356C">
      <w:pPr>
        <w:pStyle w:val="a3"/>
        <w:tabs>
          <w:tab w:val="left" w:pos="993"/>
        </w:tabs>
        <w:spacing w:line="300" w:lineRule="auto"/>
        <w:ind w:left="0" w:firstLine="709"/>
        <w:rPr>
          <w:bCs/>
          <w:sz w:val="28"/>
          <w:szCs w:val="28"/>
          <w:lang w:val="ru-RU"/>
        </w:rPr>
      </w:pPr>
    </w:p>
    <w:p w:rsidR="0037356C" w:rsidRPr="006D1134" w:rsidRDefault="0037356C" w:rsidP="0037356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11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 этап. Психолого-педагогическое и при необходимости медикаментозное сопровождение подростков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D1134">
        <w:rPr>
          <w:rFonts w:ascii="Times New Roman" w:hAnsi="Times New Roman" w:cs="Times New Roman"/>
          <w:b/>
          <w:bCs/>
          <w:sz w:val="28"/>
          <w:szCs w:val="28"/>
        </w:rPr>
        <w:t>группы риска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proofErr w:type="spellStart"/>
      <w:r w:rsidRPr="006D1134">
        <w:rPr>
          <w:rFonts w:ascii="Times New Roman" w:hAnsi="Times New Roman" w:cs="Times New Roman"/>
          <w:b/>
          <w:bCs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bCs/>
          <w:sz w:val="28"/>
          <w:szCs w:val="28"/>
        </w:rPr>
        <w:t xml:space="preserve"> или суицидального поведения </w:t>
      </w:r>
    </w:p>
    <w:p w:rsidR="0037356C" w:rsidRPr="006D1134" w:rsidRDefault="0037356C" w:rsidP="0037356C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6D1134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D1134">
        <w:rPr>
          <w:rFonts w:ascii="Times New Roman" w:hAnsi="Times New Roman" w:cs="Times New Roman"/>
          <w:sz w:val="28"/>
          <w:szCs w:val="28"/>
        </w:rPr>
        <w:t xml:space="preserve"> случаев </w:t>
      </w:r>
      <w:proofErr w:type="spellStart"/>
      <w:r w:rsidRPr="006D1134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134">
        <w:rPr>
          <w:rFonts w:ascii="Times New Roman" w:hAnsi="Times New Roman" w:cs="Times New Roman"/>
          <w:sz w:val="28"/>
          <w:szCs w:val="28"/>
        </w:rPr>
        <w:t>или суицидального поведения и обращения за помощью к 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D1134">
        <w:rPr>
          <w:rFonts w:ascii="Times New Roman" w:hAnsi="Times New Roman" w:cs="Times New Roman"/>
          <w:sz w:val="28"/>
          <w:szCs w:val="28"/>
        </w:rPr>
        <w:t xml:space="preserve">совместно со специалистами проводится работа по выявлению и устранению возможных причин и условий данных проявлений, оказывается </w:t>
      </w:r>
      <w:proofErr w:type="spellStart"/>
      <w:r w:rsidRPr="006D1134">
        <w:rPr>
          <w:rFonts w:ascii="Times New Roman" w:hAnsi="Times New Roman" w:cs="Times New Roman"/>
          <w:sz w:val="28"/>
          <w:szCs w:val="28"/>
        </w:rPr>
        <w:t>психокоррекционная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Pr="006D1134">
        <w:rPr>
          <w:rFonts w:ascii="Times New Roman" w:hAnsi="Times New Roman" w:cs="Times New Roman"/>
          <w:sz w:val="28"/>
          <w:szCs w:val="28"/>
        </w:rPr>
        <w:t>и психотерапевтическая помощь подростку и родителям для повышения личностной зрелости. При участии родителей помощь подростку является более эффективной.</w:t>
      </w:r>
    </w:p>
    <w:p w:rsidR="0037356C" w:rsidRPr="006D1134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356C" w:rsidRPr="006D1134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1134">
        <w:rPr>
          <w:rFonts w:ascii="Times New Roman" w:hAnsi="Times New Roman" w:cs="Times New Roman"/>
          <w:b/>
          <w:bCs/>
          <w:sz w:val="28"/>
          <w:szCs w:val="28"/>
        </w:rPr>
        <w:t xml:space="preserve">3 этап. Оказание медицинской и психолого-педагогической помощи подросткам с нарушениями поведения и предупреждение рецидивов </w:t>
      </w:r>
      <w:proofErr w:type="spellStart"/>
      <w:r w:rsidRPr="006D1134">
        <w:rPr>
          <w:rFonts w:ascii="Times New Roman" w:hAnsi="Times New Roman" w:cs="Times New Roman"/>
          <w:b/>
          <w:bCs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bCs/>
          <w:sz w:val="28"/>
          <w:szCs w:val="28"/>
        </w:rPr>
        <w:t xml:space="preserve"> и суицидального поведения. </w:t>
      </w:r>
    </w:p>
    <w:p w:rsidR="0037356C" w:rsidRDefault="0037356C" w:rsidP="0037356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134">
        <w:rPr>
          <w:rFonts w:ascii="Times New Roman" w:hAnsi="Times New Roman" w:cs="Times New Roman"/>
          <w:sz w:val="28"/>
          <w:szCs w:val="28"/>
        </w:rPr>
        <w:t>Профилактика повторных попыток суицида у несовершеннолетних. Создание условий для социальной адаптации, продолжения учебы, прохождение родителями семейной психотерапии для изменения стилей воспитания подростка, гармонизации взаимоотношений в семье.</w:t>
      </w:r>
    </w:p>
    <w:p w:rsidR="008A7294" w:rsidRPr="006D1134" w:rsidRDefault="008A7294" w:rsidP="0037356C">
      <w:pPr>
        <w:spacing w:after="0" w:line="30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:rsidR="008A7294" w:rsidRPr="006D1134" w:rsidRDefault="008A7294" w:rsidP="00680762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Родители </w:t>
      </w:r>
      <w:proofErr w:type="gramStart"/>
      <w:r w:rsidRPr="006D113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D1134">
        <w:rPr>
          <w:rFonts w:ascii="Times New Roman" w:hAnsi="Times New Roman" w:cs="Times New Roman"/>
          <w:b/>
          <w:sz w:val="28"/>
          <w:szCs w:val="28"/>
        </w:rPr>
        <w:t xml:space="preserve"> (законные представители)</w:t>
      </w:r>
    </w:p>
    <w:p w:rsidR="008A7294" w:rsidRPr="006D1134" w:rsidRDefault="008A7294" w:rsidP="00680762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при выявлении суицидальных признаков (в </w:t>
      </w:r>
      <w:proofErr w:type="spellStart"/>
      <w:r w:rsidRPr="006D1134">
        <w:rPr>
          <w:rFonts w:ascii="Times New Roman" w:hAnsi="Times New Roman" w:cs="Times New Roman"/>
          <w:b/>
          <w:sz w:val="28"/>
          <w:szCs w:val="28"/>
        </w:rPr>
        <w:t>пресуицидальный</w:t>
      </w:r>
      <w:proofErr w:type="spellEnd"/>
      <w:r w:rsidRPr="006D1134">
        <w:rPr>
          <w:rFonts w:ascii="Times New Roman" w:hAnsi="Times New Roman" w:cs="Times New Roman"/>
          <w:b/>
          <w:sz w:val="28"/>
          <w:szCs w:val="28"/>
        </w:rPr>
        <w:t xml:space="preserve"> период)</w:t>
      </w:r>
    </w:p>
    <w:p w:rsidR="008A7294" w:rsidRPr="006D1134" w:rsidRDefault="008A7294" w:rsidP="00680762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6D1134">
        <w:rPr>
          <w:rFonts w:ascii="Times New Roman" w:hAnsi="Times New Roman" w:cs="Times New Roman"/>
          <w:b/>
          <w:sz w:val="28"/>
          <w:szCs w:val="28"/>
        </w:rPr>
        <w:t>аутоагрессивного</w:t>
      </w:r>
      <w:proofErr w:type="spellEnd"/>
      <w:r w:rsidRPr="006D1134">
        <w:rPr>
          <w:rFonts w:ascii="Times New Roman" w:hAnsi="Times New Roman" w:cs="Times New Roman"/>
          <w:b/>
          <w:sz w:val="28"/>
          <w:szCs w:val="28"/>
        </w:rPr>
        <w:t xml:space="preserve"> поведения у </w:t>
      </w:r>
      <w:proofErr w:type="gramStart"/>
      <w:r w:rsidRPr="006D113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A7294" w:rsidRPr="006D1134" w:rsidRDefault="008A7294" w:rsidP="00680762">
      <w:pPr>
        <w:pStyle w:val="a3"/>
        <w:tabs>
          <w:tab w:val="left" w:pos="-7797"/>
        </w:tabs>
        <w:spacing w:line="30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1. Оказывают психологическую поддержку своему ребенку, оказавшемуся в объективно или субъективно трудной жизненной ситуации.</w:t>
      </w:r>
    </w:p>
    <w:p w:rsidR="008A7294" w:rsidRPr="006D1134" w:rsidRDefault="008A7294" w:rsidP="00680762">
      <w:pPr>
        <w:pStyle w:val="a3"/>
        <w:tabs>
          <w:tab w:val="left" w:pos="-7797"/>
        </w:tabs>
        <w:spacing w:line="30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2. Обращаются к специалистам для получения неотложной психолого-педагогической и медико-социальной помощи ребенку.</w:t>
      </w:r>
    </w:p>
    <w:p w:rsidR="008A7294" w:rsidRPr="006D1134" w:rsidRDefault="008A7294" w:rsidP="00680762">
      <w:pPr>
        <w:pStyle w:val="a3"/>
        <w:tabs>
          <w:tab w:val="left" w:pos="-7797"/>
          <w:tab w:val="left" w:pos="-7513"/>
        </w:tabs>
        <w:spacing w:line="30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3. Выполняют рекомендации специалистов, направленные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на неотложную помощь </w:t>
      </w:r>
      <w:proofErr w:type="gramStart"/>
      <w:r w:rsidRPr="006D1134">
        <w:rPr>
          <w:sz w:val="28"/>
          <w:szCs w:val="28"/>
          <w:lang w:val="ru-RU"/>
        </w:rPr>
        <w:t>обучающемуся</w:t>
      </w:r>
      <w:proofErr w:type="gramEnd"/>
      <w:r w:rsidRPr="006D1134">
        <w:rPr>
          <w:sz w:val="28"/>
          <w:szCs w:val="28"/>
          <w:lang w:val="ru-RU"/>
        </w:rPr>
        <w:t xml:space="preserve"> и/или реализацию </w:t>
      </w:r>
      <w:r>
        <w:rPr>
          <w:sz w:val="28"/>
          <w:szCs w:val="28"/>
          <w:lang w:val="ru-RU"/>
        </w:rPr>
        <w:t>плана (</w:t>
      </w:r>
      <w:r w:rsidRPr="006D1134">
        <w:rPr>
          <w:sz w:val="28"/>
          <w:szCs w:val="28"/>
          <w:lang w:val="ru-RU"/>
        </w:rPr>
        <w:t>программы</w:t>
      </w:r>
      <w:r>
        <w:rPr>
          <w:sz w:val="28"/>
          <w:szCs w:val="28"/>
          <w:lang w:val="ru-RU"/>
        </w:rPr>
        <w:t>)</w:t>
      </w:r>
      <w:r w:rsidRPr="006D1134">
        <w:rPr>
          <w:sz w:val="28"/>
          <w:szCs w:val="28"/>
          <w:lang w:val="ru-RU"/>
        </w:rPr>
        <w:t xml:space="preserve"> психолого-педагогического и медико-социального сопровождения ребенка.</w:t>
      </w:r>
    </w:p>
    <w:p w:rsidR="008A7294" w:rsidRPr="006D1134" w:rsidRDefault="008A7294" w:rsidP="00680762">
      <w:pPr>
        <w:pStyle w:val="a3"/>
        <w:tabs>
          <w:tab w:val="left" w:pos="-7797"/>
          <w:tab w:val="left" w:pos="426"/>
        </w:tabs>
        <w:spacing w:line="30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 xml:space="preserve"> </w:t>
      </w:r>
      <w:r w:rsidRPr="006D1134">
        <w:rPr>
          <w:sz w:val="28"/>
          <w:szCs w:val="28"/>
          <w:lang w:val="ru-RU"/>
        </w:rPr>
        <w:t xml:space="preserve">Сотрудничают со специалистами в реализации </w:t>
      </w:r>
      <w:r>
        <w:rPr>
          <w:sz w:val="28"/>
          <w:szCs w:val="28"/>
          <w:lang w:val="ru-RU"/>
        </w:rPr>
        <w:t>плана (</w:t>
      </w:r>
      <w:r w:rsidRPr="006D1134">
        <w:rPr>
          <w:sz w:val="28"/>
          <w:szCs w:val="28"/>
          <w:lang w:val="ru-RU"/>
        </w:rPr>
        <w:t>программы</w:t>
      </w:r>
      <w:r>
        <w:rPr>
          <w:sz w:val="28"/>
          <w:szCs w:val="28"/>
          <w:lang w:val="ru-RU"/>
        </w:rPr>
        <w:t>)</w:t>
      </w:r>
      <w:r w:rsidRPr="006D1134">
        <w:rPr>
          <w:sz w:val="28"/>
          <w:szCs w:val="28"/>
          <w:lang w:val="ru-RU"/>
        </w:rPr>
        <w:t xml:space="preserve"> психолого-педагогического и медико-социального сопровождения ребенка.</w:t>
      </w:r>
    </w:p>
    <w:p w:rsidR="0037356C" w:rsidRDefault="0037356C" w:rsidP="00680762">
      <w:pPr>
        <w:spacing w:after="0" w:line="300" w:lineRule="auto"/>
        <w:ind w:firstLine="709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680762">
      <w:pPr>
        <w:widowControl w:val="0"/>
        <w:autoSpaceDE w:val="0"/>
        <w:autoSpaceDN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762" w:rsidRDefault="00680762" w:rsidP="00680762">
      <w:pPr>
        <w:widowControl w:val="0"/>
        <w:autoSpaceDE w:val="0"/>
        <w:autoSpaceDN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762" w:rsidRDefault="00680762" w:rsidP="00680762">
      <w:pPr>
        <w:widowControl w:val="0"/>
        <w:autoSpaceDE w:val="0"/>
        <w:autoSpaceDN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762" w:rsidRDefault="00680762" w:rsidP="00680762">
      <w:pPr>
        <w:widowControl w:val="0"/>
        <w:autoSpaceDE w:val="0"/>
        <w:autoSpaceDN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762" w:rsidRPr="006D1134" w:rsidRDefault="00680762" w:rsidP="00680762">
      <w:pPr>
        <w:widowControl w:val="0"/>
        <w:autoSpaceDE w:val="0"/>
        <w:autoSpaceDN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Родители </w:t>
      </w:r>
      <w:proofErr w:type="gramStart"/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 xml:space="preserve"> (законные представители) </w:t>
      </w:r>
    </w:p>
    <w:p w:rsidR="00680762" w:rsidRPr="006D1134" w:rsidRDefault="00680762" w:rsidP="00680762">
      <w:pPr>
        <w:widowControl w:val="0"/>
        <w:autoSpaceDE w:val="0"/>
        <w:autoSpaceDN w:val="0"/>
        <w:spacing w:after="0" w:line="30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1134">
        <w:rPr>
          <w:rFonts w:ascii="Times New Roman" w:eastAsia="Times New Roman" w:hAnsi="Times New Roman" w:cs="Times New Roman"/>
          <w:b/>
          <w:sz w:val="28"/>
          <w:szCs w:val="28"/>
        </w:rPr>
        <w:t>на этапе реализации суицидальных намерений их ребенком</w:t>
      </w:r>
    </w:p>
    <w:p w:rsidR="00680762" w:rsidRPr="006D1134" w:rsidRDefault="00680762" w:rsidP="00680762">
      <w:pPr>
        <w:widowControl w:val="0"/>
        <w:autoSpaceDE w:val="0"/>
        <w:autoSpaceDN w:val="0"/>
        <w:spacing w:after="0" w:line="30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762" w:rsidRPr="006D1134" w:rsidRDefault="00680762" w:rsidP="00680762">
      <w:pPr>
        <w:pStyle w:val="a3"/>
        <w:numPr>
          <w:ilvl w:val="0"/>
          <w:numId w:val="3"/>
        </w:numPr>
        <w:spacing w:line="300" w:lineRule="auto"/>
        <w:ind w:left="0" w:firstLine="709"/>
        <w:rPr>
          <w:sz w:val="28"/>
          <w:szCs w:val="28"/>
          <w:lang w:val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Оказывают личную поддержку своему ребенку: проявляют максимальную доброжелательность, поддерживают контакт, </w:t>
      </w:r>
      <w:r w:rsidRPr="006D1134">
        <w:rPr>
          <w:sz w:val="28"/>
          <w:szCs w:val="28"/>
          <w:lang w:val="ru-RU"/>
        </w:rPr>
        <w:t xml:space="preserve">вступают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в диалог, </w:t>
      </w:r>
      <w:r w:rsidRPr="006D1134">
        <w:rPr>
          <w:rFonts w:eastAsia="Calibri"/>
          <w:sz w:val="28"/>
          <w:szCs w:val="28"/>
          <w:lang w:val="ru-RU" w:eastAsia="ru-RU"/>
        </w:rPr>
        <w:t>выслушивают, помогают ему высказаться.</w:t>
      </w:r>
    </w:p>
    <w:p w:rsidR="00680762" w:rsidRPr="006D1134" w:rsidRDefault="00680762" w:rsidP="00680762">
      <w:pPr>
        <w:pStyle w:val="a3"/>
        <w:numPr>
          <w:ilvl w:val="0"/>
          <w:numId w:val="3"/>
        </w:numPr>
        <w:spacing w:line="300" w:lineRule="auto"/>
        <w:ind w:left="0" w:firstLine="709"/>
        <w:rPr>
          <w:sz w:val="28"/>
          <w:szCs w:val="28"/>
          <w:lang w:val="ru-RU"/>
        </w:rPr>
      </w:pPr>
      <w:r w:rsidRPr="006D1134">
        <w:rPr>
          <w:sz w:val="28"/>
          <w:szCs w:val="28"/>
          <w:lang w:val="ru-RU"/>
        </w:rPr>
        <w:t xml:space="preserve">Удерживают своего ребенка под наблюдением (не оставляют </w:t>
      </w:r>
      <w:r>
        <w:rPr>
          <w:sz w:val="28"/>
          <w:szCs w:val="28"/>
          <w:lang w:val="ru-RU"/>
        </w:rPr>
        <w:br/>
      </w:r>
      <w:r w:rsidRPr="006D1134">
        <w:rPr>
          <w:sz w:val="28"/>
          <w:szCs w:val="28"/>
          <w:lang w:val="ru-RU"/>
        </w:rPr>
        <w:t xml:space="preserve">его одного) для </w:t>
      </w:r>
      <w:r w:rsidRPr="006D1134">
        <w:rPr>
          <w:rFonts w:eastAsia="Calibri"/>
          <w:sz w:val="28"/>
          <w:szCs w:val="28"/>
          <w:lang w:val="ru-RU" w:eastAsia="ru-RU"/>
        </w:rPr>
        <w:t>предотвращения попытки суицида.</w:t>
      </w:r>
    </w:p>
    <w:p w:rsidR="00680762" w:rsidRPr="006D1134" w:rsidRDefault="00680762" w:rsidP="00680762">
      <w:pPr>
        <w:pStyle w:val="a3"/>
        <w:numPr>
          <w:ilvl w:val="0"/>
          <w:numId w:val="3"/>
        </w:numPr>
        <w:spacing w:line="30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Информируют заместителя директора по учебно-воспитательной работе образовательной организации о суицидальной попытке их ребенка </w:t>
      </w:r>
      <w:r>
        <w:rPr>
          <w:rFonts w:eastAsia="Calibri"/>
          <w:sz w:val="28"/>
          <w:szCs w:val="28"/>
          <w:lang w:val="ru-RU" w:eastAsia="ru-RU"/>
        </w:rPr>
        <w:br/>
      </w:r>
      <w:r w:rsidRPr="006D1134">
        <w:rPr>
          <w:rFonts w:eastAsia="Calibri"/>
          <w:sz w:val="28"/>
          <w:szCs w:val="28"/>
          <w:lang w:val="ru-RU" w:eastAsia="ru-RU"/>
        </w:rPr>
        <w:t xml:space="preserve">с просьбой предпринять экстренные организационные меры. </w:t>
      </w:r>
    </w:p>
    <w:p w:rsidR="00680762" w:rsidRPr="006D1134" w:rsidRDefault="00680762" w:rsidP="00680762">
      <w:pPr>
        <w:pStyle w:val="a3"/>
        <w:numPr>
          <w:ilvl w:val="0"/>
          <w:numId w:val="3"/>
        </w:numPr>
        <w:spacing w:line="30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Обращаются к специалистам: врачу-психиатру, психологу кризисного центра (при их отсутствии– </w:t>
      </w:r>
      <w:proofErr w:type="gramStart"/>
      <w:r w:rsidRPr="006D1134">
        <w:rPr>
          <w:rFonts w:eastAsia="Calibri"/>
          <w:sz w:val="28"/>
          <w:szCs w:val="28"/>
          <w:lang w:val="ru-RU" w:eastAsia="ru-RU"/>
        </w:rPr>
        <w:t xml:space="preserve">к </w:t>
      </w:r>
      <w:proofErr w:type="gramEnd"/>
      <w:r w:rsidRPr="006D1134">
        <w:rPr>
          <w:rFonts w:eastAsia="Calibri"/>
          <w:sz w:val="28"/>
          <w:szCs w:val="28"/>
          <w:lang w:val="ru-RU" w:eastAsia="ru-RU"/>
        </w:rPr>
        <w:t>педагогу-психологу, социальному педагогу образовательной организации)с просьбой оказать экстренную помощь</w:t>
      </w:r>
      <w:r>
        <w:rPr>
          <w:rFonts w:eastAsia="Calibri"/>
          <w:sz w:val="28"/>
          <w:szCs w:val="28"/>
          <w:lang w:val="ru-RU" w:eastAsia="ru-RU"/>
        </w:rPr>
        <w:t xml:space="preserve"> </w:t>
      </w:r>
      <w:r w:rsidRPr="006D1134">
        <w:rPr>
          <w:rFonts w:eastAsia="Calibri"/>
          <w:sz w:val="28"/>
          <w:szCs w:val="28"/>
          <w:lang w:val="ru-RU" w:eastAsia="ru-RU"/>
        </w:rPr>
        <w:t>их ребенку.</w:t>
      </w:r>
    </w:p>
    <w:p w:rsidR="00680762" w:rsidRPr="006D1134" w:rsidRDefault="00680762" w:rsidP="00680762">
      <w:pPr>
        <w:pStyle w:val="a3"/>
        <w:numPr>
          <w:ilvl w:val="0"/>
          <w:numId w:val="3"/>
        </w:numPr>
        <w:spacing w:line="30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Выполняют рекомендации специалистов, направленные </w:t>
      </w:r>
      <w:r>
        <w:rPr>
          <w:rFonts w:eastAsia="Calibri"/>
          <w:sz w:val="28"/>
          <w:szCs w:val="28"/>
          <w:lang w:val="ru-RU" w:eastAsia="ru-RU"/>
        </w:rPr>
        <w:br/>
      </w:r>
      <w:r w:rsidRPr="006D1134">
        <w:rPr>
          <w:rFonts w:eastAsia="Calibri"/>
          <w:sz w:val="28"/>
          <w:szCs w:val="28"/>
          <w:lang w:val="ru-RU" w:eastAsia="ru-RU"/>
        </w:rPr>
        <w:t>на то, чтобы предотвратить или остановить суицидальную попытку</w:t>
      </w:r>
      <w:r>
        <w:rPr>
          <w:rFonts w:eastAsia="Calibri"/>
          <w:sz w:val="28"/>
          <w:szCs w:val="28"/>
          <w:lang w:val="ru-RU" w:eastAsia="ru-RU"/>
        </w:rPr>
        <w:t xml:space="preserve"> </w:t>
      </w:r>
      <w:r w:rsidRPr="006D1134">
        <w:rPr>
          <w:rFonts w:eastAsia="Calibri"/>
          <w:sz w:val="28"/>
          <w:szCs w:val="28"/>
          <w:lang w:val="ru-RU" w:eastAsia="ru-RU"/>
        </w:rPr>
        <w:t>ребенка.</w:t>
      </w:r>
    </w:p>
    <w:p w:rsidR="00680762" w:rsidRPr="006D1134" w:rsidRDefault="00680762" w:rsidP="00680762">
      <w:pPr>
        <w:pStyle w:val="a3"/>
        <w:numPr>
          <w:ilvl w:val="0"/>
          <w:numId w:val="3"/>
        </w:numPr>
        <w:spacing w:line="300" w:lineRule="auto"/>
        <w:ind w:left="0" w:firstLine="709"/>
        <w:rPr>
          <w:rFonts w:eastAsia="Calibri"/>
          <w:sz w:val="28"/>
          <w:szCs w:val="28"/>
          <w:lang w:val="ru-RU" w:eastAsia="ru-RU"/>
        </w:rPr>
      </w:pPr>
      <w:r w:rsidRPr="006D1134">
        <w:rPr>
          <w:rFonts w:eastAsia="Calibri"/>
          <w:sz w:val="28"/>
          <w:szCs w:val="28"/>
          <w:lang w:val="ru-RU" w:eastAsia="ru-RU"/>
        </w:rPr>
        <w:t xml:space="preserve">Сотрудничают со специалистами в реализации </w:t>
      </w:r>
      <w:r>
        <w:rPr>
          <w:rFonts w:eastAsia="Calibri"/>
          <w:sz w:val="28"/>
          <w:szCs w:val="28"/>
          <w:lang w:val="ru-RU" w:eastAsia="ru-RU"/>
        </w:rPr>
        <w:t>плана (</w:t>
      </w:r>
      <w:r w:rsidRPr="006D1134">
        <w:rPr>
          <w:rFonts w:eastAsia="Calibri"/>
          <w:sz w:val="28"/>
          <w:szCs w:val="28"/>
          <w:lang w:val="ru-RU" w:eastAsia="ru-RU"/>
        </w:rPr>
        <w:t>программы</w:t>
      </w:r>
      <w:r>
        <w:rPr>
          <w:rFonts w:eastAsia="Calibri"/>
          <w:sz w:val="28"/>
          <w:szCs w:val="28"/>
          <w:lang w:val="ru-RU" w:eastAsia="ru-RU"/>
        </w:rPr>
        <w:t>)</w:t>
      </w:r>
      <w:r w:rsidRPr="006D1134">
        <w:rPr>
          <w:rFonts w:eastAsia="Calibri"/>
          <w:sz w:val="28"/>
          <w:szCs w:val="28"/>
          <w:lang w:val="ru-RU" w:eastAsia="ru-RU"/>
        </w:rPr>
        <w:t xml:space="preserve"> психолого-педагогического и медико-социального сопровождения их ребенка после его попытки суицида.</w:t>
      </w:r>
    </w:p>
    <w:p w:rsidR="00680762" w:rsidRPr="006D1134" w:rsidRDefault="00680762" w:rsidP="00680762">
      <w:pPr>
        <w:pStyle w:val="a3"/>
        <w:numPr>
          <w:ilvl w:val="0"/>
          <w:numId w:val="3"/>
        </w:numPr>
        <w:spacing w:line="300" w:lineRule="auto"/>
        <w:ind w:left="0" w:firstLine="709"/>
        <w:rPr>
          <w:sz w:val="28"/>
          <w:szCs w:val="28"/>
          <w:lang w:val="ru-RU"/>
        </w:rPr>
      </w:pPr>
      <w:r w:rsidRPr="006D1134">
        <w:rPr>
          <w:rFonts w:eastAsia="Calibri"/>
          <w:sz w:val="28"/>
          <w:szCs w:val="28"/>
          <w:lang w:val="ru-RU" w:eastAsia="ru-RU"/>
        </w:rPr>
        <w:t>Заботятся о собственной реабилитации и реабилитации членов своей семьи после</w:t>
      </w:r>
      <w:r w:rsidRPr="006D1134">
        <w:rPr>
          <w:sz w:val="28"/>
          <w:szCs w:val="28"/>
          <w:lang w:val="ru-RU"/>
        </w:rPr>
        <w:t xml:space="preserve"> попытки суицида</w:t>
      </w:r>
      <w:r w:rsidRPr="006D1134">
        <w:rPr>
          <w:rFonts w:eastAsia="Calibri"/>
          <w:sz w:val="28"/>
          <w:szCs w:val="28"/>
          <w:lang w:val="ru-RU" w:eastAsia="ru-RU"/>
        </w:rPr>
        <w:t xml:space="preserve"> их ребенком.</w:t>
      </w:r>
    </w:p>
    <w:p w:rsidR="008A7294" w:rsidRDefault="008A7294" w:rsidP="00680762">
      <w:pPr>
        <w:spacing w:after="0" w:line="30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8A7294" w:rsidRDefault="008A7294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680762" w:rsidRDefault="00680762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37356C" w:rsidRDefault="0037356C" w:rsidP="0037356C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340E4">
        <w:rPr>
          <w:rFonts w:ascii="Times New Roman" w:eastAsia="Arial" w:hAnsi="Times New Roman" w:cs="Times New Roman"/>
          <w:b/>
          <w:sz w:val="28"/>
          <w:szCs w:val="28"/>
        </w:rPr>
        <w:lastRenderedPageBreak/>
        <w:t>ТЕЛЕФОНЫ ДОВЕРИЯ ДЛЯ ДЕТЕЙ И РОДИТЕЛЕЙ</w:t>
      </w:r>
    </w:p>
    <w:p w:rsidR="0037356C" w:rsidRPr="000340E4" w:rsidRDefault="0037356C" w:rsidP="0037356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356C" w:rsidRPr="000340E4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>576-10-10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(круглосуточно) - </w:t>
      </w:r>
      <w:r w:rsidRPr="000340E4">
        <w:rPr>
          <w:rFonts w:ascii="Times New Roman" w:hAnsi="Times New Roman" w:cs="Times New Roman"/>
          <w:bCs/>
          <w:sz w:val="28"/>
          <w:szCs w:val="28"/>
        </w:rPr>
        <w:t xml:space="preserve">Отделение медико-социально-психологической и психотерапевтической помощи с телефоном доверия ЦВЛ «Детская психиатрия» </w:t>
      </w:r>
    </w:p>
    <w:p w:rsidR="0037356C" w:rsidRPr="000340E4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8-800-2000-122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(круглосуточно) – Всероссийская служба детского телефона доверия.  </w:t>
      </w:r>
    </w:p>
    <w:p w:rsidR="0037356C" w:rsidRPr="000340E4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004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(круглосуточно, анонимно) – Городской мониторинговый центр (психолог для детей и подростков).  </w:t>
      </w:r>
    </w:p>
    <w:p w:rsidR="0037356C" w:rsidRPr="000340E4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251-00-33 </w:t>
      </w:r>
      <w:r w:rsidRPr="000340E4">
        <w:rPr>
          <w:rFonts w:ascii="Times New Roman" w:hAnsi="Times New Roman" w:cs="Times New Roman"/>
          <w:sz w:val="28"/>
          <w:szCs w:val="28"/>
        </w:rPr>
        <w:t>(круглосуточно, анонимно) – телефон доверия консультативно-диагностического центра репродуктивного здоровья подростков «</w:t>
      </w:r>
      <w:proofErr w:type="spellStart"/>
      <w:r w:rsidRPr="000340E4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0340E4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37356C" w:rsidRPr="000340E4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0E4">
        <w:rPr>
          <w:rFonts w:ascii="Times New Roman" w:hAnsi="Times New Roman" w:cs="Times New Roman"/>
          <w:b/>
          <w:sz w:val="28"/>
          <w:szCs w:val="28"/>
        </w:rPr>
        <w:t xml:space="preserve">8-800-25-000-15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(по будням с 9:00 до 18:00, обеденный перерыв с 13:00 </w:t>
      </w:r>
      <w:r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до 14:00) – линия помощи «Дети </w:t>
      </w:r>
      <w:proofErr w:type="spellStart"/>
      <w:r w:rsidRPr="000340E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0340E4">
        <w:rPr>
          <w:rFonts w:ascii="Times New Roman" w:hAnsi="Times New Roman" w:cs="Times New Roman"/>
          <w:sz w:val="28"/>
          <w:szCs w:val="28"/>
        </w:rPr>
        <w:t xml:space="preserve">» (любые виды помощи </w:t>
      </w:r>
      <w:r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и консультаций для детей, которые столкнулись с опасностью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или негативной ситуацией во время пользования Интернетом или мобильной связью: виртуальное преследование, домогательство, грубость, шантаж, мошенничество, несанкционированный доступ к ПК, нежелательный </w:t>
      </w:r>
      <w:proofErr w:type="spellStart"/>
      <w:r w:rsidRPr="000340E4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0340E4">
        <w:rPr>
          <w:rFonts w:ascii="Times New Roman" w:hAnsi="Times New Roman" w:cs="Times New Roman"/>
          <w:sz w:val="28"/>
          <w:szCs w:val="28"/>
        </w:rPr>
        <w:t xml:space="preserve"> и т. д.).  </w:t>
      </w:r>
      <w:proofErr w:type="gramEnd"/>
    </w:p>
    <w:p w:rsidR="0037356C" w:rsidRPr="000340E4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708-40-41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(круглосуточно, анонимно) – экстренная психологическая помощь для детей, подростков и их родителей института психотерапии «Гармония».  </w:t>
      </w:r>
    </w:p>
    <w:p w:rsidR="0037356C" w:rsidRPr="000340E4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344-08-06 </w:t>
      </w:r>
      <w:r w:rsidRPr="000340E4">
        <w:rPr>
          <w:rFonts w:ascii="Times New Roman" w:hAnsi="Times New Roman" w:cs="Times New Roman"/>
          <w:sz w:val="28"/>
          <w:szCs w:val="28"/>
        </w:rPr>
        <w:t xml:space="preserve">– телефон доверия экстренной психологической помощи семьям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в трудных жизненных ситуациях.  </w:t>
      </w:r>
    </w:p>
    <w:p w:rsidR="0037356C" w:rsidRPr="000340E4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714-42-10, 714-45-63, 714-15-69 </w:t>
      </w:r>
      <w:r w:rsidRPr="000340E4">
        <w:rPr>
          <w:rFonts w:ascii="Times New Roman" w:hAnsi="Times New Roman" w:cs="Times New Roman"/>
          <w:sz w:val="28"/>
          <w:szCs w:val="28"/>
        </w:rPr>
        <w:t xml:space="preserve">(круглосуточно) – наркологический телефон доверия </w:t>
      </w:r>
    </w:p>
    <w:p w:rsidR="0037356C" w:rsidRPr="000340E4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573-21-81 </w:t>
      </w:r>
      <w:r w:rsidRPr="000340E4">
        <w:rPr>
          <w:rFonts w:ascii="Times New Roman" w:hAnsi="Times New Roman" w:cs="Times New Roman"/>
          <w:sz w:val="28"/>
          <w:szCs w:val="28"/>
        </w:rPr>
        <w:t xml:space="preserve">телефон доверия ГУ МВД России по Санкт-Петербургу </w:t>
      </w:r>
      <w:r>
        <w:rPr>
          <w:rFonts w:ascii="Times New Roman" w:hAnsi="Times New Roman" w:cs="Times New Roman"/>
          <w:sz w:val="28"/>
          <w:szCs w:val="28"/>
        </w:rPr>
        <w:br/>
      </w:r>
      <w:r w:rsidRPr="000340E4">
        <w:rPr>
          <w:rFonts w:ascii="Times New Roman" w:hAnsi="Times New Roman" w:cs="Times New Roman"/>
          <w:sz w:val="28"/>
          <w:szCs w:val="28"/>
        </w:rPr>
        <w:t xml:space="preserve">и Ленинградской области </w:t>
      </w:r>
      <w:r w:rsidRPr="000340E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0340E4">
        <w:rPr>
          <w:rFonts w:ascii="Times New Roman" w:hAnsi="Times New Roman" w:cs="Times New Roman"/>
          <w:b/>
          <w:sz w:val="28"/>
          <w:szCs w:val="28"/>
        </w:rPr>
        <w:t>-</w:t>
      </w:r>
      <w:r w:rsidRPr="000340E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0340E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  <w:lang w:val="en-US"/>
        </w:rPr>
        <w:t>obrashenia</w:t>
      </w:r>
      <w:proofErr w:type="spellEnd"/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@</w:t>
      </w:r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  <w:lang w:val="en-US"/>
        </w:rPr>
        <w:t>mail</w:t>
      </w:r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.</w:t>
      </w:r>
      <w:proofErr w:type="spellStart"/>
      <w:r w:rsidRPr="000340E4">
        <w:rPr>
          <w:rFonts w:ascii="Times New Roman" w:hAnsi="Times New Roman" w:cs="Times New Roman"/>
          <w:color w:val="0000FF"/>
          <w:sz w:val="28"/>
          <w:szCs w:val="28"/>
          <w:u w:val="single" w:color="0000FF"/>
          <w:lang w:val="en-US"/>
        </w:rPr>
        <w:t>ru</w:t>
      </w:r>
      <w:proofErr w:type="spellEnd"/>
    </w:p>
    <w:p w:rsidR="0037356C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56C" w:rsidRPr="000340E4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b/>
          <w:sz w:val="28"/>
          <w:szCs w:val="28"/>
        </w:rPr>
        <w:t xml:space="preserve">Информационный </w:t>
      </w:r>
      <w:r w:rsidRPr="000340E4">
        <w:rPr>
          <w:rFonts w:ascii="Times New Roman" w:hAnsi="Times New Roman" w:cs="Times New Roman"/>
          <w:b/>
          <w:sz w:val="28"/>
          <w:szCs w:val="28"/>
        </w:rPr>
        <w:tab/>
        <w:t xml:space="preserve">портал «Открытая академия родительской культуры» - </w:t>
      </w:r>
      <w:hyperlink r:id="rId5" w:history="1">
        <w:r w:rsidRPr="000340E4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https://spbappo.ru/struktura/institut</w:t>
        </w:r>
      </w:hyperlink>
      <w:hyperlink r:id="rId6" w:history="1">
        <w:r w:rsidRPr="000340E4"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</w:hyperlink>
      <w:hyperlink r:id="rId7" w:history="1">
        <w:r w:rsidRPr="000340E4">
          <w:rPr>
            <w:rStyle w:val="a4"/>
            <w:rFonts w:ascii="Times New Roman" w:hAnsi="Times New Roman" w:cs="Times New Roman"/>
            <w:b/>
            <w:sz w:val="28"/>
            <w:szCs w:val="28"/>
          </w:rPr>
          <w:t>detstva/kafedra</w:t>
        </w:r>
      </w:hyperlink>
      <w:hyperlink r:id="rId8" w:history="1">
        <w:r w:rsidRPr="000340E4">
          <w:rPr>
            <w:rStyle w:val="a4"/>
            <w:rFonts w:ascii="Times New Roman" w:hAnsi="Times New Roman" w:cs="Times New Roman"/>
            <w:b/>
            <w:sz w:val="28"/>
            <w:szCs w:val="28"/>
          </w:rPr>
          <w:t>pedagogiki</w:t>
        </w:r>
      </w:hyperlink>
      <w:hyperlink r:id="rId9" w:history="1">
        <w:r w:rsidRPr="000340E4">
          <w:rPr>
            <w:rStyle w:val="a4"/>
            <w:rFonts w:ascii="Times New Roman" w:hAnsi="Times New Roman" w:cs="Times New Roman"/>
            <w:b/>
            <w:sz w:val="28"/>
            <w:szCs w:val="28"/>
          </w:rPr>
          <w:t>-</w:t>
        </w:r>
      </w:hyperlink>
      <w:hyperlink r:id="rId10" w:history="1">
        <w:r w:rsidRPr="000340E4">
          <w:rPr>
            <w:rStyle w:val="a4"/>
            <w:rFonts w:ascii="Times New Roman" w:hAnsi="Times New Roman" w:cs="Times New Roman"/>
            <w:b/>
            <w:sz w:val="28"/>
            <w:szCs w:val="28"/>
          </w:rPr>
          <w:t>semi/</w:t>
        </w:r>
      </w:hyperlink>
      <w:hyperlink r:id="rId11" w:history="1"/>
    </w:p>
    <w:p w:rsidR="0037356C" w:rsidRPr="000340E4" w:rsidRDefault="0037356C" w:rsidP="0037356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0E4">
        <w:rPr>
          <w:rFonts w:ascii="Times New Roman" w:hAnsi="Times New Roman" w:cs="Times New Roman"/>
          <w:sz w:val="28"/>
          <w:szCs w:val="28"/>
        </w:rPr>
        <w:t xml:space="preserve">(краткая ссылка: </w:t>
      </w:r>
      <w:hyperlink r:id="rId12" w:history="1">
        <w:r w:rsidRPr="000340E4">
          <w:rPr>
            <w:rStyle w:val="a4"/>
            <w:rFonts w:ascii="Times New Roman" w:hAnsi="Times New Roman" w:cs="Times New Roman"/>
            <w:sz w:val="28"/>
            <w:szCs w:val="28"/>
          </w:rPr>
          <w:t>https://clck.ru/KeXzw</w:t>
        </w:r>
      </w:hyperlink>
      <w:hyperlink r:id="rId13" w:history="1">
        <w:r w:rsidRPr="000340E4">
          <w:rPr>
            <w:rStyle w:val="a4"/>
            <w:rFonts w:ascii="Times New Roman" w:hAnsi="Times New Roman" w:cs="Times New Roman"/>
            <w:sz w:val="28"/>
            <w:szCs w:val="28"/>
          </w:rPr>
          <w:t>)</w:t>
        </w:r>
      </w:hyperlink>
      <w:r w:rsidRPr="000340E4">
        <w:rPr>
          <w:rFonts w:ascii="Times New Roman" w:hAnsi="Times New Roman" w:cs="Times New Roman"/>
          <w:sz w:val="28"/>
          <w:szCs w:val="28"/>
        </w:rPr>
        <w:t xml:space="preserve">: раздел «Предупреждение семейного неблагополучия, агрессивного и насильственного поведения»  </w:t>
      </w:r>
    </w:p>
    <w:p w:rsidR="0037356C" w:rsidRDefault="0037356C" w:rsidP="003735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356C" w:rsidRPr="006D1134" w:rsidRDefault="0037356C" w:rsidP="003735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Уполномоченный по правам ребенка в Санкт-Петербурге:</w:t>
      </w:r>
    </w:p>
    <w:p w:rsidR="0037356C" w:rsidRPr="006D1134" w:rsidRDefault="0037356C" w:rsidP="0037356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134">
        <w:rPr>
          <w:rFonts w:ascii="Times New Roman" w:hAnsi="Times New Roman" w:cs="Times New Roman"/>
          <w:b/>
          <w:sz w:val="28"/>
          <w:szCs w:val="28"/>
        </w:rPr>
        <w:t>сайт</w:t>
      </w:r>
      <w:hyperlink r:id="rId14" w:history="1"/>
      <w:hyperlink r:id="rId15" w:history="1">
        <w:r w:rsidRPr="006D113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D113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D113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spbdeti</w:t>
        </w:r>
        <w:proofErr w:type="spellEnd"/>
        <w:r w:rsidRPr="006D1134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6D1134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org</w:t>
        </w:r>
      </w:hyperlink>
      <w:hyperlink r:id="rId16" w:history="1">
        <w:r w:rsidRPr="006D1134">
          <w:rPr>
            <w:rStyle w:val="a4"/>
            <w:rFonts w:ascii="Times New Roman" w:hAnsi="Times New Roman" w:cs="Times New Roman"/>
            <w:b/>
            <w:sz w:val="28"/>
            <w:szCs w:val="28"/>
          </w:rPr>
          <w:t>;</w:t>
        </w:r>
      </w:hyperlink>
    </w:p>
    <w:p w:rsidR="0037356C" w:rsidRPr="0087710B" w:rsidRDefault="0037356C" w:rsidP="0037356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D1134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87710B">
        <w:rPr>
          <w:rFonts w:ascii="Times New Roman" w:hAnsi="Times New Roman" w:cs="Times New Roman"/>
          <w:b/>
          <w:sz w:val="28"/>
          <w:szCs w:val="28"/>
        </w:rPr>
        <w:t>-</w:t>
      </w:r>
      <w:r w:rsidRPr="006D113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87710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D1134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  <w:lang w:val="en-US"/>
        </w:rPr>
        <w:t>admin</w:t>
      </w:r>
      <w:r w:rsidRPr="0087710B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</w:rPr>
        <w:t>@</w:t>
      </w:r>
      <w:proofErr w:type="spellStart"/>
      <w:r w:rsidRPr="006D1134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  <w:lang w:val="en-US"/>
        </w:rPr>
        <w:t>spbdeti</w:t>
      </w:r>
      <w:proofErr w:type="spellEnd"/>
      <w:r w:rsidRPr="0087710B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</w:rPr>
        <w:t>.</w:t>
      </w:r>
      <w:r w:rsidRPr="006D1134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  <w:lang w:val="en-US"/>
        </w:rPr>
        <w:t>org</w:t>
      </w:r>
      <w:r w:rsidRPr="0087710B">
        <w:rPr>
          <w:rFonts w:ascii="Times New Roman" w:hAnsi="Times New Roman" w:cs="Times New Roman"/>
          <w:b/>
          <w:sz w:val="28"/>
          <w:szCs w:val="28"/>
        </w:rPr>
        <w:t xml:space="preserve">; </w:t>
      </w:r>
      <w:proofErr w:type="spellStart"/>
      <w:r w:rsidRPr="006D1134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  <w:lang w:val="en-US"/>
        </w:rPr>
        <w:t>spbdeti</w:t>
      </w:r>
      <w:proofErr w:type="spellEnd"/>
      <w:r w:rsidRPr="0087710B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</w:rPr>
        <w:t>@</w:t>
      </w:r>
      <w:r w:rsidRPr="006D1134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  <w:lang w:val="en-US"/>
        </w:rPr>
        <w:t>mail</w:t>
      </w:r>
      <w:r w:rsidRPr="0087710B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</w:rPr>
        <w:t>.</w:t>
      </w:r>
      <w:proofErr w:type="spellStart"/>
      <w:r w:rsidRPr="006D1134">
        <w:rPr>
          <w:rFonts w:ascii="Times New Roman" w:hAnsi="Times New Roman" w:cs="Times New Roman"/>
          <w:b/>
          <w:color w:val="0000FF"/>
          <w:sz w:val="28"/>
          <w:szCs w:val="28"/>
          <w:u w:val="single" w:color="0000FF"/>
          <w:lang w:val="en-US"/>
        </w:rPr>
        <w:t>ru</w:t>
      </w:r>
      <w:proofErr w:type="spellEnd"/>
    </w:p>
    <w:p w:rsidR="00F55002" w:rsidRPr="0037356C" w:rsidRDefault="00F55002">
      <w:pPr>
        <w:rPr>
          <w:rFonts w:ascii="Times New Roman" w:hAnsi="Times New Roman" w:cs="Times New Roman"/>
          <w:sz w:val="24"/>
          <w:szCs w:val="24"/>
        </w:rPr>
      </w:pPr>
    </w:p>
    <w:sectPr w:rsidR="00F55002" w:rsidRPr="0037356C" w:rsidSect="00F55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11E6"/>
    <w:multiLevelType w:val="hybridMultilevel"/>
    <w:tmpl w:val="3A206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568DD"/>
    <w:multiLevelType w:val="hybridMultilevel"/>
    <w:tmpl w:val="484AC9D4"/>
    <w:lvl w:ilvl="0" w:tplc="827E9540">
      <w:start w:val="1"/>
      <w:numFmt w:val="decimal"/>
      <w:lvlText w:val="%1."/>
      <w:lvlJc w:val="left"/>
      <w:pPr>
        <w:ind w:left="157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7D2C5AE7"/>
    <w:multiLevelType w:val="hybridMultilevel"/>
    <w:tmpl w:val="35CC1F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7356C"/>
    <w:rsid w:val="00106EB3"/>
    <w:rsid w:val="001A0861"/>
    <w:rsid w:val="0037356C"/>
    <w:rsid w:val="00680762"/>
    <w:rsid w:val="007E078B"/>
    <w:rsid w:val="008A7294"/>
    <w:rsid w:val="00F55002"/>
    <w:rsid w:val="00FC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56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73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56C"/>
    <w:pPr>
      <w:widowControl w:val="0"/>
      <w:autoSpaceDE w:val="0"/>
      <w:autoSpaceDN w:val="0"/>
      <w:spacing w:after="0" w:line="240" w:lineRule="auto"/>
      <w:ind w:left="120" w:firstLine="700"/>
      <w:jc w:val="both"/>
    </w:pPr>
    <w:rPr>
      <w:rFonts w:ascii="Times New Roman" w:eastAsia="Times New Roman" w:hAnsi="Times New Roman" w:cs="Times New Roman"/>
      <w:lang w:val="en-US"/>
    </w:rPr>
  </w:style>
  <w:style w:type="character" w:styleId="a4">
    <w:name w:val="Hyperlink"/>
    <w:basedOn w:val="a0"/>
    <w:uiPriority w:val="99"/>
    <w:semiHidden/>
    <w:unhideWhenUsed/>
    <w:rsid w:val="0037356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appo.ru/struktura/institut-detstva/kafedra-pedagogiki-semi/" TargetMode="External"/><Relationship Id="rId13" Type="http://schemas.openxmlformats.org/officeDocument/2006/relationships/hyperlink" Target="https://clck.ru/KeXz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bappo.ru/struktura/institut-detstva/kafedra-pedagogiki-semi/" TargetMode="External"/><Relationship Id="rId12" Type="http://schemas.openxmlformats.org/officeDocument/2006/relationships/hyperlink" Target="https://clck.ru/KeXz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pbdeti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bappo.ru/struktura/institut-detstva/kafedra-pedagogiki-semi/" TargetMode="External"/><Relationship Id="rId11" Type="http://schemas.openxmlformats.org/officeDocument/2006/relationships/hyperlink" Target="https://spbappo.ru/struktura/institut-detstva/kafedra-pedagogiki-semi/" TargetMode="External"/><Relationship Id="rId5" Type="http://schemas.openxmlformats.org/officeDocument/2006/relationships/hyperlink" Target="https://spbappo.ru/struktura/institut-detstva/kafedra-pedagogiki-semi/" TargetMode="External"/><Relationship Id="rId15" Type="http://schemas.openxmlformats.org/officeDocument/2006/relationships/hyperlink" Target="http://www.spbdeti.org/" TargetMode="External"/><Relationship Id="rId10" Type="http://schemas.openxmlformats.org/officeDocument/2006/relationships/hyperlink" Target="https://spbappo.ru/struktura/institut-detstva/kafedra-pedagogiki-se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bappo.ru/struktura/institut-detstva/kafedra-pedagogiki-semi/" TargetMode="External"/><Relationship Id="rId14" Type="http://schemas.openxmlformats.org/officeDocument/2006/relationships/hyperlink" Target="http://www.spbdet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2021-05-11T06:16:00Z</dcterms:created>
  <dcterms:modified xsi:type="dcterms:W3CDTF">2021-05-11T06:39:00Z</dcterms:modified>
</cp:coreProperties>
</file>