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Суровикинского муниципального района Волгоградской обл. от 26.12.2016 N 1493</w:t>
              <w:br/>
              <w:t xml:space="preserve">(ред. от 23.12.2024)</w:t>
              <w:br/>
              <w:t xml:space="preserve">"Об утверждении Положения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СУРОВИКИНСКОГО МУНИЦИПАЛЬНОГО РАЙОНА</w:t>
      </w:r>
    </w:p>
    <w:p>
      <w:pPr>
        <w:pStyle w:val="2"/>
        <w:jc w:val="center"/>
      </w:pPr>
      <w:r>
        <w:rPr>
          <w:sz w:val="24"/>
        </w:rPr>
        <w:t xml:space="preserve">ВОЛГОГРАДСКОЙ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26 декабря 2016 г. N 1493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 ОБ ОБЕСПЕЧЕНИИ ПИТАНИЕМ ОБУЧАЮЩИХСЯ</w:t>
      </w:r>
    </w:p>
    <w:p>
      <w:pPr>
        <w:pStyle w:val="2"/>
        <w:jc w:val="center"/>
      </w:pPr>
      <w:r>
        <w:rPr>
          <w:sz w:val="24"/>
        </w:rPr>
        <w:t xml:space="preserve">В МУНИЦИПАЛЬНЫХ ОБЩЕОБРАЗОВАТЕЛЬНЫХ ОРГАНИЗАЦИЯХ</w:t>
      </w:r>
    </w:p>
    <w:p>
      <w:pPr>
        <w:pStyle w:val="2"/>
        <w:jc w:val="center"/>
      </w:pPr>
      <w:r>
        <w:rPr>
          <w:sz w:val="24"/>
        </w:rPr>
        <w:t xml:space="preserve">СУРОВИКИНСКОГО МУНИЦИПАЛЬНОГО РАЙОНА ВОЛГОГРАДСКОЙ ОБЛАСТИ,</w:t>
      </w:r>
    </w:p>
    <w:p>
      <w:pPr>
        <w:pStyle w:val="2"/>
        <w:jc w:val="center"/>
      </w:pPr>
      <w:r>
        <w:rPr>
          <w:sz w:val="24"/>
        </w:rPr>
        <w:t xml:space="preserve">РЕАЛИЗУЮЩИХ ПРОГРАММЫ НАЧАЛЬНОГО ОБЩЕГО, ОСНОВНОГО ОБЩЕГО</w:t>
      </w:r>
    </w:p>
    <w:p>
      <w:pPr>
        <w:pStyle w:val="2"/>
        <w:jc w:val="center"/>
      </w:pPr>
      <w:r>
        <w:rPr>
          <w:sz w:val="24"/>
        </w:rPr>
        <w:t xml:space="preserve">И СРЕДНЕГО ОБЩЕГО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Суровикинского муниципального района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Волгоградской обл. от 20.01.2020 </w:t>
            </w:r>
            <w:hyperlink w:history="0" r:id="rId8" w:tooltip="Постановление администрации Суровикинского муниципального района Волгоградской обл. от 20.01.2020 N 27 &quot;О внесении изменения в Положение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, утвержденное постановлением администрации Суровикинского муниципального района Волгоградской области от 26.12.2016 N 1493&quot; {КонсультантПлюс}">
              <w:r>
                <w:rPr>
                  <w:sz w:val="24"/>
                  <w:color w:val="0000ff"/>
                </w:rPr>
                <w:t xml:space="preserve">N 27</w:t>
              </w:r>
            </w:hyperlink>
            <w:r>
              <w:rPr>
                <w:sz w:val="24"/>
                <w:color w:val="392c69"/>
              </w:rPr>
              <w:t xml:space="preserve">, от 31.08.2020 </w:t>
            </w:r>
            <w:hyperlink w:history="0" r:id="rId9" w:tooltip="Постановление администрации Суровикинского муниципального района Волгоградской обл. от 31.08.2020 N 638 &quot;О внесении изменений в Положение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, утвержденное постановлением администрации Суровикинского муниципального района Волгоградской области от 26.12.2016 N 1493&quot; {КонсультантПлюс}">
              <w:r>
                <w:rPr>
                  <w:sz w:val="24"/>
                  <w:color w:val="0000ff"/>
                </w:rPr>
                <w:t xml:space="preserve">N 638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30.12.2020 </w:t>
            </w:r>
            <w:hyperlink w:history="0" r:id="rId10" w:tooltip="Постановление администрации Суровикинского муниципального района Волгоградской обл. от 30.12.2020 N 976 &quot;О внесении изменений в Положение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, утвержденное постановлением администрации Суровикинского муниципального района Волгоградской области от 26.12.2016 N 1493&quot; {КонсультантПлюс}">
              <w:r>
                <w:rPr>
                  <w:sz w:val="24"/>
                  <w:color w:val="0000ff"/>
                </w:rPr>
                <w:t xml:space="preserve">N 976</w:t>
              </w:r>
            </w:hyperlink>
            <w:r>
              <w:rPr>
                <w:sz w:val="24"/>
                <w:color w:val="392c69"/>
              </w:rPr>
              <w:t xml:space="preserve">, от 24.05.2021 </w:t>
            </w:r>
            <w:hyperlink w:history="0" r:id="rId11" w:tooltip="Постановление администрации Суровикинского муниципального района Волгоградской обл. от 24.05.2021 N 396 &quot;О внесении изменений в Положение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, утвержденное постановлением администрации Суровикинского муниципального района Волгоградской области от 26.12.2016 N 1493&quot; {КонсультантПлюс}">
              <w:r>
                <w:rPr>
                  <w:sz w:val="24"/>
                  <w:color w:val="0000ff"/>
                </w:rPr>
                <w:t xml:space="preserve">N 396</w:t>
              </w:r>
            </w:hyperlink>
            <w:r>
              <w:rPr>
                <w:sz w:val="24"/>
                <w:color w:val="392c69"/>
              </w:rPr>
              <w:t xml:space="preserve">, от 02.03.2022 </w:t>
            </w:r>
            <w:hyperlink w:history="0" r:id="rId12" w:tooltip="Постановление администрации Суровикинского муниципального района Волгоградской обл. от 02.03.2022 N 170 &quot;О внесении изменений в постановление администрации Суровикинского муниципального района Волгоградской области от 26.12.2016 N 1493&quot; {КонсультантПлюс}">
              <w:r>
                <w:rPr>
                  <w:sz w:val="24"/>
                  <w:color w:val="0000ff"/>
                </w:rPr>
                <w:t xml:space="preserve">N 170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21.10.2022 </w:t>
            </w:r>
            <w:hyperlink w:history="0" r:id="rId13" w:tooltip="Постановление администрации Суровикинского муниципального района Волгоградской обл. от 21.10.2022 N 823 &quot;О внесении дополнений в постановление администрации Суровикинского муниципального района Волгоградской области от 26.12.2016 N 1493 &quot;Об утверждении Положения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&quot; {КонсультантПлюс}">
              <w:r>
                <w:rPr>
                  <w:sz w:val="24"/>
                  <w:color w:val="0000ff"/>
                </w:rPr>
                <w:t xml:space="preserve">N 823</w:t>
              </w:r>
            </w:hyperlink>
            <w:r>
              <w:rPr>
                <w:sz w:val="24"/>
                <w:color w:val="392c69"/>
              </w:rPr>
              <w:t xml:space="preserve">, от 01.12.2022 </w:t>
            </w:r>
            <w:hyperlink w:history="0" r:id="rId14" w:tooltip="Постановление администрации Суровикинского муниципального района Волгоградской обл. от 01.12.2022 N 937 &quot;О внесении изменений и дополнений в постановление администрации Суровикинского муниципального района Волгоградской области от 26.12.2016 N 1493 &quot;Об утверждении Положения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&quot; {КонсультантПлюс}">
              <w:r>
                <w:rPr>
                  <w:sz w:val="24"/>
                  <w:color w:val="0000ff"/>
                </w:rPr>
                <w:t xml:space="preserve">N 937</w:t>
              </w:r>
            </w:hyperlink>
            <w:r>
              <w:rPr>
                <w:sz w:val="24"/>
                <w:color w:val="392c69"/>
              </w:rPr>
              <w:t xml:space="preserve">, от 29.12.2022 </w:t>
            </w:r>
            <w:hyperlink w:history="0" r:id="rId15" w:tooltip="Постановление администрации Суровикинского муниципального района Волгоградской обл. от 29.12.2022 N 1066 &quot;О внесении изменений в постановление администрации Суровикинского муниципального района Волгоградской области от 26.12.2016 N 1493 &quot;Об утверждении Положения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&quot; {КонсультантПлюс}">
              <w:r>
                <w:rPr>
                  <w:sz w:val="24"/>
                  <w:color w:val="0000ff"/>
                </w:rPr>
                <w:t xml:space="preserve">N 1066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28.03.2023 </w:t>
            </w:r>
            <w:hyperlink w:history="0" r:id="rId16" w:tooltip="Постановление администрации Суровикинского муниципального района Волгоградской обл. от 28.03.2023 N 246 &quot;О внесении изменений в постановление администрации Суровикинского муниципального района Волгоградской области от 26.12.2016 N 1493 &quot;Об утверждении Положения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&quot; {КонсультантПлюс}">
              <w:r>
                <w:rPr>
                  <w:sz w:val="24"/>
                  <w:color w:val="0000ff"/>
                </w:rPr>
                <w:t xml:space="preserve">N 246</w:t>
              </w:r>
            </w:hyperlink>
            <w:r>
              <w:rPr>
                <w:sz w:val="24"/>
                <w:color w:val="392c69"/>
              </w:rPr>
              <w:t xml:space="preserve">, от 27.12.2023 </w:t>
            </w:r>
            <w:hyperlink w:history="0" r:id="rId17" w:tooltip="Постановление администрации Суровикинского муниципального района Волгоградской обл. от 27.12.2023 N 1068 &quot;О внесении изменений в Положение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, утвержденное постановлением администрации Суровикинского муниципального района Волгоградской области от 26.12.2016 N 1493&quot; {КонсультантПлюс}">
              <w:r>
                <w:rPr>
                  <w:sz w:val="24"/>
                  <w:color w:val="0000ff"/>
                </w:rPr>
                <w:t xml:space="preserve">N 1068</w:t>
              </w:r>
            </w:hyperlink>
            <w:r>
              <w:rPr>
                <w:sz w:val="24"/>
                <w:color w:val="392c69"/>
              </w:rPr>
              <w:t xml:space="preserve">, от 23.12.2024 </w:t>
            </w:r>
            <w:hyperlink w:history="0" r:id="rId18" w:tooltip="Постановление администрации Суровикинского муниципального района Волгоградской обл. от 23.12.2024 N 984 &quot;О внесении изменений в Положение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, утвержденное постановлением администрации Суровикинского муниципального района Волгоградской области от 26.12.2016 N 1493&quot; {КонсультантПлюс}">
              <w:r>
                <w:rPr>
                  <w:sz w:val="24"/>
                  <w:color w:val="0000ff"/>
                </w:rPr>
                <w:t xml:space="preserve">N 984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сохранения и укрепления здоровья детей и подростков, улучшения рациона питания обучающихся общеобразовательных организаций Суровикинского муниципального района, в соответствии со </w:t>
      </w:r>
      <w:hyperlink w:history="0" r:id="rId19" w:tooltip="&quot;Бюджетный кодекс Российской Федерации&quot; от 31.07.1998 N 145-ФЗ (ред. от 28.11.2025) {КонсультантПлюс}">
        <w:r>
          <w:rPr>
            <w:sz w:val="24"/>
            <w:color w:val="0000ff"/>
          </w:rPr>
          <w:t xml:space="preserve">статьей 9</w:t>
        </w:r>
      </w:hyperlink>
      <w:r>
        <w:rPr>
          <w:sz w:val="24"/>
        </w:rPr>
        <w:t xml:space="preserve"> Бюджетного кодекса РФ, </w:t>
      </w:r>
      <w:hyperlink w:history="0" r:id="rId20" w:tooltip="Федеральный закон от 29.12.2012 N 273-ФЗ (ред. от 15.10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пунктом 4 статьи 37</w:t>
        </w:r>
      </w:hyperlink>
      <w:r>
        <w:rPr>
          <w:sz w:val="24"/>
        </w:rPr>
        <w:t xml:space="preserve">, </w:t>
      </w:r>
      <w:hyperlink w:history="0" r:id="rId21" w:tooltip="Федеральный закон от 29.12.2012 N 273-ФЗ (ред. от 15.10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пунктом 7 статьи 79</w:t>
        </w:r>
      </w:hyperlink>
      <w:r>
        <w:rPr>
          <w:sz w:val="24"/>
        </w:rPr>
        <w:t xml:space="preserve"> Федерального закона от 29.12.2012 N 273-ФЗ "Об образовании в Российской Федерации", </w:t>
      </w:r>
      <w:hyperlink w:history="0" r:id="rId22" w:tooltip="Закон Волгоградской области от 10.11.2005 N 1111-ОД (ред. от 29.06.2021) &quot;Об организации питания обучающихся (1 - 11 классы) в общеобразовательных организациях Волгоградской области&quot; (принят Волгоградской областной Думой 20.10.2005) (вместе с &quot;Методикой расчета субвенций бюджетам муниципальных районов и городских округов на частичную компенсацию стоимости питания обучающихся (очная форма обучения) в муниципальных общеобразовательных организациях (кроме школ-интернатов и вечерних (сменных) школ) Волгоградско ------------ Утратил силу или отменен {КонсультантПлюс}">
        <w:r>
          <w:rPr>
            <w:sz w:val="24"/>
            <w:color w:val="0000ff"/>
          </w:rPr>
          <w:t xml:space="preserve">статьей 2</w:t>
        </w:r>
      </w:hyperlink>
      <w:r>
        <w:rPr>
          <w:sz w:val="24"/>
        </w:rPr>
        <w:t xml:space="preserve"> Закона Волгоградской области от 10.11.2005 N 1111-ОД "Об организации питания обучающихся (1 - 11 классы) в общеобразовательных организациях Волгоградской области", руководствуясь </w:t>
      </w:r>
      <w:hyperlink w:history="0" r:id="rId23" w:tooltip="Устав Суровикинского муниципального района Волгоградской области (принят решением Суровикинской районной Думы Волгоградской обл. от 17.11.2006 N 11/89) (ред. от 30.06.2025) (Зарегистрировано в Управлении Минюста России по Южному федеральному округу 27.12.2006 N RU345300002006001) {КонсультантПлюс}">
        <w:r>
          <w:rPr>
            <w:sz w:val="24"/>
            <w:color w:val="0000ff"/>
          </w:rPr>
          <w:t xml:space="preserve">Уставом</w:t>
        </w:r>
      </w:hyperlink>
      <w:r>
        <w:rPr>
          <w:sz w:val="24"/>
        </w:rPr>
        <w:t xml:space="preserve"> Суровикинского муниципального района Волгоградской области,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39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постановление вступает в силу после его обнародования путем размещения на официальном сайте администрации Суровикинского муниципального района в информационно-телекоммуникационной сети "Интернет" и подлежит официальному опубликованию в общественно-политической газете Суровикинского района "Заря".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Контроль за исполнением настоящего постановления оставляю за собой.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24" w:tooltip="Постановление администрации Суровикинского муниципального района Волгоградской обл. от 02.03.2022 N 170 &quot;О внесении изменений в постановление администрации Суровикинского муниципального района Волгоградской области от 26.12.2016 N 149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Суровикинского муниципального района Волгоградской обл. от 02.03.2022 N 170)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Суровикинского</w:t>
      </w:r>
    </w:p>
    <w:p>
      <w:pPr>
        <w:pStyle w:val="0"/>
        <w:jc w:val="right"/>
      </w:pPr>
      <w:r>
        <w:rPr>
          <w:sz w:val="24"/>
        </w:rPr>
        <w:t xml:space="preserve">муниципального района</w:t>
      </w:r>
    </w:p>
    <w:p>
      <w:pPr>
        <w:pStyle w:val="0"/>
        <w:jc w:val="right"/>
      </w:pPr>
      <w:r>
        <w:rPr>
          <w:sz w:val="24"/>
        </w:rPr>
        <w:t xml:space="preserve">И.В.ДМИТРИЕВ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 Суровикинского</w:t>
      </w:r>
    </w:p>
    <w:p>
      <w:pPr>
        <w:pStyle w:val="0"/>
        <w:jc w:val="right"/>
      </w:pPr>
      <w:r>
        <w:rPr>
          <w:sz w:val="24"/>
        </w:rPr>
        <w:t xml:space="preserve">муниципального района</w:t>
      </w:r>
    </w:p>
    <w:p>
      <w:pPr>
        <w:pStyle w:val="0"/>
        <w:jc w:val="right"/>
      </w:pPr>
      <w:r>
        <w:rPr>
          <w:sz w:val="24"/>
        </w:rPr>
        <w:t xml:space="preserve">от 26.12.2016 N 1493</w:t>
      </w:r>
    </w:p>
    <w:p>
      <w:pPr>
        <w:pStyle w:val="0"/>
        <w:jc w:val="both"/>
      </w:pPr>
      <w:r>
        <w:rPr>
          <w:sz w:val="24"/>
        </w:rPr>
      </w:r>
    </w:p>
    <w:bookmarkStart w:id="39" w:name="P39"/>
    <w:bookmarkEnd w:id="39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ОБ ОБЕСПЕЧЕНИИ ПИТАНИЕМ ОБУЧАЮЩИХСЯ В МУНИЦИПАЛЬНЫХ</w:t>
      </w:r>
    </w:p>
    <w:p>
      <w:pPr>
        <w:pStyle w:val="2"/>
        <w:jc w:val="center"/>
      </w:pPr>
      <w:r>
        <w:rPr>
          <w:sz w:val="24"/>
        </w:rPr>
        <w:t xml:space="preserve">ОБЩЕОБРАЗОВАТЕЛЬНЫХ ОРГАНИЗАЦИЯХ СУРОВИКИНСКОГО</w:t>
      </w:r>
    </w:p>
    <w:p>
      <w:pPr>
        <w:pStyle w:val="2"/>
        <w:jc w:val="center"/>
      </w:pPr>
      <w:r>
        <w:rPr>
          <w:sz w:val="24"/>
        </w:rPr>
        <w:t xml:space="preserve">МУНИЦИПАЛЬНОГО РАЙОНА ВОЛГОГРАДСКОЙ ОБЛАСТИ, РЕАЛИЗУЮЩИХ</w:t>
      </w:r>
    </w:p>
    <w:p>
      <w:pPr>
        <w:pStyle w:val="2"/>
        <w:jc w:val="center"/>
      </w:pPr>
      <w:r>
        <w:rPr>
          <w:sz w:val="24"/>
        </w:rPr>
        <w:t xml:space="preserve">ПРОГРАММЫ НАЧАЛЬНОГО ОБЩЕГО, ОСНОВНОГО ОБЩЕГО И СРЕДНЕГО</w:t>
      </w:r>
    </w:p>
    <w:p>
      <w:pPr>
        <w:pStyle w:val="2"/>
        <w:jc w:val="center"/>
      </w:pPr>
      <w:r>
        <w:rPr>
          <w:sz w:val="24"/>
        </w:rPr>
        <w:t xml:space="preserve">ОБЩЕГО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Суровикинского муниципального района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Волгоградской обл. от 20.01.2020 </w:t>
            </w:r>
            <w:hyperlink w:history="0" r:id="rId25" w:tooltip="Постановление администрации Суровикинского муниципального района Волгоградской обл. от 20.01.2020 N 27 &quot;О внесении изменения в Положение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, утвержденное постановлением администрации Суровикинского муниципального района Волгоградской области от 26.12.2016 N 1493&quot; {КонсультантПлюс}">
              <w:r>
                <w:rPr>
                  <w:sz w:val="24"/>
                  <w:color w:val="0000ff"/>
                </w:rPr>
                <w:t xml:space="preserve">N 27</w:t>
              </w:r>
            </w:hyperlink>
            <w:r>
              <w:rPr>
                <w:sz w:val="24"/>
                <w:color w:val="392c69"/>
              </w:rPr>
              <w:t xml:space="preserve">, от 31.08.2020 </w:t>
            </w:r>
            <w:hyperlink w:history="0" r:id="rId26" w:tooltip="Постановление администрации Суровикинского муниципального района Волгоградской обл. от 31.08.2020 N 638 &quot;О внесении изменений в Положение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, утвержденное постановлением администрации Суровикинского муниципального района Волгоградской области от 26.12.2016 N 1493&quot; {КонсультантПлюс}">
              <w:r>
                <w:rPr>
                  <w:sz w:val="24"/>
                  <w:color w:val="0000ff"/>
                </w:rPr>
                <w:t xml:space="preserve">N 638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30.12.2020 </w:t>
            </w:r>
            <w:hyperlink w:history="0" r:id="rId27" w:tooltip="Постановление администрации Суровикинского муниципального района Волгоградской обл. от 30.12.2020 N 976 &quot;О внесении изменений в Положение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, утвержденное постановлением администрации Суровикинского муниципального района Волгоградской области от 26.12.2016 N 1493&quot; {КонсультантПлюс}">
              <w:r>
                <w:rPr>
                  <w:sz w:val="24"/>
                  <w:color w:val="0000ff"/>
                </w:rPr>
                <w:t xml:space="preserve">N 976</w:t>
              </w:r>
            </w:hyperlink>
            <w:r>
              <w:rPr>
                <w:sz w:val="24"/>
                <w:color w:val="392c69"/>
              </w:rPr>
              <w:t xml:space="preserve">, от 24.05.2021 </w:t>
            </w:r>
            <w:hyperlink w:history="0" r:id="rId28" w:tooltip="Постановление администрации Суровикинского муниципального района Волгоградской обл. от 24.05.2021 N 396 &quot;О внесении изменений в Положение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, утвержденное постановлением администрации Суровикинского муниципального района Волгоградской области от 26.12.2016 N 1493&quot; {КонсультантПлюс}">
              <w:r>
                <w:rPr>
                  <w:sz w:val="24"/>
                  <w:color w:val="0000ff"/>
                </w:rPr>
                <w:t xml:space="preserve">N 396</w:t>
              </w:r>
            </w:hyperlink>
            <w:r>
              <w:rPr>
                <w:sz w:val="24"/>
                <w:color w:val="392c69"/>
              </w:rPr>
              <w:t xml:space="preserve">, от 02.03.2022 </w:t>
            </w:r>
            <w:hyperlink w:history="0" r:id="rId29" w:tooltip="Постановление администрации Суровикинского муниципального района Волгоградской обл. от 02.03.2022 N 170 &quot;О внесении изменений в постановление администрации Суровикинского муниципального района Волгоградской области от 26.12.2016 N 1493&quot; {КонсультантПлюс}">
              <w:r>
                <w:rPr>
                  <w:sz w:val="24"/>
                  <w:color w:val="0000ff"/>
                </w:rPr>
                <w:t xml:space="preserve">N 170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21.10.2022 </w:t>
            </w:r>
            <w:hyperlink w:history="0" r:id="rId30" w:tooltip="Постановление администрации Суровикинского муниципального района Волгоградской обл. от 21.10.2022 N 823 &quot;О внесении дополнений в постановление администрации Суровикинского муниципального района Волгоградской области от 26.12.2016 N 1493 &quot;Об утверждении Положения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&quot; {КонсультантПлюс}">
              <w:r>
                <w:rPr>
                  <w:sz w:val="24"/>
                  <w:color w:val="0000ff"/>
                </w:rPr>
                <w:t xml:space="preserve">N 823</w:t>
              </w:r>
            </w:hyperlink>
            <w:r>
              <w:rPr>
                <w:sz w:val="24"/>
                <w:color w:val="392c69"/>
              </w:rPr>
              <w:t xml:space="preserve">, от 01.12.2022 </w:t>
            </w:r>
            <w:hyperlink w:history="0" r:id="rId31" w:tooltip="Постановление администрации Суровикинского муниципального района Волгоградской обл. от 01.12.2022 N 937 &quot;О внесении изменений и дополнений в постановление администрации Суровикинского муниципального района Волгоградской области от 26.12.2016 N 1493 &quot;Об утверждении Положения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&quot; {КонсультантПлюс}">
              <w:r>
                <w:rPr>
                  <w:sz w:val="24"/>
                  <w:color w:val="0000ff"/>
                </w:rPr>
                <w:t xml:space="preserve">N 937</w:t>
              </w:r>
            </w:hyperlink>
            <w:r>
              <w:rPr>
                <w:sz w:val="24"/>
                <w:color w:val="392c69"/>
              </w:rPr>
              <w:t xml:space="preserve">, от 29.12.2022 </w:t>
            </w:r>
            <w:hyperlink w:history="0" r:id="rId32" w:tooltip="Постановление администрации Суровикинского муниципального района Волгоградской обл. от 29.12.2022 N 1066 &quot;О внесении изменений в постановление администрации Суровикинского муниципального района Волгоградской области от 26.12.2016 N 1493 &quot;Об утверждении Положения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&quot; {КонсультантПлюс}">
              <w:r>
                <w:rPr>
                  <w:sz w:val="24"/>
                  <w:color w:val="0000ff"/>
                </w:rPr>
                <w:t xml:space="preserve">N 1066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28.03.2023 </w:t>
            </w:r>
            <w:hyperlink w:history="0" r:id="rId33" w:tooltip="Постановление администрации Суровикинского муниципального района Волгоградской обл. от 28.03.2023 N 246 &quot;О внесении изменений в постановление администрации Суровикинского муниципального района Волгоградской области от 26.12.2016 N 1493 &quot;Об утверждении Положения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&quot; {КонсультантПлюс}">
              <w:r>
                <w:rPr>
                  <w:sz w:val="24"/>
                  <w:color w:val="0000ff"/>
                </w:rPr>
                <w:t xml:space="preserve">N 246</w:t>
              </w:r>
            </w:hyperlink>
            <w:r>
              <w:rPr>
                <w:sz w:val="24"/>
                <w:color w:val="392c69"/>
              </w:rPr>
              <w:t xml:space="preserve">, от 27.12.2023 </w:t>
            </w:r>
            <w:hyperlink w:history="0" r:id="rId34" w:tooltip="Постановление администрации Суровикинского муниципального района Волгоградской обл. от 27.12.2023 N 1068 &quot;О внесении изменений в Положение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, утвержденное постановлением администрации Суровикинского муниципального района Волгоградской области от 26.12.2016 N 1493&quot; {КонсультантПлюс}">
              <w:r>
                <w:rPr>
                  <w:sz w:val="24"/>
                  <w:color w:val="0000ff"/>
                </w:rPr>
                <w:t xml:space="preserve">N 1068</w:t>
              </w:r>
            </w:hyperlink>
            <w:r>
              <w:rPr>
                <w:sz w:val="24"/>
                <w:color w:val="392c69"/>
              </w:rPr>
              <w:t xml:space="preserve">, от 23.12.2024 </w:t>
            </w:r>
            <w:hyperlink w:history="0" r:id="rId35" w:tooltip="Постановление администрации Суровикинского муниципального района Волгоградской обл. от 23.12.2024 N 984 &quot;О внесении изменений в Положение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, утвержденное постановлением администрации Суровикинского муниципального района Волгоградской области от 26.12.2016 N 1493&quot; {КонсультантПлюс}">
              <w:r>
                <w:rPr>
                  <w:sz w:val="24"/>
                  <w:color w:val="0000ff"/>
                </w:rPr>
                <w:t xml:space="preserve">N 984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Положение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 (далее - Положение) разработано на основании Федерального </w:t>
      </w:r>
      <w:hyperlink w:history="0" r:id="rId36" w:tooltip="Федеральный закон от 29.12.2012 N 273-ФЗ (ред. от 15.10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29.12.2012 N 273-ФЗ "Об образовании в Российской Федерации", </w:t>
      </w:r>
      <w:hyperlink w:history="0" r:id="rId37" w:tooltip="Закон Волгоградской области от 10.11.2005 N 1111-ОД (ред. от 29.06.2021) &quot;Об организации питания обучающихся (1 - 11 классы) в общеобразовательных организациях Волгоградской области&quot; (принят Волгоградской областной Думой 20.10.2005) (вместе с &quot;Методикой расчета субвенций бюджетам муниципальных районов и городских округов на частичную компенсацию стоимости питания обучающихся (очная форма обучения) в муниципальных общеобразовательных организациях (кроме школ-интернатов и вечерних (сменных) школ) Волгоградско ------------ Утратил силу или отменен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10.11.2005 N 1111-ОД "Об организации питания обучающихся (1 - 11 классы) в общеобразовательных организациях Волгоградской области".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Действие настоящего Положения распространяется на муниципальные общеобразовательные организации Суровикинского муниципального района Волгоградской области, реализующие программы начального общего, основного общего и среднего общего образования, определяет отношения между отделом по образованию администрации Суровикинского муниципального района Волгоградской области (далее - Отдел по образованию), муниципальными общеобразовательными организациями Суровикинского муниципального района Волгоградской области, родителями (законными представителями) обучающихся и устанавливает единый порядок обеспечения питанием детей,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 (далее - МОО).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Настоящее Положение устанавливает случаи и порядок обеспечения питанием обучающихся МОО за счет средств родителей (законных представителей) и предоставления частичной компенсации стоимости питания за счет средств бюджета Суровикинского муниципального района Волгоградской области (далее - местный бюджет).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Оказание мер социальной поддержки обучающимся по очной форме обучения в МОО за счет средств субвенций областного бюджета, направляемых бюджету Суровикинского муниципального района Волгоградской области на реализацию </w:t>
      </w:r>
      <w:hyperlink w:history="0" r:id="rId38" w:tooltip="Закон Волгоградской области от 10.11.2005 N 1111-ОД (ред. от 29.06.2021) &quot;Об организации питания обучающихся (1 - 11 классы) в общеобразовательных организациях Волгоградской области&quot; (принят Волгоградской областной Думой 20.10.2005) (вместе с &quot;Методикой расчета субвенций бюджетам муниципальных районов и городских округов на частичную компенсацию стоимости питания обучающихся (очная форма обучения) в муниципальных общеобразовательных организациях (кроме школ-интернатов и вечерних (сменных) школ) Волгоградско ------------ Утратил силу или отменен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10.11.2005 N 1111-ОД "Об организации питания обучающихся (1 - 11 классы) в общеобразовательных организациях Волгоградской области" осуществляется (далее - средства областного бюджета), в соответствии с </w:t>
      </w:r>
      <w:hyperlink w:history="0" r:id="rId39" w:tooltip="Приказ комитета образования и науки Волгоградской обл. от 01.09.2016 N 93 (ред. от 27.10.2025)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бесплатного горячего питания, предусматривающего наличие горячего блюда, не считая горячего напитка, не менее одного раза в день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комитета образования и науки Волгоградской области от 01.09.2016 N 93 "Об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питания".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Основными задачами обеспечения питанием обучающихся в МОО являются создание условий, направленных на обеспечение обучающихся рациональным и сбалансированным питанием, гарантирование качества и безопасности питания, пищевых продуктов, используемых в приготовлении блюд, пропаганду принципов здорового и полноценного питания.</w:t>
      </w:r>
    </w:p>
    <w:p>
      <w:pPr>
        <w:pStyle w:val="0"/>
        <w:jc w:val="both"/>
      </w:pPr>
      <w:r>
        <w:rPr>
          <w:sz w:val="24"/>
        </w:rPr>
      </w:r>
    </w:p>
    <w:bookmarkStart w:id="60" w:name="P60"/>
    <w:bookmarkEnd w:id="60"/>
    <w:p>
      <w:pPr>
        <w:pStyle w:val="2"/>
        <w:outlineLvl w:val="1"/>
        <w:jc w:val="center"/>
      </w:pPr>
      <w:r>
        <w:rPr>
          <w:sz w:val="24"/>
        </w:rPr>
        <w:t xml:space="preserve">2. Случаи обеспечения питанием обучающихся МОО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40" w:tooltip="Постановление администрации Суровикинского муниципального района Волгоградской обл. от 31.08.2020 N 638 &quot;О внесении изменений в Положение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, утвержденное постановлением администрации Суровикинского муниципального района Волгоградской области от 26.12.2016 N 149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Суровикинского</w:t>
      </w:r>
    </w:p>
    <w:p>
      <w:pPr>
        <w:pStyle w:val="0"/>
        <w:jc w:val="center"/>
      </w:pPr>
      <w:r>
        <w:rPr>
          <w:sz w:val="24"/>
        </w:rPr>
        <w:t xml:space="preserve">муниципального района Волгоградской обл.</w:t>
      </w:r>
    </w:p>
    <w:p>
      <w:pPr>
        <w:pStyle w:val="0"/>
        <w:jc w:val="center"/>
      </w:pPr>
      <w:r>
        <w:rPr>
          <w:sz w:val="24"/>
        </w:rPr>
        <w:t xml:space="preserve">от 31.08.2020 N 638)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Обеспечение питанием обучающихся в МОО осуществляется силами МОО. Обязанность по надлежащей организации питания обучающихся возлагается на руководителя МОО.</w:t>
      </w:r>
    </w:p>
    <w:bookmarkStart w:id="67" w:name="P67"/>
    <w:bookmarkEnd w:id="6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Обучающиеся 1 - 4 классов по очной форме обучения в МОО обеспечиваются не менее одного раза в день бесплатным горячим питанием, предусматривающим наличие горячего блюда, не считая горячего напитка.</w:t>
      </w:r>
    </w:p>
    <w:bookmarkStart w:id="68" w:name="P68"/>
    <w:bookmarkEnd w:id="6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Обучающимся 5 - 11 классов по очной форме обучения в МОО предоставляется частичная компенсация стоимости горячего питания, предусматривающего наличие горячего блюда, не считая горячего напитка, не менее одного раза в день.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Частичная компенсация стоимости питания предоставляется следующим категориям обучающихся 5 - 11 классов в МОО: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детям из малоимущих семей, имеющих среднедушевой доход, не превышающий величину прожиточного минимума на душу населения в Волгоградской области, получающих ежемесячное пособие в центрах социальной защиты населения;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Постановление администрации Суровикинского муниципального района Волгоградской обл. от 02.03.2022 N 170 &quot;О внесении изменений в постановление администрации Суровикинского муниципального района Волгоградской области от 26.12.2016 N 149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Суровикинского муниципального района Волгоградской обл. от 02.03.2022 N 170)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детям из многодетных семей;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детям, состоящим на учете у фтизиатра, вне зависимости от среднедушевого дохода семьи ребенка;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детям из семей граждан, призванных на военную службу по частичной мобилизации в Вооруженные Силы Российской Федерации в соответствии с </w:t>
      </w:r>
      <w:hyperlink w:history="0" r:id="rId42" w:tooltip="Указ Президента РФ от 21.09.2022 N 647 &quot;Об объявлении частичной мобилизации в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21 сентября 2022 г. N 647 "Об объявлении частичной мобилизации в Российской Федерации",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</w:t>
      </w:r>
      <w:hyperlink w:history="0" r:id="rId43" w:tooltip="Федеральный закон от 31.05.1996 N 61-ФЗ (ред. от 04.11.2025) &quot;Об обороне&quot; {КонсультантПлюс}">
        <w:r>
          <w:rPr>
            <w:sz w:val="24"/>
            <w:color w:val="0000ff"/>
          </w:rPr>
          <w:t xml:space="preserve">пункте 6 статьи 1</w:t>
        </w:r>
      </w:hyperlink>
      <w:r>
        <w:rPr>
          <w:sz w:val="24"/>
        </w:rPr>
        <w:t xml:space="preserve"> Федерального закона от 31 мая 1996 г. N 61-ФЗ "Об обороне",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 из числа указанных в настоящем абзаце, которые погибли (умерли)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4" w:tooltip="Постановление администрации Суровикинского муниципального района Волгоградской обл. от 28.03.2023 N 246 &quot;О внесении изменений в постановление администрации Суровикинского муниципального района Волгоградской области от 26.12.2016 N 1493 &quot;Об утверждении Положения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Суровикинского муниципального района Волгоградской обл. от 28.03.2023 N 246)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детям из семей лиц, признанных беженцами на территории Российской Федерации, или получивших временное убежище на территории Российской Федерации, или признанных вынужденными переселенцами;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5" w:tooltip="Постановление администрации Суровикинского муниципального района Волгоградской обл. от 01.12.2022 N 937 &quot;О внесении изменений и дополнений в постановление администрации Суровикинского муниципального района Волгоградской области от 26.12.2016 N 1493 &quot;Об утверждении Положения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Суровикинского муниципального района Волгоградской обл. от 01.12.2022 N 937)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детям из семей лиц, пострадавших в результате чрезвычайных ситуаций природного или техногенного характера.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6" w:tooltip="Постановление администрации Суровикинского муниципального района Волгоградской обл. от 01.12.2022 N 937 &quot;О внесении изменений и дополнений в постановление администрации Суровикинского муниципального района Волгоградской области от 26.12.2016 N 1493 &quot;Об утверждении Положения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Суровикинского муниципального района Волгоградской обл. от 01.12.2022 N 937)</w:t>
      </w:r>
    </w:p>
    <w:bookmarkStart w:id="80" w:name="P80"/>
    <w:bookmarkEnd w:id="8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Обучающиеся по очной форме обучения с ограниченными возможностями здоровья обеспечиваются бесплатным двухразовым питанием, которое частично компенсируется за счет средств местного бюджета.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Обучающиеся по очной форме обучения с ограниченными возможностями здоровья, не соответствующие категориям, указанным в </w:t>
      </w:r>
      <w:hyperlink w:history="0" w:anchor="P67" w:tooltip="2.2. Обучающиеся 1 - 4 классов по очной форме обучения в МОО обеспечиваются не менее одного раза в день бесплатным горячим питанием, предусматривающим наличие горячего блюда, не считая горячего напитка.">
        <w:r>
          <w:rPr>
            <w:sz w:val="24"/>
            <w:color w:val="0000ff"/>
          </w:rPr>
          <w:t xml:space="preserve">пунктах 2.2</w:t>
        </w:r>
      </w:hyperlink>
      <w:r>
        <w:rPr>
          <w:sz w:val="24"/>
        </w:rPr>
        <w:t xml:space="preserve">, </w:t>
      </w:r>
      <w:hyperlink w:history="0" w:anchor="P68" w:tooltip="2.3. Обучающимся 5 - 11 классов по очной форме обучения в МОО предоставляется частичная компенсация стоимости горячего питания, предусматривающего наличие горячего блюда, не считая горячего напитка, не менее одного раза в день.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настоящего Положения, обеспечиваются двухразовым питанием за счет средств местного бюджета.</w:t>
      </w:r>
    </w:p>
    <w:p>
      <w:pPr>
        <w:pStyle w:val="0"/>
        <w:jc w:val="both"/>
      </w:pPr>
      <w:r>
        <w:rPr>
          <w:sz w:val="24"/>
        </w:rPr>
        <w:t xml:space="preserve">(п. 2.4 в ред. </w:t>
      </w:r>
      <w:hyperlink w:history="0" r:id="rId47" w:tooltip="Постановление администрации Суровикинского муниципального района Волгоградской обл. от 30.12.2020 N 976 &quot;О внесении изменений в Положение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, утвержденное постановлением администрации Суровикинского муниципального района Волгоградской области от 26.12.2016 N 149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Суровикинского муниципального района Волгоградской обл. от 30.12.2020 N 976)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Питанием, осуществляемым в полном объеме за счет средств родителей (законных представителей), обеспечиваются дети, не причисленные к категориям обучающихся, указанным в </w:t>
      </w:r>
      <w:hyperlink w:history="0" w:anchor="P67" w:tooltip="2.2. Обучающиеся 1 - 4 классов по очной форме обучения в МОО обеспечиваются не менее одного раза в день бесплатным горячим питанием, предусматривающим наличие горячего блюда, не считая горячего напитка.">
        <w:r>
          <w:rPr>
            <w:sz w:val="24"/>
            <w:color w:val="0000ff"/>
          </w:rPr>
          <w:t xml:space="preserve">пунктах 2.2</w:t>
        </w:r>
      </w:hyperlink>
      <w:r>
        <w:rPr>
          <w:sz w:val="24"/>
        </w:rPr>
        <w:t xml:space="preserve"> - </w:t>
      </w:r>
      <w:hyperlink w:history="0" w:anchor="P80" w:tooltip="2.4. Обучающиеся по очной форме обучения с ограниченными возможностями здоровья обеспечиваются бесплатным двухразовым питанием, которое частично компенсируется за счет средств местного бюджета.">
        <w:r>
          <w:rPr>
            <w:sz w:val="24"/>
            <w:color w:val="0000ff"/>
          </w:rPr>
          <w:t xml:space="preserve">2.4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В случае неполучения питания обучающимися в связи с непосещением МОО сумма компенсационных выплат на питание за дни, в которые питание не предоставлялось, не увеличивается.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частичной компенсации стоимости питания подлежит увеличению на определенный период в течение текущего финансового года в случаях полного или частичного перевода обучающихся, определенных </w:t>
      </w:r>
      <w:hyperlink w:history="0" w:anchor="P68" w:tooltip="2.3. Обучающимся 5 - 11 классов по очной форме обучения в МОО предоставляется частичная компенсация стоимости горячего питания, предусматривающего наличие горячего блюда, не считая горячего напитка, не менее одного раза в день.">
        <w:r>
          <w:rPr>
            <w:sz w:val="24"/>
            <w:color w:val="0000ff"/>
          </w:rPr>
          <w:t xml:space="preserve">пунктом 2.3</w:t>
        </w:r>
      </w:hyperlink>
      <w:r>
        <w:rPr>
          <w:sz w:val="24"/>
        </w:rPr>
        <w:t xml:space="preserve"> настоящего Положения, на карантин и (или) дистанционный формат обучения, введения дополнительных каникулярных периодов с целью профилактики случаев заболевания обучающихся новой коронавирусной инфекцией и иными инфекционными и вирусными заболеваниями, болезни и отсутствия на занятиях по иным причинам отдельных обучающихся в порядке, установленном органом исполнительной власти Волгоградской области, уполномоченным в сфере образования.</w:t>
      </w:r>
    </w:p>
    <w:p>
      <w:pPr>
        <w:pStyle w:val="0"/>
        <w:jc w:val="both"/>
      </w:pPr>
      <w:r>
        <w:rPr>
          <w:sz w:val="24"/>
        </w:rPr>
        <w:t xml:space="preserve">(п. 2.6 в ред. </w:t>
      </w:r>
      <w:hyperlink w:history="0" r:id="rId48" w:tooltip="Постановление администрации Суровикинского муниципального района Волгоградской обл. от 28.03.2023 N 246 &quot;О внесении изменений в постановление администрации Суровикинского муниципального района Волгоградской области от 26.12.2016 N 1493 &quot;Об утверждении Положения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Суровикинского муниципального района Волгоградской обл. от 28.03.2023 N 246)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Обучающимся с ограниченными возможностями здоровья, получающим образование на дому, двухразовое питание за счет средств местного бюджета предоставляется в форме сухого пайка или заменяется денежной компенсацией в порядке, предусмотренном </w:t>
      </w:r>
      <w:hyperlink w:history="0" r:id="rId49" w:tooltip="Постановление администрации Суровикинского муниципального района Волгоградской обл. от 14.02.2023 N 142 &quot;Об утверждении Порядка обеспечения бесплатным двухразовым питанием обучающихся с ограниченными возможностями здоровья, обучение которых организовано муниципальными образовательными организациями Суровикинского муниципального района Волгоградской области на дому, в том числе возможности замены бесплатного двухразового питания денежной компенсаци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Суровикинского муниципального района Волгоградской области от 14.02.2023 N 142 "Об утверждении Порядка обеспечения бесплатным двухразовым питанием обучающихся с ограниченными возможностями здоровья, обучение которых организовано муниципальными образовательными организациями Суровикинского муниципального района Волгоградской области на дому, в том числе возможности замены бесплатного двухразового питания денежной компенсацией".</w:t>
      </w:r>
    </w:p>
    <w:p>
      <w:pPr>
        <w:pStyle w:val="0"/>
        <w:jc w:val="both"/>
      </w:pPr>
      <w:r>
        <w:rPr>
          <w:sz w:val="24"/>
        </w:rPr>
        <w:t xml:space="preserve">(п. 2.7 в ред. </w:t>
      </w:r>
      <w:hyperlink w:history="0" r:id="rId50" w:tooltip="Постановление администрации Суровикинского муниципального района Волгоградской обл. от 28.03.2023 N 246 &quot;О внесении изменений в постановление администрации Суровикинского муниципального района Волгоградской области от 26.12.2016 N 1493 &quot;Об утверждении Положения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Суровикинского муниципального района Волгоградской обл. от 28.03.2023 N 246)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Исключен. - </w:t>
      </w:r>
      <w:hyperlink w:history="0" r:id="rId51" w:tooltip="Постановление администрации Суровикинского муниципального района Волгоградской обл. от 01.12.2022 N 937 &quot;О внесении изменений и дополнений в постановление администрации Суровикинского муниципального района Волгоградской области от 26.12.2016 N 1493 &quot;Об утверждении Положения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Суровикинского муниципального района Волгоградской обл. от 01.12.2022 N 937.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Порядок обеспечения питанием обучающихся МОО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В МОО в целях определения обоснованности обеспечения питанием обучающихся за счет средств местного бюджета образуется Комиссия численным составом не менее 3 человек, состав и порядок работы которой утверждается локальным правовым актом МОО (далее - Комиссия).</w:t>
      </w:r>
    </w:p>
    <w:bookmarkStart w:id="94" w:name="P94"/>
    <w:bookmarkEnd w:id="9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Основанием для рассмотрения вопроса обеспечения питанием обучающегося за счет средств местного бюджета является </w:t>
      </w:r>
      <w:hyperlink w:history="0" w:anchor="P153" w:tooltip="               Заявление об обеспечении питанием обучающегося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его родителя (законного представителя), составленное по форме согласно приложению к настоящему Положению.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Родители (законные представители) обучающихся с ограниченными возможностями здоровья помимо заявления представляют в Комиссию заключение психолого-медико-педагогической комиссии, подтверждающее наличие у обучающегося недостатков в физическом и (или) психическом развитии, препятствующих получению образования без создания специальных условий.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Заявление об обеспечении питанием обучающегося за счет средств местного бюджета (далее - заявление) направляется родителем (законным представителем) в Комиссию ежегодно до 1 сентября.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Документы, указанные в </w:t>
      </w:r>
      <w:hyperlink w:history="0" w:anchor="P94" w:tooltip="3.2. Основанием для рассмотрения вопроса обеспечения питанием обучающегося за счет средств местного бюджета является заявление его родителя (законного представителя), составленное по форме согласно приложению к настоящему Положению.">
        <w:r>
          <w:rPr>
            <w:sz w:val="24"/>
            <w:color w:val="0000ff"/>
          </w:rPr>
          <w:t xml:space="preserve">пункте 3.2</w:t>
        </w:r>
      </w:hyperlink>
      <w:r>
        <w:rPr>
          <w:sz w:val="24"/>
        </w:rPr>
        <w:t xml:space="preserve">, рассматриваются на заседании Комиссии в трехдневный срок со дня их регистрации в МОО.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Заявитель несет ответственность за достоверность представляемых документов.</w:t>
      </w:r>
    </w:p>
    <w:bookmarkStart w:id="99" w:name="P99"/>
    <w:bookmarkEnd w:id="9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Комиссия при рассмотрении заявлений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обеспечить питанием обучающегося за счет средств местного бюджета в соответствии с настоящим Положением;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отказать в обеспечении питанием обучающегося за счет средств местного бюджета (с указанием соответствующего обоснования).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Основанием для отказа в обеспечении питанием обучающегося за счет средств местного бюджета является: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отсутствие какого-либо из документов, предусмотренных </w:t>
      </w:r>
      <w:hyperlink w:history="0" w:anchor="P94" w:tooltip="3.2. Основанием для рассмотрения вопроса обеспечения питанием обучающегося за счет средств местного бюджета является заявление его родителя (законного представителя), составленное по форме согласно приложению к настоящему Положению.">
        <w:r>
          <w:rPr>
            <w:sz w:val="24"/>
            <w:color w:val="0000ff"/>
          </w:rPr>
          <w:t xml:space="preserve">пунктом 3.2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несоответствие обучающегося требованиям, указанным в </w:t>
      </w:r>
      <w:hyperlink w:history="0" w:anchor="P60" w:tooltip="2. Случаи обеспечения питанием обучающихся МОО">
        <w:r>
          <w:rPr>
            <w:sz w:val="24"/>
            <w:color w:val="0000ff"/>
          </w:rPr>
          <w:t xml:space="preserve">пункте 2.3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наличия недостоверных сведений в документах, предусмотренных </w:t>
      </w:r>
      <w:hyperlink w:history="0" w:anchor="P94" w:tooltip="3.2. Основанием для рассмотрения вопроса обеспечения питанием обучающегося за счет средств местного бюджета является заявление его родителя (законного представителя), составленное по форме согласно приложению к настоящему Положению.">
        <w:r>
          <w:rPr>
            <w:sz w:val="24"/>
            <w:color w:val="0000ff"/>
          </w:rPr>
          <w:t xml:space="preserve">пунктом 3.2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 Решение Комиссии об обеспечении питанием обучающегося за счет средств местного бюджета принимается на период соответствующего учебного года. При выявлении обстоятельств, указанных в </w:t>
      </w:r>
      <w:hyperlink w:history="0" w:anchor="P99" w:tooltip="3.6. Комиссия при рассмотрении заявлений принимает одно из следующих решений:">
        <w:r>
          <w:rPr>
            <w:sz w:val="24"/>
            <w:color w:val="0000ff"/>
          </w:rPr>
          <w:t xml:space="preserve">пункте 3.6</w:t>
        </w:r>
      </w:hyperlink>
      <w:r>
        <w:rPr>
          <w:sz w:val="24"/>
        </w:rPr>
        <w:t xml:space="preserve"> настоящего Положения, Комиссия ходатайствует перед руководителем МОО о прекращении питания с 01 числа месяца, следующего за месяцем наступления (выявления) таких обстоятельств.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 Решение Комиссии по каждому заявлению вносится в протокол заседания Комиссии и оформляется выпиской из протокола, заверенной подписью председателя Комиссии. В протоколе заседания и выписке из протокола заседания Комиссии указывается обоснование (мотивы) решения Комиссии.</w:t>
      </w:r>
    </w:p>
    <w:bookmarkStart w:id="108" w:name="P108"/>
    <w:bookmarkEnd w:id="10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 Руководитель МОО ежегодно до 5 сентября издает приказ об организации питания обучающихся на основании решений Комиссии, которым утверждается списочный состав учащихся, имеющих право на обеспечение питанием за счет средств местного бюджета в соответствии с настоящим Положением.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3.10. Право на получение питания обучающимся за счет средств местного бюджета в соответствии с настоящим Положением наступает с момента издания приказа, указанного в </w:t>
      </w:r>
      <w:hyperlink w:history="0" w:anchor="P108" w:tooltip="3.9. Руководитель МОО ежегодно до 5 сентября издает приказ об организации питания обучающихся на основании решений Комиссии, которым утверждается списочный состав учащихся, имеющих право на обеспечение питанием за счет средств местного бюджета в соответствии с настоящим Положением.">
        <w:r>
          <w:rPr>
            <w:sz w:val="24"/>
            <w:color w:val="0000ff"/>
          </w:rPr>
          <w:t xml:space="preserve">пункте 3.9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 В случае возникновения причин досрочного прекращения права на обеспечение питанием обучающегося за счет средств местного бюджета, указанных в </w:t>
      </w:r>
      <w:hyperlink w:history="0" w:anchor="P99" w:tooltip="3.6. Комиссия при рассмотрении заявлений принимает одно из следующих решений:">
        <w:r>
          <w:rPr>
            <w:sz w:val="24"/>
            <w:color w:val="0000ff"/>
          </w:rPr>
          <w:t xml:space="preserve">пункте 3.6</w:t>
        </w:r>
      </w:hyperlink>
      <w:r>
        <w:rPr>
          <w:sz w:val="24"/>
        </w:rPr>
        <w:t xml:space="preserve"> настоящего Положения, руководитель МОО издает соответствующий приказ.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3.12. Частичная компенсация стоимости питания за счет средств местного бюджета в соответствии с настоящим Положением предоставляется в течение учебного года за период фактического посещения МОО обучающимся: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соответствующим категориям, указанным в </w:t>
      </w:r>
      <w:hyperlink w:history="0" w:anchor="P67" w:tooltip="2.2. Обучающиеся 1 - 4 классов по очной форме обучения в МОО обеспечиваются не менее одного раза в день бесплатным горячим питанием, предусматривающим наличие горячего блюда, не считая горячего напитка.">
        <w:r>
          <w:rPr>
            <w:sz w:val="24"/>
            <w:color w:val="0000ff"/>
          </w:rPr>
          <w:t xml:space="preserve">пунктах 2.2</w:t>
        </w:r>
      </w:hyperlink>
      <w:r>
        <w:rPr>
          <w:sz w:val="24"/>
        </w:rPr>
        <w:t xml:space="preserve">, </w:t>
      </w:r>
      <w:hyperlink w:history="0" w:anchor="P68" w:tooltip="2.3. Обучающимся 5 - 11 классов по очной форме обучения в МОО предоставляется частичная компенсация стоимости горячего питания, предусматривающего наличие горячего блюда, не считая горячего напитка, не менее одного раза в день.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настоящего Положения, из расчета 24 рубля 47 копеек в день на одного обучающегося;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ограниченными возможностями здоровья, соответствующим категориям, указанным в </w:t>
      </w:r>
      <w:hyperlink w:history="0" w:anchor="P67" w:tooltip="2.2. Обучающиеся 1 - 4 классов по очной форме обучения в МОО обеспечиваются не менее одного раза в день бесплатным горячим питанием, предусматривающим наличие горячего блюда, не считая горячего напитка.">
        <w:r>
          <w:rPr>
            <w:sz w:val="24"/>
            <w:color w:val="0000ff"/>
          </w:rPr>
          <w:t xml:space="preserve">пунктах 2.2</w:t>
        </w:r>
      </w:hyperlink>
      <w:r>
        <w:rPr>
          <w:sz w:val="24"/>
        </w:rPr>
        <w:t xml:space="preserve">, </w:t>
      </w:r>
      <w:hyperlink w:history="0" w:anchor="P68" w:tooltip="2.3. Обучающимся 5 - 11 классов по очной форме обучения в МОО предоставляется частичная компенсация стоимости горячего питания, предусматривающего наличие горячего блюда, не считая горячего напитка, не менее одного раза в день.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настоящего Положения, из расчета 37 рублей 20 копеек в день на одного обучающегося.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Обучающиеся с ограниченными возможностями здоровья, не соответствующие категориям, указанным в </w:t>
      </w:r>
      <w:hyperlink w:history="0" w:anchor="P67" w:tooltip="2.2. Обучающиеся 1 - 4 классов по очной форме обучения в МОО обеспечиваются не менее одного раза в день бесплатным горячим питанием, предусматривающим наличие горячего блюда, не считая горячего напитка.">
        <w:r>
          <w:rPr>
            <w:sz w:val="24"/>
            <w:color w:val="0000ff"/>
          </w:rPr>
          <w:t xml:space="preserve">пунктах 2.2</w:t>
        </w:r>
      </w:hyperlink>
      <w:r>
        <w:rPr>
          <w:sz w:val="24"/>
        </w:rPr>
        <w:t xml:space="preserve">, </w:t>
      </w:r>
      <w:hyperlink w:history="0" w:anchor="P68" w:tooltip="2.3. Обучающимся 5 - 11 классов по очной форме обучения в МОО предоставляется частичная компенсация стоимости горячего питания, предусматривающего наличие горячего блюда, не считая горячего напитка, не менее одного раза в день.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настоящего Положения, обеспечиваются двухразовым питанием за счет средств местного бюджета из расчета 112 рублей 30 копеек в день на одного обучающегося.</w:t>
      </w:r>
    </w:p>
    <w:p>
      <w:pPr>
        <w:pStyle w:val="0"/>
        <w:jc w:val="both"/>
      </w:pPr>
      <w:r>
        <w:rPr>
          <w:sz w:val="24"/>
        </w:rPr>
        <w:t xml:space="preserve">(п. 3.12 в ред. </w:t>
      </w:r>
      <w:hyperlink w:history="0" r:id="rId52" w:tooltip="Постановление администрации Суровикинского муниципального района Волгоградской обл. от 23.12.2024 N 984 &quot;О внесении изменений в Положение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, утвержденное постановлением администрации Суровикинского муниципального района Волгоградской области от 26.12.2016 N 149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Суровикинского муниципального района Волгоградской обл. от 23.12.2024 N 984)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 Стоимость питания обучающихся с ограниченными возможностями здоровья, получающих образование на дому, составляет 112 рублей 30 копеек в день на одного обучающегося.</w:t>
      </w:r>
    </w:p>
    <w:p>
      <w:pPr>
        <w:pStyle w:val="0"/>
        <w:jc w:val="both"/>
      </w:pPr>
      <w:r>
        <w:rPr>
          <w:sz w:val="24"/>
        </w:rPr>
        <w:t xml:space="preserve">(п. 3.13 в ред. </w:t>
      </w:r>
      <w:hyperlink w:history="0" r:id="rId53" w:tooltip="Постановление администрации Суровикинского муниципального района Волгоградской обл. от 23.12.2024 N 984 &quot;О внесении изменений в Положение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, утвержденное постановлением администрации Суровикинского муниципального района Волгоградской области от 26.12.2016 N 149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Суровикинского муниципального района Волгоградской обл. от 23.12.2024 N 984)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3.14. Обучающимся, посещающим дополнительные образовательные программы, может быть организован полдник за счет средств родителей (законных представителей) в дни посещения МОО из расчета пятидневной учебной недели.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3.15. Расчет среднего размера затрат за питание на одного ребенка в день утверждается руководителем МОО, исходя из средней стоимости питания согласно утвержденному десятидневному меню.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3.16. Ответственный за организацию питания в МОО составляет табель посещаемости учащихся, обеспеченных питанием за счет средств местного бюджета, и ведет ежедневный учет количества, фактически полученного учащимися питания.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3.17. Отчетная документация ежемесячно представляется МОО в Отдел по образованию.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3.18. Суммы, на которую незаконно предоставлена за счет местного бюджета частичная компенсация стоимости питания обучающихся в МОО, подлежат возмещению в добровольном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невозврата в добровольном порядке в течение 30 календарных дней суммы, на которую предоставлена за счет местного бюджета частичная компенсация стоимости питания обучающихся в МОО, производится в судебном порядке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об обеспечении питанием</w:t>
      </w:r>
    </w:p>
    <w:p>
      <w:pPr>
        <w:pStyle w:val="0"/>
        <w:jc w:val="right"/>
      </w:pPr>
      <w:r>
        <w:rPr>
          <w:sz w:val="24"/>
        </w:rPr>
        <w:t xml:space="preserve">обучающихся в муниципальных</w:t>
      </w:r>
    </w:p>
    <w:p>
      <w:pPr>
        <w:pStyle w:val="0"/>
        <w:jc w:val="right"/>
      </w:pPr>
      <w:r>
        <w:rPr>
          <w:sz w:val="24"/>
        </w:rPr>
        <w:t xml:space="preserve">общеобразовательных</w:t>
      </w:r>
    </w:p>
    <w:p>
      <w:pPr>
        <w:pStyle w:val="0"/>
        <w:jc w:val="right"/>
      </w:pPr>
      <w:r>
        <w:rPr>
          <w:sz w:val="24"/>
        </w:rPr>
        <w:t xml:space="preserve">организациях Суровикинского</w:t>
      </w:r>
    </w:p>
    <w:p>
      <w:pPr>
        <w:pStyle w:val="0"/>
        <w:jc w:val="right"/>
      </w:pPr>
      <w:r>
        <w:rPr>
          <w:sz w:val="24"/>
        </w:rPr>
        <w:t xml:space="preserve">муниципального района</w:t>
      </w:r>
    </w:p>
    <w:p>
      <w:pPr>
        <w:pStyle w:val="0"/>
        <w:jc w:val="right"/>
      </w:pPr>
      <w:r>
        <w:rPr>
          <w:sz w:val="24"/>
        </w:rPr>
        <w:t xml:space="preserve">Волгоградской области,</w:t>
      </w:r>
    </w:p>
    <w:p>
      <w:pPr>
        <w:pStyle w:val="0"/>
        <w:jc w:val="right"/>
      </w:pPr>
      <w:r>
        <w:rPr>
          <w:sz w:val="24"/>
        </w:rPr>
        <w:t xml:space="preserve">реализующих программы</w:t>
      </w:r>
    </w:p>
    <w:p>
      <w:pPr>
        <w:pStyle w:val="0"/>
        <w:jc w:val="right"/>
      </w:pPr>
      <w:r>
        <w:rPr>
          <w:sz w:val="24"/>
        </w:rPr>
        <w:t xml:space="preserve">начального общего,</w:t>
      </w:r>
    </w:p>
    <w:p>
      <w:pPr>
        <w:pStyle w:val="0"/>
        <w:jc w:val="right"/>
      </w:pPr>
      <w:r>
        <w:rPr>
          <w:sz w:val="24"/>
        </w:rPr>
        <w:t xml:space="preserve">основного общего и среднего</w:t>
      </w:r>
    </w:p>
    <w:p>
      <w:pPr>
        <w:pStyle w:val="0"/>
        <w:jc w:val="right"/>
      </w:pPr>
      <w:r>
        <w:rPr>
          <w:sz w:val="24"/>
        </w:rPr>
        <w:t xml:space="preserve">общего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54" w:tooltip="Постановление администрации Суровикинского муниципального района Волгоградской обл. от 28.03.2023 N 246 &quot;О внесении изменений в постановление администрации Суровикинского муниципального района Волгоградской области от 26.12.2016 N 1493 &quot;Об утверждении Положения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администрации Суровикинского муниципального района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Волгоградской обл. от 28.03.2023 N 246)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Директору</w:t>
      </w:r>
    </w:p>
    <w:p>
      <w:pPr>
        <w:pStyle w:val="1"/>
        <w:jc w:val="both"/>
      </w:pPr>
      <w:r>
        <w:rPr>
          <w:sz w:val="20"/>
        </w:rPr>
        <w:t xml:space="preserve">                                         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(наименование муниципальной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общеобразовательной 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от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проживающего по адресу: 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153" w:name="P153"/>
    <w:bookmarkEnd w:id="153"/>
    <w:p>
      <w:pPr>
        <w:pStyle w:val="1"/>
        <w:jc w:val="both"/>
      </w:pPr>
      <w:r>
        <w:rPr>
          <w:sz w:val="20"/>
        </w:rPr>
        <w:t xml:space="preserve">               Заявление об обеспечении питанием обучающегося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       предоставить         моему        ребенку/подопечному(ой)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(фамилия, имя, отчество (при наличии))</w:t>
      </w:r>
    </w:p>
    <w:p>
      <w:pPr>
        <w:pStyle w:val="1"/>
        <w:jc w:val="both"/>
      </w:pPr>
      <w:r>
        <w:rPr>
          <w:sz w:val="20"/>
        </w:rPr>
        <w:t xml:space="preserve">учени(-ку) (-це) _____ класса на период с _______________по _______________</w:t>
      </w:r>
    </w:p>
    <w:p>
      <w:pPr>
        <w:pStyle w:val="1"/>
        <w:jc w:val="both"/>
      </w:pPr>
      <w:r>
        <w:rPr>
          <w:sz w:val="20"/>
        </w:rPr>
        <w:t xml:space="preserve">питание в дни посещения образовательной организации.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  Положением  об  обеспечении  питанием  обучающихся  в  муниципальных</w:t>
      </w:r>
    </w:p>
    <w:p>
      <w:pPr>
        <w:pStyle w:val="1"/>
        <w:jc w:val="both"/>
      </w:pPr>
      <w:r>
        <w:rPr>
          <w:sz w:val="20"/>
        </w:rPr>
        <w:t xml:space="preserve">общеобразовательных   организациях   Суровикинского  муниципального  района</w:t>
      </w:r>
    </w:p>
    <w:p>
      <w:pPr>
        <w:pStyle w:val="1"/>
        <w:jc w:val="both"/>
      </w:pPr>
      <w:r>
        <w:rPr>
          <w:sz w:val="20"/>
        </w:rPr>
        <w:t xml:space="preserve">Волгоградской  области,  реализующих программы начального общего, основного</w:t>
      </w:r>
    </w:p>
    <w:p>
      <w:pPr>
        <w:pStyle w:val="1"/>
        <w:jc w:val="both"/>
      </w:pPr>
      <w:r>
        <w:rPr>
          <w:sz w:val="20"/>
        </w:rPr>
        <w:t xml:space="preserve">общего и среднего общего образования, ознакомлен(а).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Я,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(фамилия, имя, отчество (при наличии))</w:t>
      </w:r>
    </w:p>
    <w:p>
      <w:pPr>
        <w:pStyle w:val="1"/>
        <w:jc w:val="both"/>
      </w:pPr>
      <w:r>
        <w:rPr>
          <w:sz w:val="20"/>
        </w:rPr>
        <w:t xml:space="preserve">в соответствии с Федеральным </w:t>
      </w:r>
      <w:hyperlink w:history="0" r:id="rId55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27.07.2006 N 152-ФЗ "О персональных</w:t>
      </w:r>
    </w:p>
    <w:p>
      <w:pPr>
        <w:pStyle w:val="1"/>
        <w:jc w:val="both"/>
      </w:pPr>
      <w:r>
        <w:rPr>
          <w:sz w:val="20"/>
        </w:rPr>
        <w:t xml:space="preserve">данных"  даю  свое  согласие  на  обработку  и  использование муниципальной</w:t>
      </w:r>
    </w:p>
    <w:p>
      <w:pPr>
        <w:pStyle w:val="1"/>
        <w:jc w:val="both"/>
      </w:pPr>
      <w:r>
        <w:rPr>
          <w:sz w:val="20"/>
        </w:rPr>
        <w:t xml:space="preserve">общеобразовательной   организацией   предоставленных   в  данном  заявлении</w:t>
      </w:r>
    </w:p>
    <w:p>
      <w:pPr>
        <w:pStyle w:val="1"/>
        <w:jc w:val="both"/>
      </w:pPr>
      <w:r>
        <w:rPr>
          <w:sz w:val="20"/>
        </w:rPr>
        <w:t xml:space="preserve">персональных  данных в целях принятия решения об обеспечении питанием моего</w:t>
      </w:r>
    </w:p>
    <w:p>
      <w:pPr>
        <w:pStyle w:val="1"/>
        <w:jc w:val="both"/>
      </w:pPr>
      <w:r>
        <w:rPr>
          <w:sz w:val="20"/>
        </w:rPr>
        <w:t xml:space="preserve">ребенка/подопечного(ой).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Приложение (нужное отметить):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 заключение  психолого-медико-педагогической  комиссии, подтверждающее</w:t>
      </w:r>
    </w:p>
    <w:p>
      <w:pPr>
        <w:pStyle w:val="1"/>
        <w:jc w:val="both"/>
      </w:pPr>
      <w:r>
        <w:rPr>
          <w:sz w:val="20"/>
        </w:rPr>
        <w:t xml:space="preserve">наличие у обучающего недостатков в физическом и (или) психическом развитии,</w:t>
      </w:r>
    </w:p>
    <w:p>
      <w:pPr>
        <w:pStyle w:val="1"/>
        <w:jc w:val="both"/>
      </w:pPr>
      <w:r>
        <w:rPr>
          <w:sz w:val="20"/>
        </w:rPr>
        <w:t xml:space="preserve">препятствующих получению образования без создания специальных условий;</w:t>
      </w:r>
    </w:p>
    <w:p>
      <w:pPr>
        <w:pStyle w:val="1"/>
        <w:jc w:val="both"/>
      </w:pPr>
      <w:r>
        <w:rPr>
          <w:sz w:val="20"/>
        </w:rPr>
        <w:t xml:space="preserve">    - отсутствует.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(подпись заявителя, фамилия, инициалы)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Суровикинского муниципального района Волгоградской обл. от 26.12.2016 N 1493</w:t>
            <w:br/>
            <w:t>(ред. от 23.12....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80&amp;n=208479&amp;date=23.12.2025&amp;dst=100005&amp;field=134" TargetMode = "External"/><Relationship Id="rId9" Type="http://schemas.openxmlformats.org/officeDocument/2006/relationships/hyperlink" Target="https://login.consultant.ru/link/?req=doc&amp;base=RLAW180&amp;n=213097&amp;date=23.12.2025&amp;dst=100005&amp;field=134" TargetMode = "External"/><Relationship Id="rId10" Type="http://schemas.openxmlformats.org/officeDocument/2006/relationships/hyperlink" Target="https://login.consultant.ru/link/?req=doc&amp;base=RLAW180&amp;n=222549&amp;date=23.12.2025&amp;dst=100005&amp;field=134" TargetMode = "External"/><Relationship Id="rId11" Type="http://schemas.openxmlformats.org/officeDocument/2006/relationships/hyperlink" Target="https://login.consultant.ru/link/?req=doc&amp;base=RLAW180&amp;n=227183&amp;date=23.12.2025&amp;dst=100005&amp;field=134" TargetMode = "External"/><Relationship Id="rId12" Type="http://schemas.openxmlformats.org/officeDocument/2006/relationships/hyperlink" Target="https://login.consultant.ru/link/?req=doc&amp;base=RLAW180&amp;n=242419&amp;date=23.12.2025&amp;dst=100005&amp;field=134" TargetMode = "External"/><Relationship Id="rId13" Type="http://schemas.openxmlformats.org/officeDocument/2006/relationships/hyperlink" Target="https://login.consultant.ru/link/?req=doc&amp;base=RLAW180&amp;n=254101&amp;date=23.12.2025&amp;dst=100005&amp;field=134" TargetMode = "External"/><Relationship Id="rId14" Type="http://schemas.openxmlformats.org/officeDocument/2006/relationships/hyperlink" Target="https://login.consultant.ru/link/?req=doc&amp;base=RLAW180&amp;n=257448&amp;date=23.12.2025&amp;dst=100005&amp;field=134" TargetMode = "External"/><Relationship Id="rId15" Type="http://schemas.openxmlformats.org/officeDocument/2006/relationships/hyperlink" Target="https://login.consultant.ru/link/?req=doc&amp;base=RLAW180&amp;n=260583&amp;date=23.12.2025&amp;dst=100005&amp;field=134" TargetMode = "External"/><Relationship Id="rId16" Type="http://schemas.openxmlformats.org/officeDocument/2006/relationships/hyperlink" Target="https://login.consultant.ru/link/?req=doc&amp;base=RLAW180&amp;n=262605&amp;date=23.12.2025&amp;dst=100005&amp;field=134" TargetMode = "External"/><Relationship Id="rId17" Type="http://schemas.openxmlformats.org/officeDocument/2006/relationships/hyperlink" Target="https://login.consultant.ru/link/?req=doc&amp;base=RLAW180&amp;n=278938&amp;date=23.12.2025&amp;dst=100005&amp;field=134" TargetMode = "External"/><Relationship Id="rId18" Type="http://schemas.openxmlformats.org/officeDocument/2006/relationships/hyperlink" Target="https://login.consultant.ru/link/?req=doc&amp;base=RLAW180&amp;n=293510&amp;date=23.12.2025&amp;dst=100005&amp;field=134" TargetMode = "External"/><Relationship Id="rId19" Type="http://schemas.openxmlformats.org/officeDocument/2006/relationships/hyperlink" Target="https://login.consultant.ru/link/?req=doc&amp;base=LAW&amp;n=520154&amp;date=23.12.2025&amp;dst=911&amp;field=134" TargetMode = "External"/><Relationship Id="rId20" Type="http://schemas.openxmlformats.org/officeDocument/2006/relationships/hyperlink" Target="https://login.consultant.ru/link/?req=doc&amp;base=LAW&amp;n=516721&amp;date=23.12.2025&amp;dst=100555&amp;field=134" TargetMode = "External"/><Relationship Id="rId21" Type="http://schemas.openxmlformats.org/officeDocument/2006/relationships/hyperlink" Target="https://login.consultant.ru/link/?req=doc&amp;base=LAW&amp;n=516721&amp;date=23.12.2025&amp;dst=101044&amp;field=134" TargetMode = "External"/><Relationship Id="rId22" Type="http://schemas.openxmlformats.org/officeDocument/2006/relationships/hyperlink" Target="https://login.consultant.ru/link/?req=doc&amp;base=RLAW180&amp;n=228565&amp;date=23.12.2025&amp;dst=100159&amp;field=134" TargetMode = "External"/><Relationship Id="rId23" Type="http://schemas.openxmlformats.org/officeDocument/2006/relationships/hyperlink" Target="https://login.consultant.ru/link/?req=doc&amp;base=RLAW180&amp;n=301202&amp;date=23.12.2025" TargetMode = "External"/><Relationship Id="rId24" Type="http://schemas.openxmlformats.org/officeDocument/2006/relationships/hyperlink" Target="https://login.consultant.ru/link/?req=doc&amp;base=RLAW180&amp;n=242419&amp;date=23.12.2025&amp;dst=100006&amp;field=134" TargetMode = "External"/><Relationship Id="rId25" Type="http://schemas.openxmlformats.org/officeDocument/2006/relationships/hyperlink" Target="https://login.consultant.ru/link/?req=doc&amp;base=RLAW180&amp;n=208479&amp;date=23.12.2025&amp;dst=100005&amp;field=134" TargetMode = "External"/><Relationship Id="rId26" Type="http://schemas.openxmlformats.org/officeDocument/2006/relationships/hyperlink" Target="https://login.consultant.ru/link/?req=doc&amp;base=RLAW180&amp;n=213097&amp;date=23.12.2025&amp;dst=100005&amp;field=134" TargetMode = "External"/><Relationship Id="rId27" Type="http://schemas.openxmlformats.org/officeDocument/2006/relationships/hyperlink" Target="https://login.consultant.ru/link/?req=doc&amp;base=RLAW180&amp;n=222549&amp;date=23.12.2025&amp;dst=100005&amp;field=134" TargetMode = "External"/><Relationship Id="rId28" Type="http://schemas.openxmlformats.org/officeDocument/2006/relationships/hyperlink" Target="https://login.consultant.ru/link/?req=doc&amp;base=RLAW180&amp;n=227183&amp;date=23.12.2025&amp;dst=100005&amp;field=134" TargetMode = "External"/><Relationship Id="rId29" Type="http://schemas.openxmlformats.org/officeDocument/2006/relationships/hyperlink" Target="https://login.consultant.ru/link/?req=doc&amp;base=RLAW180&amp;n=242419&amp;date=23.12.2025&amp;dst=100008&amp;field=134" TargetMode = "External"/><Relationship Id="rId30" Type="http://schemas.openxmlformats.org/officeDocument/2006/relationships/hyperlink" Target="https://login.consultant.ru/link/?req=doc&amp;base=RLAW180&amp;n=254101&amp;date=23.12.2025&amp;dst=100005&amp;field=134" TargetMode = "External"/><Relationship Id="rId31" Type="http://schemas.openxmlformats.org/officeDocument/2006/relationships/hyperlink" Target="https://login.consultant.ru/link/?req=doc&amp;base=RLAW180&amp;n=257448&amp;date=23.12.2025&amp;dst=100005&amp;field=134" TargetMode = "External"/><Relationship Id="rId32" Type="http://schemas.openxmlformats.org/officeDocument/2006/relationships/hyperlink" Target="https://login.consultant.ru/link/?req=doc&amp;base=RLAW180&amp;n=260583&amp;date=23.12.2025&amp;dst=100005&amp;field=134" TargetMode = "External"/><Relationship Id="rId33" Type="http://schemas.openxmlformats.org/officeDocument/2006/relationships/hyperlink" Target="https://login.consultant.ru/link/?req=doc&amp;base=RLAW180&amp;n=262605&amp;date=23.12.2025&amp;dst=100005&amp;field=134" TargetMode = "External"/><Relationship Id="rId34" Type="http://schemas.openxmlformats.org/officeDocument/2006/relationships/hyperlink" Target="https://login.consultant.ru/link/?req=doc&amp;base=RLAW180&amp;n=278938&amp;date=23.12.2025&amp;dst=100005&amp;field=134" TargetMode = "External"/><Relationship Id="rId35" Type="http://schemas.openxmlformats.org/officeDocument/2006/relationships/hyperlink" Target="https://login.consultant.ru/link/?req=doc&amp;base=RLAW180&amp;n=293510&amp;date=23.12.2025&amp;dst=100005&amp;field=134" TargetMode = "External"/><Relationship Id="rId36" Type="http://schemas.openxmlformats.org/officeDocument/2006/relationships/hyperlink" Target="https://login.consultant.ru/link/?req=doc&amp;base=LAW&amp;n=516721&amp;date=23.12.2025&amp;dst=100555&amp;field=134" TargetMode = "External"/><Relationship Id="rId37" Type="http://schemas.openxmlformats.org/officeDocument/2006/relationships/hyperlink" Target="https://login.consultant.ru/link/?req=doc&amp;base=RLAW180&amp;n=228565&amp;date=23.12.2025&amp;dst=100159&amp;field=134" TargetMode = "External"/><Relationship Id="rId38" Type="http://schemas.openxmlformats.org/officeDocument/2006/relationships/hyperlink" Target="https://login.consultant.ru/link/?req=doc&amp;base=RLAW180&amp;n=228565&amp;date=23.12.2025" TargetMode = "External"/><Relationship Id="rId39" Type="http://schemas.openxmlformats.org/officeDocument/2006/relationships/hyperlink" Target="https://login.consultant.ru/link/?req=doc&amp;base=RLAW180&amp;n=304592&amp;date=23.12.2025" TargetMode = "External"/><Relationship Id="rId40" Type="http://schemas.openxmlformats.org/officeDocument/2006/relationships/hyperlink" Target="https://login.consultant.ru/link/?req=doc&amp;base=RLAW180&amp;n=213097&amp;date=23.12.2025&amp;dst=100006&amp;field=134" TargetMode = "External"/><Relationship Id="rId41" Type="http://schemas.openxmlformats.org/officeDocument/2006/relationships/hyperlink" Target="https://login.consultant.ru/link/?req=doc&amp;base=RLAW180&amp;n=242419&amp;date=23.12.2025&amp;dst=100009&amp;field=134" TargetMode = "External"/><Relationship Id="rId42" Type="http://schemas.openxmlformats.org/officeDocument/2006/relationships/hyperlink" Target="https://login.consultant.ru/link/?req=doc&amp;base=LAW&amp;n=426999&amp;date=23.12.2025" TargetMode = "External"/><Relationship Id="rId43" Type="http://schemas.openxmlformats.org/officeDocument/2006/relationships/hyperlink" Target="https://login.consultant.ru/link/?req=doc&amp;base=LAW&amp;n=518125&amp;date=23.12.2025&amp;dst=100339&amp;field=134" TargetMode = "External"/><Relationship Id="rId44" Type="http://schemas.openxmlformats.org/officeDocument/2006/relationships/hyperlink" Target="https://login.consultant.ru/link/?req=doc&amp;base=RLAW180&amp;n=262605&amp;date=23.12.2025&amp;dst=100006&amp;field=134" TargetMode = "External"/><Relationship Id="rId45" Type="http://schemas.openxmlformats.org/officeDocument/2006/relationships/hyperlink" Target="https://login.consultant.ru/link/?req=doc&amp;base=RLAW180&amp;n=257448&amp;date=23.12.2025&amp;dst=100008&amp;field=134" TargetMode = "External"/><Relationship Id="rId46" Type="http://schemas.openxmlformats.org/officeDocument/2006/relationships/hyperlink" Target="https://login.consultant.ru/link/?req=doc&amp;base=RLAW180&amp;n=257448&amp;date=23.12.2025&amp;dst=100010&amp;field=134" TargetMode = "External"/><Relationship Id="rId47" Type="http://schemas.openxmlformats.org/officeDocument/2006/relationships/hyperlink" Target="https://login.consultant.ru/link/?req=doc&amp;base=RLAW180&amp;n=222549&amp;date=23.12.2025&amp;dst=100006&amp;field=134" TargetMode = "External"/><Relationship Id="rId48" Type="http://schemas.openxmlformats.org/officeDocument/2006/relationships/hyperlink" Target="https://login.consultant.ru/link/?req=doc&amp;base=RLAW180&amp;n=262605&amp;date=23.12.2025&amp;dst=100008&amp;field=134" TargetMode = "External"/><Relationship Id="rId49" Type="http://schemas.openxmlformats.org/officeDocument/2006/relationships/hyperlink" Target="https://login.consultant.ru/link/?req=doc&amp;base=RLAW180&amp;n=262195&amp;date=23.12.2025" TargetMode = "External"/><Relationship Id="rId50" Type="http://schemas.openxmlformats.org/officeDocument/2006/relationships/hyperlink" Target="https://login.consultant.ru/link/?req=doc&amp;base=RLAW180&amp;n=262605&amp;date=23.12.2025&amp;dst=100011&amp;field=134" TargetMode = "External"/><Relationship Id="rId51" Type="http://schemas.openxmlformats.org/officeDocument/2006/relationships/hyperlink" Target="https://login.consultant.ru/link/?req=doc&amp;base=RLAW180&amp;n=257448&amp;date=23.12.2025&amp;dst=100011&amp;field=134" TargetMode = "External"/><Relationship Id="rId52" Type="http://schemas.openxmlformats.org/officeDocument/2006/relationships/hyperlink" Target="https://login.consultant.ru/link/?req=doc&amp;base=RLAW180&amp;n=293510&amp;date=23.12.2025&amp;dst=100006&amp;field=134" TargetMode = "External"/><Relationship Id="rId53" Type="http://schemas.openxmlformats.org/officeDocument/2006/relationships/hyperlink" Target="https://login.consultant.ru/link/?req=doc&amp;base=RLAW180&amp;n=293510&amp;date=23.12.2025&amp;dst=100011&amp;field=134" TargetMode = "External"/><Relationship Id="rId54" Type="http://schemas.openxmlformats.org/officeDocument/2006/relationships/hyperlink" Target="https://login.consultant.ru/link/?req=doc&amp;base=RLAW180&amp;n=262605&amp;date=23.12.2025&amp;dst=100015&amp;field=134" TargetMode = "External"/><Relationship Id="rId55" Type="http://schemas.openxmlformats.org/officeDocument/2006/relationships/hyperlink" Target="https://login.consultant.ru/link/?req=doc&amp;base=LAW&amp;n=499769&amp;date=23.12.202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Суровикинского муниципального района Волгоградской обл. от 26.12.2016 N 1493
(ред. от 23.12.2024)
"Об утверждении Положения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образования"</dc:title>
  <dcterms:created xsi:type="dcterms:W3CDTF">2025-12-23T06:36:42Z</dcterms:created>
</cp:coreProperties>
</file>