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1D04" w14:textId="77777777" w:rsidR="00A53A7E" w:rsidRPr="00A53A7E" w:rsidRDefault="00A53A7E" w:rsidP="00A53A7E">
      <w:pPr>
        <w:pStyle w:val="a6"/>
        <w:jc w:val="center"/>
        <w:rPr>
          <w:rFonts w:ascii="Times New Roman" w:hAnsi="Times New Roman" w:cs="Times New Roman"/>
          <w:sz w:val="24"/>
          <w:szCs w:val="28"/>
        </w:rPr>
      </w:pPr>
      <w:r w:rsidRPr="00A53A7E">
        <w:rPr>
          <w:rFonts w:ascii="Times New Roman" w:hAnsi="Times New Roman" w:cs="Times New Roman"/>
          <w:sz w:val="24"/>
          <w:szCs w:val="28"/>
        </w:rPr>
        <w:t xml:space="preserve">ОТДЕЛ ПО ОБРАЗОВАНИЮ </w:t>
      </w:r>
    </w:p>
    <w:p w14:paraId="48A91611" w14:textId="77777777" w:rsidR="00A53A7E" w:rsidRPr="00A53A7E" w:rsidRDefault="00A53A7E" w:rsidP="00A53A7E">
      <w:pPr>
        <w:pStyle w:val="a6"/>
        <w:jc w:val="center"/>
        <w:rPr>
          <w:rFonts w:ascii="Times New Roman" w:hAnsi="Times New Roman" w:cs="Times New Roman"/>
          <w:sz w:val="24"/>
          <w:szCs w:val="28"/>
        </w:rPr>
      </w:pPr>
      <w:r w:rsidRPr="00A53A7E">
        <w:rPr>
          <w:rFonts w:ascii="Times New Roman" w:hAnsi="Times New Roman" w:cs="Times New Roman"/>
          <w:sz w:val="24"/>
          <w:szCs w:val="28"/>
        </w:rPr>
        <w:t xml:space="preserve">АДМИНИСТРАЦИИ СУРОВИКИНСКОГО </w:t>
      </w:r>
    </w:p>
    <w:p w14:paraId="19C06E6F" w14:textId="77777777" w:rsidR="00A53A7E" w:rsidRPr="00A53A7E" w:rsidRDefault="00A53A7E" w:rsidP="00A53A7E">
      <w:pPr>
        <w:pStyle w:val="a6"/>
        <w:jc w:val="center"/>
        <w:rPr>
          <w:rFonts w:ascii="Times New Roman" w:hAnsi="Times New Roman" w:cs="Times New Roman"/>
          <w:sz w:val="24"/>
          <w:szCs w:val="28"/>
        </w:rPr>
      </w:pPr>
      <w:r w:rsidRPr="00A53A7E">
        <w:rPr>
          <w:rFonts w:ascii="Times New Roman" w:hAnsi="Times New Roman" w:cs="Times New Roman"/>
          <w:sz w:val="24"/>
          <w:szCs w:val="28"/>
        </w:rPr>
        <w:t xml:space="preserve">МУНИЦИПАЛЬНОГО РАЙОНА </w:t>
      </w:r>
    </w:p>
    <w:p w14:paraId="06594D27" w14:textId="77777777" w:rsidR="00A53A7E" w:rsidRDefault="00A53A7E" w:rsidP="00A53A7E">
      <w:pPr>
        <w:pStyle w:val="a6"/>
        <w:jc w:val="center"/>
        <w:rPr>
          <w:rFonts w:ascii="Times New Roman" w:hAnsi="Times New Roman" w:cs="Times New Roman"/>
          <w:sz w:val="24"/>
          <w:szCs w:val="28"/>
        </w:rPr>
      </w:pPr>
      <w:r w:rsidRPr="00A53A7E">
        <w:rPr>
          <w:rFonts w:ascii="Times New Roman" w:hAnsi="Times New Roman" w:cs="Times New Roman"/>
          <w:sz w:val="24"/>
          <w:szCs w:val="28"/>
        </w:rPr>
        <w:t>ВОЛГОГРАДСКОЙ ОБЛАСТИ</w:t>
      </w:r>
    </w:p>
    <w:p w14:paraId="2AF186D1" w14:textId="5F375BBF" w:rsidR="00A53A7E" w:rsidRPr="00A53A7E" w:rsidRDefault="00D33D3B" w:rsidP="00A53A7E">
      <w:pPr>
        <w:pStyle w:val="a6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theme="min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AD9D1CA" wp14:editId="0E9402AD">
                <wp:simplePos x="0" y="0"/>
                <wp:positionH relativeFrom="column">
                  <wp:posOffset>13970</wp:posOffset>
                </wp:positionH>
                <wp:positionV relativeFrom="paragraph">
                  <wp:posOffset>126365</wp:posOffset>
                </wp:positionV>
                <wp:extent cx="5852160" cy="0"/>
                <wp:effectExtent l="17780" t="10795" r="16510" b="17780"/>
                <wp:wrapNone/>
                <wp:docPr id="186508232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95D017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9.95pt" to="461.9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" o:allowincell="f" strokeweight="1.5pt"/>
            </w:pict>
          </mc:Fallback>
        </mc:AlternateContent>
      </w:r>
    </w:p>
    <w:p w14:paraId="0ECDDBDE" w14:textId="77777777" w:rsidR="00A53A7E" w:rsidRPr="004F12BF" w:rsidRDefault="00A53A7E" w:rsidP="00A53A7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F12BF">
        <w:rPr>
          <w:rFonts w:ascii="Times New Roman" w:hAnsi="Times New Roman"/>
          <w:sz w:val="24"/>
          <w:szCs w:val="24"/>
        </w:rPr>
        <w:t xml:space="preserve"> Ленина ул., д. 68, г. Суровикино, Волгоградская область, 404415. </w:t>
      </w:r>
    </w:p>
    <w:p w14:paraId="0A788242" w14:textId="77777777" w:rsidR="00A53A7E" w:rsidRPr="004F12BF" w:rsidRDefault="00A53A7E" w:rsidP="00A53A7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F12BF">
        <w:rPr>
          <w:rFonts w:ascii="Times New Roman" w:hAnsi="Times New Roman"/>
          <w:sz w:val="24"/>
          <w:szCs w:val="24"/>
        </w:rPr>
        <w:t xml:space="preserve">Тел./факс  (84473)9-49-02, </w:t>
      </w:r>
      <w:r w:rsidRPr="004F12BF">
        <w:rPr>
          <w:rFonts w:ascii="Times New Roman" w:hAnsi="Times New Roman"/>
          <w:sz w:val="24"/>
          <w:szCs w:val="24"/>
          <w:lang w:val="en-US"/>
        </w:rPr>
        <w:t>E</w:t>
      </w:r>
      <w:r w:rsidRPr="004F12BF">
        <w:rPr>
          <w:rFonts w:ascii="Times New Roman" w:hAnsi="Times New Roman"/>
          <w:sz w:val="24"/>
          <w:szCs w:val="24"/>
        </w:rPr>
        <w:t>-</w:t>
      </w:r>
      <w:r w:rsidRPr="004F12BF">
        <w:rPr>
          <w:rFonts w:ascii="Times New Roman" w:hAnsi="Times New Roman"/>
          <w:sz w:val="24"/>
          <w:szCs w:val="24"/>
          <w:lang w:val="en-US"/>
        </w:rPr>
        <w:t>mail</w:t>
      </w:r>
      <w:r w:rsidRPr="004F12B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4F12BF">
        <w:rPr>
          <w:rFonts w:ascii="Times New Roman" w:hAnsi="Times New Roman"/>
          <w:sz w:val="24"/>
          <w:szCs w:val="24"/>
          <w:lang w:val="en-US"/>
        </w:rPr>
        <w:t>edu</w:t>
      </w:r>
      <w:proofErr w:type="spellEnd"/>
      <w:r w:rsidRPr="004F12BF">
        <w:rPr>
          <w:rFonts w:ascii="Times New Roman" w:hAnsi="Times New Roman"/>
          <w:sz w:val="24"/>
          <w:szCs w:val="24"/>
        </w:rPr>
        <w:t>_</w:t>
      </w:r>
      <w:r w:rsidRPr="004F12BF">
        <w:rPr>
          <w:rFonts w:ascii="Times New Roman" w:hAnsi="Times New Roman"/>
          <w:sz w:val="24"/>
          <w:szCs w:val="24"/>
          <w:lang w:val="en-US"/>
        </w:rPr>
        <w:t>sur</w:t>
      </w:r>
      <w:r w:rsidRPr="004F12BF">
        <w:rPr>
          <w:rFonts w:ascii="Times New Roman" w:hAnsi="Times New Roman"/>
          <w:sz w:val="24"/>
          <w:szCs w:val="24"/>
        </w:rPr>
        <w:t>@</w:t>
      </w:r>
      <w:proofErr w:type="spellStart"/>
      <w:r w:rsidRPr="004F12BF">
        <w:rPr>
          <w:rFonts w:ascii="Times New Roman" w:hAnsi="Times New Roman"/>
          <w:sz w:val="24"/>
          <w:szCs w:val="24"/>
          <w:lang w:val="en-US"/>
        </w:rPr>
        <w:t>volganet</w:t>
      </w:r>
      <w:proofErr w:type="spellEnd"/>
      <w:r w:rsidRPr="004F12BF">
        <w:rPr>
          <w:rFonts w:ascii="Times New Roman" w:hAnsi="Times New Roman"/>
          <w:sz w:val="24"/>
          <w:szCs w:val="24"/>
        </w:rPr>
        <w:t>.</w:t>
      </w:r>
      <w:proofErr w:type="spellStart"/>
      <w:r w:rsidRPr="004F12BF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4F12BF">
        <w:rPr>
          <w:sz w:val="24"/>
          <w:szCs w:val="24"/>
        </w:rPr>
        <w:t>,</w:t>
      </w:r>
    </w:p>
    <w:p w14:paraId="4C29D0B4" w14:textId="77777777" w:rsidR="00A53A7E" w:rsidRPr="004F12BF" w:rsidRDefault="00A53A7E" w:rsidP="00A53A7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F12BF">
        <w:rPr>
          <w:rFonts w:ascii="Times New Roman" w:hAnsi="Times New Roman"/>
          <w:sz w:val="24"/>
          <w:szCs w:val="24"/>
        </w:rPr>
        <w:t>ОКПО 02104234, ОГРН 1023405973062, ИНН/КПП3430031006/343001001</w:t>
      </w:r>
    </w:p>
    <w:p w14:paraId="7A38D066" w14:textId="77777777" w:rsidR="00652339" w:rsidRDefault="00652339" w:rsidP="00A53A7E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14:paraId="7B38621A" w14:textId="3100348A" w:rsidR="00A53A7E" w:rsidRDefault="00A53A7E" w:rsidP="00A53A7E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от  </w:t>
      </w:r>
      <w:r w:rsidR="00DE1CC1">
        <w:rPr>
          <w:rFonts w:ascii="Times New Roman" w:hAnsi="Times New Roman" w:cs="Times New Roman"/>
          <w:sz w:val="24"/>
          <w:szCs w:val="20"/>
        </w:rPr>
        <w:t>30.09</w:t>
      </w:r>
      <w:r>
        <w:rPr>
          <w:rFonts w:ascii="Times New Roman" w:hAnsi="Times New Roman" w:cs="Times New Roman"/>
          <w:sz w:val="24"/>
          <w:szCs w:val="20"/>
        </w:rPr>
        <w:t>.202</w:t>
      </w:r>
      <w:r w:rsidR="00CC420E">
        <w:rPr>
          <w:rFonts w:ascii="Times New Roman" w:hAnsi="Times New Roman" w:cs="Times New Roman"/>
          <w:sz w:val="24"/>
          <w:szCs w:val="20"/>
        </w:rPr>
        <w:t xml:space="preserve">6 </w:t>
      </w:r>
      <w:r>
        <w:rPr>
          <w:rFonts w:ascii="Times New Roman" w:hAnsi="Times New Roman" w:cs="Times New Roman"/>
          <w:sz w:val="24"/>
          <w:szCs w:val="20"/>
        </w:rPr>
        <w:t>г          №</w:t>
      </w:r>
      <w:r w:rsidR="003968E5">
        <w:rPr>
          <w:rFonts w:ascii="Times New Roman" w:hAnsi="Times New Roman" w:cs="Times New Roman"/>
          <w:sz w:val="24"/>
          <w:szCs w:val="20"/>
        </w:rPr>
        <w:t xml:space="preserve"> </w:t>
      </w:r>
      <w:r w:rsidR="00DE1CC1">
        <w:rPr>
          <w:rFonts w:ascii="Times New Roman" w:hAnsi="Times New Roman" w:cs="Times New Roman"/>
          <w:sz w:val="24"/>
          <w:szCs w:val="20"/>
        </w:rPr>
        <w:t>1431</w:t>
      </w:r>
    </w:p>
    <w:p w14:paraId="3D18820C" w14:textId="77777777" w:rsidR="00A53A7E" w:rsidRDefault="00A53A7E" w:rsidP="00363C2C">
      <w:pPr>
        <w:tabs>
          <w:tab w:val="left" w:pos="7248"/>
        </w:tabs>
        <w:spacing w:after="0"/>
        <w:jc w:val="right"/>
        <w:rPr>
          <w:rFonts w:ascii="Times New Roman" w:hAnsi="Times New Roman" w:cs="Times New Roman"/>
          <w:sz w:val="24"/>
          <w:szCs w:val="20"/>
        </w:rPr>
      </w:pPr>
    </w:p>
    <w:p w14:paraId="27F87095" w14:textId="77777777" w:rsidR="00363C2C" w:rsidRPr="00F43790" w:rsidRDefault="00363C2C" w:rsidP="00F43790">
      <w:pPr>
        <w:tabs>
          <w:tab w:val="center" w:pos="4677"/>
          <w:tab w:val="left" w:pos="680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43790">
        <w:rPr>
          <w:rFonts w:ascii="Times New Roman" w:hAnsi="Times New Roman" w:cs="Times New Roman"/>
          <w:sz w:val="28"/>
          <w:szCs w:val="28"/>
        </w:rPr>
        <w:tab/>
      </w:r>
    </w:p>
    <w:p w14:paraId="046DE8BA" w14:textId="77777777" w:rsidR="00646AFC" w:rsidRDefault="00646AFC" w:rsidP="00646AFC">
      <w:pPr>
        <w:spacing w:after="0" w:line="240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</w:p>
    <w:p w14:paraId="0A43B4C5" w14:textId="77777777" w:rsidR="001724C2" w:rsidRPr="00C014B2" w:rsidRDefault="001724C2" w:rsidP="001724C2">
      <w:pPr>
        <w:tabs>
          <w:tab w:val="left" w:pos="7248"/>
        </w:tabs>
        <w:spacing w:after="0"/>
        <w:jc w:val="right"/>
        <w:rPr>
          <w:rFonts w:ascii="Times New Roman" w:hAnsi="Times New Roman" w:cs="Times New Roman"/>
          <w:sz w:val="24"/>
          <w:szCs w:val="20"/>
        </w:rPr>
      </w:pPr>
      <w:r w:rsidRPr="00C014B2">
        <w:rPr>
          <w:rFonts w:ascii="Times New Roman" w:hAnsi="Times New Roman" w:cs="Times New Roman"/>
          <w:sz w:val="24"/>
          <w:szCs w:val="20"/>
        </w:rPr>
        <w:t xml:space="preserve">Руководителям ОО </w:t>
      </w:r>
    </w:p>
    <w:p w14:paraId="627A9B3E" w14:textId="77777777" w:rsidR="001724C2" w:rsidRPr="00F43790" w:rsidRDefault="001724C2" w:rsidP="001724C2">
      <w:pPr>
        <w:tabs>
          <w:tab w:val="center" w:pos="4677"/>
          <w:tab w:val="left" w:pos="680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014B2">
        <w:rPr>
          <w:rFonts w:ascii="Times New Roman" w:hAnsi="Times New Roman" w:cs="Times New Roman"/>
          <w:sz w:val="28"/>
          <w:szCs w:val="28"/>
        </w:rPr>
        <w:tab/>
        <w:t>Информационное письмо</w:t>
      </w:r>
      <w:r w:rsidRPr="00F43790">
        <w:rPr>
          <w:rFonts w:ascii="Times New Roman" w:hAnsi="Times New Roman" w:cs="Times New Roman"/>
          <w:sz w:val="28"/>
          <w:szCs w:val="28"/>
        </w:rPr>
        <w:tab/>
      </w:r>
    </w:p>
    <w:p w14:paraId="0C276801" w14:textId="06DD3762" w:rsidR="00F06505" w:rsidRDefault="00CC420E" w:rsidP="00CC420E">
      <w:pPr>
        <w:pStyle w:val="Default"/>
        <w:ind w:firstLine="709"/>
        <w:jc w:val="both"/>
        <w:rPr>
          <w:sz w:val="28"/>
          <w:szCs w:val="28"/>
        </w:rPr>
      </w:pPr>
      <w:r w:rsidRPr="00DD35BF">
        <w:rPr>
          <w:sz w:val="28"/>
          <w:szCs w:val="28"/>
        </w:rPr>
        <w:t>На основании пис</w:t>
      </w:r>
      <w:r>
        <w:rPr>
          <w:sz w:val="28"/>
          <w:szCs w:val="28"/>
        </w:rPr>
        <w:t>ь</w:t>
      </w:r>
      <w:r w:rsidRPr="00DD35BF">
        <w:rPr>
          <w:sz w:val="28"/>
          <w:szCs w:val="28"/>
        </w:rPr>
        <w:t>м</w:t>
      </w:r>
      <w:r>
        <w:rPr>
          <w:sz w:val="28"/>
          <w:szCs w:val="28"/>
        </w:rPr>
        <w:t>а</w:t>
      </w:r>
      <w:r w:rsidRPr="001724C2">
        <w:rPr>
          <w:sz w:val="28"/>
          <w:szCs w:val="28"/>
        </w:rPr>
        <w:t xml:space="preserve"> </w:t>
      </w:r>
      <w:r w:rsidR="001724C2">
        <w:rPr>
          <w:sz w:val="28"/>
          <w:szCs w:val="28"/>
        </w:rPr>
        <w:t>комитета образования и науки Волгоградской области</w:t>
      </w:r>
      <w:r w:rsidR="001724C2" w:rsidRPr="00DD35BF">
        <w:rPr>
          <w:sz w:val="28"/>
          <w:szCs w:val="28"/>
        </w:rPr>
        <w:t xml:space="preserve"> </w:t>
      </w:r>
      <w:r w:rsidR="001724C2">
        <w:rPr>
          <w:sz w:val="28"/>
          <w:szCs w:val="28"/>
        </w:rPr>
        <w:t xml:space="preserve"> </w:t>
      </w:r>
      <w:r w:rsidR="001724C2" w:rsidRPr="00DD35BF">
        <w:rPr>
          <w:sz w:val="28"/>
          <w:szCs w:val="28"/>
        </w:rPr>
        <w:t xml:space="preserve">от </w:t>
      </w:r>
      <w:r w:rsidR="00F06505">
        <w:rPr>
          <w:sz w:val="28"/>
          <w:szCs w:val="28"/>
        </w:rPr>
        <w:t>0</w:t>
      </w:r>
      <w:r w:rsidR="00DE1CC1">
        <w:rPr>
          <w:sz w:val="28"/>
          <w:szCs w:val="28"/>
        </w:rPr>
        <w:t>8</w:t>
      </w:r>
      <w:r w:rsidR="001724C2" w:rsidRPr="00DD35BF">
        <w:rPr>
          <w:sz w:val="28"/>
          <w:szCs w:val="28"/>
        </w:rPr>
        <w:t>.</w:t>
      </w:r>
      <w:r w:rsidR="00F06505">
        <w:rPr>
          <w:sz w:val="28"/>
          <w:szCs w:val="28"/>
        </w:rPr>
        <w:t>0</w:t>
      </w:r>
      <w:r w:rsidR="00DE1CC1">
        <w:rPr>
          <w:sz w:val="28"/>
          <w:szCs w:val="28"/>
        </w:rPr>
        <w:t>9</w:t>
      </w:r>
      <w:r w:rsidR="001724C2" w:rsidRPr="00DD35BF">
        <w:rPr>
          <w:sz w:val="28"/>
          <w:szCs w:val="28"/>
        </w:rPr>
        <w:t>.202</w:t>
      </w:r>
      <w:r w:rsidR="00DE1CC1">
        <w:rPr>
          <w:sz w:val="28"/>
          <w:szCs w:val="28"/>
        </w:rPr>
        <w:t>6</w:t>
      </w:r>
      <w:r w:rsidR="001724C2" w:rsidRPr="00DD35BF">
        <w:rPr>
          <w:sz w:val="28"/>
          <w:szCs w:val="28"/>
        </w:rPr>
        <w:t xml:space="preserve">г № </w:t>
      </w:r>
      <w:r w:rsidR="001724C2">
        <w:rPr>
          <w:sz w:val="28"/>
          <w:szCs w:val="28"/>
        </w:rPr>
        <w:t>И-</w:t>
      </w:r>
      <w:r w:rsidR="00DE1CC1">
        <w:rPr>
          <w:sz w:val="28"/>
          <w:szCs w:val="28"/>
        </w:rPr>
        <w:t>09</w:t>
      </w:r>
      <w:r w:rsidR="001724C2">
        <w:rPr>
          <w:sz w:val="28"/>
          <w:szCs w:val="28"/>
        </w:rPr>
        <w:t>/</w:t>
      </w:r>
      <w:r w:rsidR="00DE1CC1">
        <w:rPr>
          <w:sz w:val="28"/>
          <w:szCs w:val="28"/>
        </w:rPr>
        <w:t>9833</w:t>
      </w:r>
      <w:r w:rsidR="00F06505">
        <w:rPr>
          <w:sz w:val="28"/>
          <w:szCs w:val="28"/>
        </w:rPr>
        <w:t xml:space="preserve"> в </w:t>
      </w:r>
      <w:r w:rsidR="00F06505" w:rsidRPr="002469CB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="00DE1CC1">
        <w:rPr>
          <w:sz w:val="28"/>
        </w:rPr>
        <w:t xml:space="preserve">с письмом Федеральной службы по надзору в сфере образования и науки (далее именуется — Рособрнадзор) от 04 сентября 2026 г, </w:t>
      </w:r>
      <w:r w:rsidR="00DE1CC1">
        <w:rPr>
          <w:sz w:val="28"/>
        </w:rPr>
        <w:t>№</w:t>
      </w:r>
      <w:r w:rsidR="00DE1CC1">
        <w:rPr>
          <w:sz w:val="28"/>
        </w:rPr>
        <w:t xml:space="preserve"> 02-263</w:t>
      </w:r>
      <w:r w:rsidR="00F06505">
        <w:rPr>
          <w:sz w:val="28"/>
          <w:szCs w:val="28"/>
        </w:rPr>
        <w:t>,</w:t>
      </w:r>
      <w:r w:rsidR="001724C2">
        <w:rPr>
          <w:sz w:val="28"/>
          <w:szCs w:val="28"/>
        </w:rPr>
        <w:t xml:space="preserve"> </w:t>
      </w:r>
      <w:r w:rsidR="001724C2" w:rsidRPr="00CE197B">
        <w:rPr>
          <w:sz w:val="28"/>
          <w:szCs w:val="28"/>
        </w:rPr>
        <w:t xml:space="preserve">Отдел по образованию администрации Суровикинского муниципального района </w:t>
      </w:r>
      <w:r w:rsidR="00DE1CC1">
        <w:rPr>
          <w:sz w:val="28"/>
          <w:szCs w:val="28"/>
        </w:rPr>
        <w:t>информирует.</w:t>
      </w:r>
    </w:p>
    <w:p w14:paraId="01AC9BF1" w14:textId="461F487D" w:rsidR="00DE1CC1" w:rsidRDefault="00DE1CC1" w:rsidP="00DE1CC1">
      <w:pPr>
        <w:spacing w:after="12" w:line="250" w:lineRule="auto"/>
        <w:ind w:left="23" w:right="14" w:firstLine="70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Приказом Рособрнадзора от 28 апреля 2026 г. </w:t>
      </w:r>
      <w:r>
        <w:rPr>
          <w:rFonts w:ascii="Times New Roman" w:eastAsia="Times New Roman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901 </w:t>
      </w:r>
      <w:r>
        <w:rPr>
          <w:rFonts w:ascii="Times New Roman" w:eastAsia="Times New Roman" w:hAnsi="Times New Roman" w:cs="Times New Roman"/>
          <w:sz w:val="28"/>
        </w:rPr>
        <w:t>«Об</w:t>
      </w:r>
      <w:r>
        <w:rPr>
          <w:rFonts w:ascii="Times New Roman" w:eastAsia="Times New Roman" w:hAnsi="Times New Roman" w:cs="Times New Roman"/>
          <w:sz w:val="28"/>
        </w:rPr>
        <w:t xml:space="preserve">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а также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в 2026/2027 учебном году</w:t>
      </w:r>
      <w:r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 xml:space="preserve"> определены состав участников, сроки, продолжительность и перечень учебных предметов для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 (далее именуются — всероссийские проверочные работы, В</w:t>
      </w:r>
      <w:r>
        <w:rPr>
          <w:rFonts w:ascii="Times New Roman" w:eastAsia="Times New Roman" w:hAnsi="Times New Roman" w:cs="Times New Roman"/>
          <w:sz w:val="28"/>
        </w:rPr>
        <w:t>П</w:t>
      </w:r>
      <w:r>
        <w:rPr>
          <w:rFonts w:ascii="Times New Roman" w:eastAsia="Times New Roman" w:hAnsi="Times New Roman" w:cs="Times New Roman"/>
          <w:sz w:val="28"/>
        </w:rPr>
        <w:t>Р).</w:t>
      </w:r>
    </w:p>
    <w:p w14:paraId="55E716BC" w14:textId="7D005373" w:rsidR="00DE1CC1" w:rsidRDefault="00DE1CC1" w:rsidP="00DE1CC1">
      <w:pPr>
        <w:spacing w:after="12" w:line="250" w:lineRule="auto"/>
        <w:ind w:left="23" w:right="14" w:firstLine="70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Всероссийские проверочные работы включены в перечень мероприятий по оценке качества образования, утвержденный постановлением Правительства Российской Федерации от 30 апреля 2024 г, </w:t>
      </w:r>
      <w:r>
        <w:rPr>
          <w:rFonts w:ascii="Times New Roman" w:eastAsia="Times New Roman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556 </w:t>
      </w:r>
      <w:r>
        <w:rPr>
          <w:rFonts w:ascii="Times New Roman" w:eastAsia="Times New Roman" w:hAnsi="Times New Roman" w:cs="Times New Roman"/>
          <w:sz w:val="28"/>
        </w:rPr>
        <w:t xml:space="preserve">«Об </w:t>
      </w:r>
      <w:r>
        <w:rPr>
          <w:rFonts w:ascii="Times New Roman" w:eastAsia="Times New Roman" w:hAnsi="Times New Roman" w:cs="Times New Roman"/>
          <w:sz w:val="28"/>
        </w:rPr>
        <w:t xml:space="preserve"> утверждении перечня мероприятий по оценке качества образования и Правил проведения по оценке качества образования</w:t>
      </w:r>
      <w:r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38F6F2E4" w14:textId="3153999C" w:rsidR="00DE1CC1" w:rsidRDefault="00DE1CC1" w:rsidP="00DE1CC1">
      <w:pPr>
        <w:spacing w:after="12" w:line="250" w:lineRule="auto"/>
        <w:ind w:left="23" w:right="14" w:firstLine="705"/>
        <w:jc w:val="both"/>
      </w:pPr>
      <w:r>
        <w:rPr>
          <w:rFonts w:ascii="Times New Roman" w:eastAsia="Times New Roman" w:hAnsi="Times New Roman" w:cs="Times New Roman"/>
          <w:sz w:val="28"/>
        </w:rPr>
        <w:t>Координацию проведения всероссийских проверочных работ на федеральном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уровне осуществляет федеральное государственное бюджетное учреждение</w:t>
      </w:r>
      <w:r>
        <w:rPr>
          <w:rFonts w:ascii="Times New Roman" w:eastAsia="Times New Roman" w:hAnsi="Times New Roman" w:cs="Times New Roman"/>
          <w:sz w:val="28"/>
        </w:rPr>
        <w:t xml:space="preserve"> «</w:t>
      </w:r>
      <w:r>
        <w:rPr>
          <w:rFonts w:ascii="Times New Roman" w:eastAsia="Times New Roman" w:hAnsi="Times New Roman" w:cs="Times New Roman"/>
          <w:sz w:val="28"/>
        </w:rPr>
        <w:t>Федеральный институт оценки качества образования</w:t>
      </w:r>
      <w:r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 xml:space="preserve"> (далее именуется — ФГБУ </w:t>
      </w:r>
      <w:r>
        <w:rPr>
          <w:rFonts w:ascii="Times New Roman" w:eastAsia="Times New Roman" w:hAnsi="Times New Roman" w:cs="Times New Roman"/>
          <w:sz w:val="28"/>
        </w:rPr>
        <w:t>«</w:t>
      </w:r>
      <w:r>
        <w:rPr>
          <w:rFonts w:ascii="Times New Roman" w:eastAsia="Times New Roman" w:hAnsi="Times New Roman" w:cs="Times New Roman"/>
          <w:sz w:val="28"/>
        </w:rPr>
        <w:t>ФИОКО</w:t>
      </w:r>
      <w:r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 xml:space="preserve">), на региональном уровне государственное автономное учреждение дополнительного профессионального образования </w:t>
      </w:r>
      <w:r>
        <w:rPr>
          <w:rFonts w:ascii="Times New Roman" w:eastAsia="Times New Roman" w:hAnsi="Times New Roman" w:cs="Times New Roman"/>
          <w:sz w:val="28"/>
        </w:rPr>
        <w:t>«</w:t>
      </w:r>
      <w:r>
        <w:rPr>
          <w:rFonts w:ascii="Times New Roman" w:eastAsia="Times New Roman" w:hAnsi="Times New Roman" w:cs="Times New Roman"/>
          <w:sz w:val="28"/>
        </w:rPr>
        <w:t>Волгоградская государственная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академия последипломного образован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я</w:t>
      </w:r>
      <w:r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74D0F016" w14:textId="77777777" w:rsidR="00DE1CC1" w:rsidRDefault="00DE1CC1" w:rsidP="00DE1CC1">
      <w:pPr>
        <w:spacing w:after="4"/>
        <w:ind w:left="14" w:right="14" w:firstLine="71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>Обращаем внимание, что в связи с изменениями федеральных образовательных программ начального общего образования, основного общего образования и среднего общего образования, вступившими в силу в 2026 году, внесены соответствующие изменения в образцы и описания проверочных работ для проведения ВПР в 2027 году.</w:t>
      </w:r>
    </w:p>
    <w:p w14:paraId="1828C85A" w14:textId="77777777" w:rsidR="00DE1CC1" w:rsidRDefault="00DE1CC1" w:rsidP="00DE1CC1">
      <w:pPr>
        <w:spacing w:after="4"/>
        <w:ind w:right="14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официальном сайте ФГБУ </w:t>
      </w:r>
      <w:r>
        <w:rPr>
          <w:rFonts w:ascii="Times New Roman" w:eastAsia="Times New Roman" w:hAnsi="Times New Roman" w:cs="Times New Roman"/>
          <w:sz w:val="28"/>
        </w:rPr>
        <w:t>«</w:t>
      </w:r>
      <w:r>
        <w:rPr>
          <w:rFonts w:ascii="Times New Roman" w:eastAsia="Times New Roman" w:hAnsi="Times New Roman" w:cs="Times New Roman"/>
          <w:sz w:val="28"/>
        </w:rPr>
        <w:t>ФИОКО</w:t>
      </w:r>
      <w:r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 xml:space="preserve"> в разделе </w:t>
      </w:r>
      <w:r>
        <w:rPr>
          <w:rFonts w:ascii="Times New Roman" w:eastAsia="Times New Roman" w:hAnsi="Times New Roman" w:cs="Times New Roman"/>
          <w:sz w:val="28"/>
        </w:rPr>
        <w:t>«</w:t>
      </w:r>
      <w:r>
        <w:rPr>
          <w:rFonts w:ascii="Times New Roman" w:eastAsia="Times New Roman" w:hAnsi="Times New Roman" w:cs="Times New Roman"/>
          <w:sz w:val="28"/>
        </w:rPr>
        <w:t>Навигатор ОКО</w:t>
      </w:r>
      <w:r>
        <w:rPr>
          <w:rFonts w:ascii="Times New Roman" w:eastAsia="Times New Roman" w:hAnsi="Times New Roman" w:cs="Times New Roman"/>
          <w:sz w:val="28"/>
        </w:rPr>
        <w:t>» - «</w:t>
      </w:r>
      <w:r>
        <w:rPr>
          <w:rFonts w:ascii="Times New Roman" w:eastAsia="Times New Roman" w:hAnsi="Times New Roman" w:cs="Times New Roman"/>
          <w:sz w:val="28"/>
        </w:rPr>
        <w:t xml:space="preserve">Всероссийские проверочные работы в </w:t>
      </w:r>
      <w:r>
        <w:rPr>
          <w:rFonts w:ascii="Times New Roman" w:eastAsia="Times New Roman" w:hAnsi="Times New Roman" w:cs="Times New Roman"/>
          <w:sz w:val="28"/>
        </w:rPr>
        <w:t>ОО»</w:t>
      </w:r>
      <w:r>
        <w:rPr>
          <w:rFonts w:ascii="Times New Roman" w:eastAsia="Times New Roman" w:hAnsi="Times New Roman" w:cs="Times New Roman"/>
          <w:sz w:val="28"/>
        </w:rPr>
        <w:t xml:space="preserve"> (https://f</w:t>
      </w:r>
      <w:proofErr w:type="spellStart"/>
      <w:r>
        <w:rPr>
          <w:rFonts w:ascii="Times New Roman" w:eastAsia="Times New Roman" w:hAnsi="Times New Roman" w:cs="Times New Roman"/>
          <w:sz w:val="28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sz w:val="28"/>
        </w:rPr>
        <w:t>oco.ru/</w:t>
      </w:r>
      <w:proofErr w:type="spellStart"/>
      <w:r>
        <w:rPr>
          <w:rFonts w:ascii="Times New Roman" w:eastAsia="Times New Roman" w:hAnsi="Times New Roman" w:cs="Times New Roman"/>
          <w:sz w:val="28"/>
        </w:rPr>
        <w:t>nav-vpr-oo</w:t>
      </w:r>
      <w:proofErr w:type="spellEnd"/>
      <w:r>
        <w:rPr>
          <w:rFonts w:ascii="Times New Roman" w:eastAsia="Times New Roman" w:hAnsi="Times New Roman" w:cs="Times New Roman"/>
          <w:sz w:val="28"/>
        </w:rPr>
        <w:t>) размещен</w:t>
      </w:r>
      <w:r>
        <w:rPr>
          <w:rFonts w:ascii="Times New Roman" w:eastAsia="Times New Roman" w:hAnsi="Times New Roman" w:cs="Times New Roman"/>
          <w:sz w:val="28"/>
        </w:rPr>
        <w:t>ы:</w:t>
      </w:r>
      <w:r>
        <w:rPr>
          <w:noProof/>
        </w:rPr>
        <w:drawing>
          <wp:inline distT="0" distB="0" distL="0" distR="0" wp14:anchorId="7430ED38" wp14:editId="14097BFA">
            <wp:extent cx="51815" cy="42684"/>
            <wp:effectExtent l="0" t="0" r="0" b="0"/>
            <wp:docPr id="7711" name="Picture 77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1" name="Picture 77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15" cy="4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4EF39" w14:textId="77777777" w:rsidR="00DE1CC1" w:rsidRDefault="00DE1CC1" w:rsidP="00DE1CC1">
      <w:pPr>
        <w:spacing w:after="4"/>
        <w:ind w:right="14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нормативные документы ВПР; </w:t>
      </w:r>
    </w:p>
    <w:p w14:paraId="05DDD0E9" w14:textId="6F9AF564" w:rsidR="00DE1CC1" w:rsidRDefault="00DE1CC1" w:rsidP="00DE1CC1">
      <w:pPr>
        <w:spacing w:after="4"/>
        <w:ind w:right="14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методические материалы по проведению ВПР;</w:t>
      </w:r>
    </w:p>
    <w:p w14:paraId="3F9C038A" w14:textId="77777777" w:rsidR="00DE1CC1" w:rsidRDefault="00DE1CC1" w:rsidP="00DE1CC1">
      <w:pPr>
        <w:spacing w:after="4"/>
        <w:ind w:right="14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инструктивные материалы для проведения ВПР; </w:t>
      </w:r>
    </w:p>
    <w:p w14:paraId="4C2E12FE" w14:textId="77777777" w:rsidR="00DE1CC1" w:rsidRDefault="00DE1CC1" w:rsidP="00DE1CC1">
      <w:pPr>
        <w:spacing w:after="4"/>
        <w:ind w:right="14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образцы и описания проверочных работ для проведения ВПР в 2026 году;</w:t>
      </w:r>
    </w:p>
    <w:p w14:paraId="65E30C22" w14:textId="111EB7B8" w:rsidR="00DE1CC1" w:rsidRDefault="00DE1CC1" w:rsidP="00DE1CC1">
      <w:pPr>
        <w:spacing w:after="4"/>
        <w:ind w:right="14" w:firstLine="851"/>
        <w:jc w:val="both"/>
      </w:pPr>
      <w:r>
        <w:rPr>
          <w:rFonts w:ascii="Times New Roman" w:eastAsia="Times New Roman" w:hAnsi="Times New Roman" w:cs="Times New Roman"/>
          <w:sz w:val="28"/>
        </w:rPr>
        <w:t>перечень учебных изданий и электронных образовательных ресурсо</w:t>
      </w:r>
      <w:r w:rsidR="00FB584A"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z w:val="28"/>
        </w:rPr>
        <w:t xml:space="preserve"> по тематике ВПР, прошедших экспертизу и получивших положительную экспертную оценку ФГБУ </w:t>
      </w:r>
      <w:r w:rsidR="00FB584A">
        <w:rPr>
          <w:rFonts w:ascii="Times New Roman" w:eastAsia="Times New Roman" w:hAnsi="Times New Roman" w:cs="Times New Roman"/>
          <w:sz w:val="28"/>
        </w:rPr>
        <w:t>«</w:t>
      </w:r>
      <w:r>
        <w:rPr>
          <w:rFonts w:ascii="Times New Roman" w:eastAsia="Times New Roman" w:hAnsi="Times New Roman" w:cs="Times New Roman"/>
          <w:sz w:val="28"/>
        </w:rPr>
        <w:t>ФИОКО</w:t>
      </w:r>
      <w:r w:rsidR="00FB584A"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525550AA" w14:textId="77777777" w:rsidR="00DE1CC1" w:rsidRDefault="00DE1CC1" w:rsidP="00DE1CC1">
      <w:pPr>
        <w:spacing w:after="4"/>
        <w:ind w:left="14" w:right="14" w:firstLine="710"/>
        <w:jc w:val="both"/>
      </w:pPr>
      <w:r>
        <w:rPr>
          <w:rFonts w:ascii="Times New Roman" w:eastAsia="Times New Roman" w:hAnsi="Times New Roman" w:cs="Times New Roman"/>
          <w:sz w:val="28"/>
        </w:rPr>
        <w:t>Указанную информацию необходимо использовать при организации и проведении всероссийских проверочных работ в 2026/2027 учебном году.</w:t>
      </w:r>
    </w:p>
    <w:p w14:paraId="2E045B35" w14:textId="1629CCFC" w:rsidR="00DE1CC1" w:rsidRDefault="00DE1CC1" w:rsidP="00DE1CC1">
      <w:pPr>
        <w:spacing w:after="4"/>
        <w:ind w:left="14" w:right="14" w:firstLine="7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Обмен информацией при проведении ВПР будет осуществляться через личные кабинеты образовательных организаций в государственной информационной системе </w:t>
      </w:r>
      <w:r w:rsidR="00FB584A">
        <w:rPr>
          <w:rFonts w:ascii="Times New Roman" w:eastAsia="Times New Roman" w:hAnsi="Times New Roman" w:cs="Times New Roman"/>
          <w:sz w:val="28"/>
        </w:rPr>
        <w:t>«</w:t>
      </w:r>
      <w:r>
        <w:rPr>
          <w:rFonts w:ascii="Times New Roman" w:eastAsia="Times New Roman" w:hAnsi="Times New Roman" w:cs="Times New Roman"/>
          <w:sz w:val="28"/>
        </w:rPr>
        <w:t>Федеральная информационная система оценки качества образования</w:t>
      </w:r>
      <w:r w:rsidR="00FB584A"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 xml:space="preserve"> (далее именуются — личные кабинеты ФИС ОКО). В личных кабинетах ФИС ОКО будут размещены инструктивные материалы, порядок проведения ВПР, план-график проведения ВПР, реквизиты доступа, статистика проверки, результаты и другая необходимая информация. Просим заблаговременно проверить наличие доступа в личный кабинет ФИС ОКО</w:t>
      </w:r>
      <w:r w:rsidR="00FB584A">
        <w:rPr>
          <w:rFonts w:ascii="Times New Roman" w:eastAsia="Times New Roman" w:hAnsi="Times New Roman" w:cs="Times New Roman"/>
          <w:sz w:val="28"/>
        </w:rPr>
        <w:t>.</w:t>
      </w:r>
    </w:p>
    <w:p w14:paraId="2740D427" w14:textId="749BEF42" w:rsidR="00DE1CC1" w:rsidRDefault="00DE1CC1" w:rsidP="00FB584A">
      <w:pPr>
        <w:spacing w:after="4"/>
        <w:ind w:left="14" w:right="14" w:firstLine="710"/>
        <w:jc w:val="both"/>
      </w:pPr>
      <w:r>
        <w:rPr>
          <w:rFonts w:ascii="Times New Roman" w:eastAsia="Times New Roman" w:hAnsi="Times New Roman" w:cs="Times New Roman"/>
          <w:sz w:val="28"/>
        </w:rPr>
        <w:t>Просим довести вышеизложенную информацию до образовательных организаций, реализующих образовательные программы начального общего, основного общего, среднего общего образования, и обеспечить контроль за проведением ВПР в 2027 году в строгом соответствии с нормативными правовыми актами и методическими документами федерального и регионального</w:t>
      </w:r>
      <w:r w:rsidR="00FB584A">
        <w:t xml:space="preserve"> </w:t>
      </w:r>
      <w:r>
        <w:rPr>
          <w:rFonts w:ascii="Times New Roman" w:eastAsia="Times New Roman" w:hAnsi="Times New Roman" w:cs="Times New Roman"/>
          <w:sz w:val="28"/>
        </w:rPr>
        <w:t>уровней.</w:t>
      </w:r>
    </w:p>
    <w:p w14:paraId="6E61EF95" w14:textId="77777777" w:rsidR="001724C2" w:rsidRDefault="001724C2" w:rsidP="001724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310186" w14:textId="3E0F6681" w:rsidR="001B4217" w:rsidRDefault="001B4217" w:rsidP="001B42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5151FA3D" wp14:editId="50F9D76B">
            <wp:simplePos x="0" y="0"/>
            <wp:positionH relativeFrom="column">
              <wp:posOffset>2560320</wp:posOffset>
            </wp:positionH>
            <wp:positionV relativeFrom="paragraph">
              <wp:posOffset>116205</wp:posOffset>
            </wp:positionV>
            <wp:extent cx="678815" cy="70294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815" cy="702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11143591" w14:textId="2846E5DD" w:rsidR="001B4217" w:rsidRDefault="00CC420E" w:rsidP="001B42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B4217">
        <w:rPr>
          <w:rFonts w:ascii="Times New Roman" w:hAnsi="Times New Roman" w:cs="Times New Roman"/>
          <w:sz w:val="28"/>
          <w:szCs w:val="28"/>
        </w:rPr>
        <w:t>тдела по образованию                                             Н.В. Володина</w:t>
      </w:r>
    </w:p>
    <w:p w14:paraId="4F57C4E1" w14:textId="77777777" w:rsidR="003968E5" w:rsidRDefault="003968E5" w:rsidP="00363C2C">
      <w:pPr>
        <w:rPr>
          <w:rFonts w:ascii="Times New Roman" w:hAnsi="Times New Roman" w:cs="Times New Roman"/>
          <w:sz w:val="16"/>
          <w:szCs w:val="16"/>
        </w:rPr>
      </w:pPr>
    </w:p>
    <w:p w14:paraId="7528D755" w14:textId="77777777" w:rsidR="000A3657" w:rsidRPr="006110D5" w:rsidRDefault="00363C2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Исполнитель: консультант  </w:t>
      </w:r>
      <w:proofErr w:type="spellStart"/>
      <w:r>
        <w:rPr>
          <w:rFonts w:ascii="Times New Roman" w:hAnsi="Times New Roman" w:cs="Times New Roman"/>
          <w:sz w:val="16"/>
          <w:szCs w:val="16"/>
        </w:rPr>
        <w:t>Т.Н.Пронина</w:t>
      </w:r>
      <w:proofErr w:type="spellEnd"/>
      <w:r>
        <w:rPr>
          <w:rFonts w:ascii="Times New Roman" w:hAnsi="Times New Roman" w:cs="Times New Roman"/>
          <w:sz w:val="16"/>
          <w:szCs w:val="16"/>
        </w:rPr>
        <w:t>,  тел. 8-84473-9-34-32</w:t>
      </w:r>
      <w:r>
        <w:rPr>
          <w:rFonts w:ascii="Times New Roman" w:hAnsi="Times New Roman" w:cs="Times New Roman"/>
          <w:sz w:val="16"/>
          <w:szCs w:val="16"/>
        </w:rPr>
        <w:tab/>
      </w:r>
    </w:p>
    <w:sectPr w:rsidR="000A3657" w:rsidRPr="006110D5" w:rsidSect="00652339">
      <w:pgSz w:w="11906" w:h="16838"/>
      <w:pgMar w:top="1135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2C"/>
    <w:rsid w:val="00044C7B"/>
    <w:rsid w:val="00047DFC"/>
    <w:rsid w:val="00073C81"/>
    <w:rsid w:val="0008756C"/>
    <w:rsid w:val="000A3657"/>
    <w:rsid w:val="000B4A54"/>
    <w:rsid w:val="000C367E"/>
    <w:rsid w:val="000C6E1F"/>
    <w:rsid w:val="000D0385"/>
    <w:rsid w:val="000E06EA"/>
    <w:rsid w:val="000F6F20"/>
    <w:rsid w:val="001217E2"/>
    <w:rsid w:val="00156A2A"/>
    <w:rsid w:val="001724C2"/>
    <w:rsid w:val="001B4217"/>
    <w:rsid w:val="001D429F"/>
    <w:rsid w:val="00210F8D"/>
    <w:rsid w:val="00215B4B"/>
    <w:rsid w:val="002C4A36"/>
    <w:rsid w:val="003044F8"/>
    <w:rsid w:val="00363C2C"/>
    <w:rsid w:val="0039358A"/>
    <w:rsid w:val="003968E5"/>
    <w:rsid w:val="003C07D1"/>
    <w:rsid w:val="004356A1"/>
    <w:rsid w:val="004B4114"/>
    <w:rsid w:val="00501884"/>
    <w:rsid w:val="006110D5"/>
    <w:rsid w:val="00637061"/>
    <w:rsid w:val="006468AB"/>
    <w:rsid w:val="00646AFC"/>
    <w:rsid w:val="00652339"/>
    <w:rsid w:val="006A4028"/>
    <w:rsid w:val="006B1880"/>
    <w:rsid w:val="006F30C2"/>
    <w:rsid w:val="007102CF"/>
    <w:rsid w:val="00717436"/>
    <w:rsid w:val="00756D5D"/>
    <w:rsid w:val="007D3F6B"/>
    <w:rsid w:val="0080101F"/>
    <w:rsid w:val="008028B5"/>
    <w:rsid w:val="00810FA3"/>
    <w:rsid w:val="00842555"/>
    <w:rsid w:val="00844465"/>
    <w:rsid w:val="008657A6"/>
    <w:rsid w:val="0087237D"/>
    <w:rsid w:val="00907875"/>
    <w:rsid w:val="00946422"/>
    <w:rsid w:val="009465C2"/>
    <w:rsid w:val="0098473E"/>
    <w:rsid w:val="009D6D40"/>
    <w:rsid w:val="009F745C"/>
    <w:rsid w:val="00A2044C"/>
    <w:rsid w:val="00A242F3"/>
    <w:rsid w:val="00A53A7E"/>
    <w:rsid w:val="00AA6A2F"/>
    <w:rsid w:val="00AB00F0"/>
    <w:rsid w:val="00AB04EE"/>
    <w:rsid w:val="00AC04C3"/>
    <w:rsid w:val="00AC667D"/>
    <w:rsid w:val="00AF6F8C"/>
    <w:rsid w:val="00B21F24"/>
    <w:rsid w:val="00B35202"/>
    <w:rsid w:val="00BA17EA"/>
    <w:rsid w:val="00C810BA"/>
    <w:rsid w:val="00CC420E"/>
    <w:rsid w:val="00CD58B5"/>
    <w:rsid w:val="00D33D3B"/>
    <w:rsid w:val="00D70488"/>
    <w:rsid w:val="00DB25DE"/>
    <w:rsid w:val="00DC1C3E"/>
    <w:rsid w:val="00DD65C9"/>
    <w:rsid w:val="00DE1CC1"/>
    <w:rsid w:val="00E06688"/>
    <w:rsid w:val="00E63101"/>
    <w:rsid w:val="00EA2AC9"/>
    <w:rsid w:val="00EC251D"/>
    <w:rsid w:val="00EC2938"/>
    <w:rsid w:val="00ED72F3"/>
    <w:rsid w:val="00F06505"/>
    <w:rsid w:val="00F22CEB"/>
    <w:rsid w:val="00F43790"/>
    <w:rsid w:val="00F57782"/>
    <w:rsid w:val="00FB584A"/>
    <w:rsid w:val="00FC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14FAC"/>
  <w15:docId w15:val="{45FFADC4-A63F-4704-86EF-51E55593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63C2C"/>
    <w:rPr>
      <w:color w:val="0000FF"/>
      <w:u w:val="single"/>
    </w:rPr>
  </w:style>
  <w:style w:type="character" w:customStyle="1" w:styleId="2">
    <w:name w:val="Основной текст (2)"/>
    <w:basedOn w:val="a0"/>
    <w:rsid w:val="00363C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"/>
    <w:basedOn w:val="a0"/>
    <w:rsid w:val="00363C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363C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363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3C2C"/>
    <w:rPr>
      <w:rFonts w:ascii="Tahoma" w:hAnsi="Tahoma" w:cs="Tahoma"/>
      <w:sz w:val="16"/>
      <w:szCs w:val="16"/>
    </w:rPr>
  </w:style>
  <w:style w:type="character" w:customStyle="1" w:styleId="3">
    <w:name w:val="Основной текст (3)"/>
    <w:basedOn w:val="a0"/>
    <w:rsid w:val="00DC1C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0">
    <w:name w:val="Основной текст (3) + Не полужирный"/>
    <w:basedOn w:val="a0"/>
    <w:rsid w:val="00DC1C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"/>
    <w:basedOn w:val="a0"/>
    <w:rsid w:val="00DC1C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DC1C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paragraph" w:styleId="a6">
    <w:name w:val="No Spacing"/>
    <w:uiPriority w:val="1"/>
    <w:qFormat/>
    <w:rsid w:val="000A3657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21">
    <w:name w:val="Основной текст (2)_"/>
    <w:basedOn w:val="a0"/>
    <w:rsid w:val="00D704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user-accountsubname">
    <w:name w:val="user-account__subname"/>
    <w:basedOn w:val="a0"/>
    <w:rsid w:val="00A2044C"/>
  </w:style>
  <w:style w:type="character" w:customStyle="1" w:styleId="29pt">
    <w:name w:val="Основной текст (2) + 9 pt;Полужирный;Малые прописные"/>
    <w:basedOn w:val="21"/>
    <w:rsid w:val="00C810B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table" w:styleId="a7">
    <w:name w:val="Table Grid"/>
    <w:basedOn w:val="a1"/>
    <w:uiPriority w:val="59"/>
    <w:rsid w:val="00646A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065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7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0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46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80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1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Попова</dc:creator>
  <cp:lastModifiedBy>Opo_2023_1</cp:lastModifiedBy>
  <cp:revision>10</cp:revision>
  <dcterms:created xsi:type="dcterms:W3CDTF">2025-07-11T06:18:00Z</dcterms:created>
  <dcterms:modified xsi:type="dcterms:W3CDTF">2026-09-30T13:29:00Z</dcterms:modified>
</cp:coreProperties>
</file>