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A02" w:rsidRDefault="005A5A02"/>
    <w:p w:rsidR="00EB1370" w:rsidRDefault="00EB1370" w:rsidP="00EB1370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ПРИЛОЖЕНИЕ №1</w:t>
      </w:r>
    </w:p>
    <w:p w:rsidR="000F791C" w:rsidRDefault="000F791C" w:rsidP="005A5A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F791C" w:rsidRDefault="000F791C" w:rsidP="005A5A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5A02" w:rsidRPr="0033366A" w:rsidRDefault="005A5A02" w:rsidP="005A5A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3366A">
        <w:rPr>
          <w:rFonts w:ascii="Times New Roman" w:eastAsia="Times New Roman" w:hAnsi="Times New Roman"/>
          <w:b/>
          <w:sz w:val="28"/>
          <w:szCs w:val="28"/>
        </w:rPr>
        <w:t>Положение</w:t>
      </w:r>
    </w:p>
    <w:p w:rsidR="005A5A02" w:rsidRPr="0033366A" w:rsidRDefault="005A5A02" w:rsidP="005A5A0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3366A">
        <w:rPr>
          <w:rFonts w:ascii="Times New Roman" w:eastAsia="Times New Roman" w:hAnsi="Times New Roman"/>
          <w:b/>
          <w:sz w:val="28"/>
          <w:szCs w:val="28"/>
        </w:rPr>
        <w:t>о Штабе по воспитательной работе в образовательной организации</w:t>
      </w:r>
    </w:p>
    <w:p w:rsidR="005A5A02" w:rsidRPr="0033366A" w:rsidRDefault="005A5A02" w:rsidP="005A5A0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A5A02" w:rsidRPr="0033366A" w:rsidRDefault="005A5A02" w:rsidP="005A5A02">
      <w:pPr>
        <w:pStyle w:val="a3"/>
        <w:numPr>
          <w:ilvl w:val="0"/>
          <w:numId w:val="3"/>
        </w:numPr>
        <w:spacing w:after="0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3366A">
        <w:rPr>
          <w:rFonts w:ascii="Times New Roman" w:eastAsia="Times New Roman" w:hAnsi="Times New Roman"/>
          <w:b/>
          <w:sz w:val="28"/>
          <w:szCs w:val="28"/>
        </w:rPr>
        <w:t>Общие положения</w:t>
      </w:r>
    </w:p>
    <w:p w:rsidR="005A5A02" w:rsidRPr="0033366A" w:rsidRDefault="005A5A02" w:rsidP="005A5A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Настоящее положение регламентирует деятельность штаба по воспитательной работе в образовательной организации (далее – Штаб).</w:t>
      </w:r>
    </w:p>
    <w:p w:rsidR="005A5A02" w:rsidRPr="0033366A" w:rsidRDefault="005A5A02" w:rsidP="005A5A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>Штаб в своей деятельности руководствуется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>-  Конституцией Российской Федерации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>- Федеральными законами, актами Президента Российской Федерации и Прав</w:t>
      </w:r>
      <w:r>
        <w:rPr>
          <w:rFonts w:ascii="Times New Roman" w:hAnsi="Times New Roman"/>
          <w:bCs/>
          <w:color w:val="000000"/>
          <w:sz w:val="28"/>
          <w:szCs w:val="28"/>
        </w:rPr>
        <w:t>ительства Российской Федерации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>- Нормативными правовыми актами регионального уровня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>- Локальными акта</w:t>
      </w:r>
      <w:r>
        <w:rPr>
          <w:rFonts w:ascii="Times New Roman" w:hAnsi="Times New Roman"/>
          <w:bCs/>
          <w:color w:val="000000"/>
          <w:sz w:val="28"/>
          <w:szCs w:val="28"/>
        </w:rPr>
        <w:t>ми образовательной организации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Рабочей программой воспитания и календарным планом воспитательной работы образовательной организации.</w:t>
      </w:r>
    </w:p>
    <w:p w:rsidR="005A5A02" w:rsidRPr="0033366A" w:rsidRDefault="005A5A02" w:rsidP="005A5A02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Общее руководство Штабом осуществляет руководитель образовательной организации (директор школы).</w:t>
      </w:r>
    </w:p>
    <w:p w:rsidR="005A5A02" w:rsidRPr="0033366A" w:rsidRDefault="005A5A02" w:rsidP="005A5A02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Члены Штаба назначаются ежегодно перед началом учебного года приказом руководителя образовательной организации. Количественный состав Штаба определяет руководитель образовательной организации с учетом предложений педагогического совета, управляющего совета, родительского комитета, органов ученического самоуправления.</w:t>
      </w:r>
      <w:bookmarkStart w:id="0" w:name="_gjdgxs" w:colFirst="0" w:colLast="0"/>
      <w:bookmarkEnd w:id="0"/>
    </w:p>
    <w:p w:rsidR="005A5A02" w:rsidRPr="0033366A" w:rsidRDefault="005A5A02" w:rsidP="005A5A02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В соответствии с решением руководителя образовательной организации в состав Штаба могут входить:</w:t>
      </w:r>
    </w:p>
    <w:p w:rsidR="005A5A02" w:rsidRPr="0033366A" w:rsidRDefault="005A5A02" w:rsidP="005A5A02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 xml:space="preserve">советник директора по воспитательной работе и работе с детскими общественными объединениями; </w:t>
      </w:r>
    </w:p>
    <w:p w:rsidR="005A5A02" w:rsidRPr="0033366A" w:rsidRDefault="005A5A02" w:rsidP="005A5A02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педагог-организатор;</w:t>
      </w:r>
    </w:p>
    <w:p w:rsidR="005A5A02" w:rsidRPr="0033366A" w:rsidRDefault="005A5A02" w:rsidP="005A5A02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социальный педагог;</w:t>
      </w:r>
    </w:p>
    <w:p w:rsidR="005A5A02" w:rsidRDefault="005A5A02" w:rsidP="005A5A02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педагог-психолог;</w:t>
      </w:r>
    </w:p>
    <w:p w:rsidR="001F34FD" w:rsidRPr="0033366A" w:rsidRDefault="001F34FD" w:rsidP="005A5A02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педагог</w:t>
      </w:r>
      <w:r w:rsidR="00FA44F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- библиотекарь.</w:t>
      </w:r>
    </w:p>
    <w:p w:rsidR="005A5A02" w:rsidRPr="0033366A" w:rsidRDefault="005A5A02" w:rsidP="005A5A02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b/>
          <w:color w:val="000000"/>
          <w:sz w:val="28"/>
          <w:szCs w:val="28"/>
        </w:rPr>
        <w:t>Организация деятельности Штаба</w:t>
      </w:r>
    </w:p>
    <w:p w:rsidR="005A5A02" w:rsidRPr="0033366A" w:rsidRDefault="005A5A02" w:rsidP="005A5A02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>2.1 Организационной формой деятельности Штаба является проведение заседаний Штаба.</w:t>
      </w:r>
    </w:p>
    <w:p w:rsidR="005A5A02" w:rsidRPr="0033366A" w:rsidRDefault="005A5A02" w:rsidP="005A5A02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2.2 </w:t>
      </w:r>
      <w:r w:rsidRPr="0033366A">
        <w:rPr>
          <w:rFonts w:ascii="Times New Roman" w:hAnsi="Times New Roman"/>
          <w:bCs/>
          <w:color w:val="000000"/>
          <w:sz w:val="28"/>
          <w:szCs w:val="28"/>
        </w:rPr>
        <w:t>Заседания Штаба проводятся под председательством руководителя Штаба либо его заместителя по мере необходимости, но не реже одного раза в четверть.</w:t>
      </w:r>
    </w:p>
    <w:p w:rsidR="005A5A02" w:rsidRPr="0033366A" w:rsidRDefault="005A5A02" w:rsidP="005A5A02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2.3 Председатель вправе </w:t>
      </w:r>
      <w:r w:rsidRPr="0033366A">
        <w:rPr>
          <w:rFonts w:ascii="Times New Roman" w:hAnsi="Times New Roman"/>
          <w:bCs/>
          <w:color w:val="000000"/>
          <w:spacing w:val="-6"/>
          <w:sz w:val="28"/>
          <w:szCs w:val="28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предприятий реального сектора экономики и т.д.</w:t>
      </w:r>
    </w:p>
    <w:p w:rsidR="005A5A02" w:rsidRPr="0033366A" w:rsidRDefault="005A5A02" w:rsidP="005A5A02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>2.4 Заседание Штаба считается правомочным, если на нем присутствует более половины ее членов.</w:t>
      </w:r>
    </w:p>
    <w:p w:rsidR="005A5A02" w:rsidRPr="0033366A" w:rsidRDefault="005A5A02" w:rsidP="005A5A02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>2.5 Решения Штаба принимаются большинством голосов и оформляются протоколом, который подписывает председательствующий.</w:t>
      </w:r>
    </w:p>
    <w:p w:rsidR="005A5A02" w:rsidRPr="0033366A" w:rsidRDefault="005A5A02" w:rsidP="005A5A02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>2.6 При равном количестве голосов окончательное решение принимает председательствующий.</w:t>
      </w:r>
    </w:p>
    <w:p w:rsidR="005A5A02" w:rsidRPr="0033366A" w:rsidRDefault="005A5A02" w:rsidP="005A5A02">
      <w:pPr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III</w:t>
      </w:r>
      <w:r w:rsidRPr="0033366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Права членов Штаба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5D7B">
        <w:rPr>
          <w:rFonts w:ascii="Times New Roman" w:eastAsia="Times New Roman" w:hAnsi="Times New Roman"/>
          <w:color w:val="000000"/>
          <w:sz w:val="28"/>
          <w:szCs w:val="28"/>
        </w:rPr>
        <w:t>Члены Штаба имеют право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3.1 Принимать участие в заседаниях педсоветов, советов профилактики и в работе других рабочих групп.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3.2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3.3 Знакомиться с необходимой для работы документацией.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3.4 Выступать с обобщением опыта воспитательной работы.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3.5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A5A02" w:rsidRPr="0033366A" w:rsidRDefault="005A5A02" w:rsidP="005A5A02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Цель и задачи Штаба</w:t>
      </w:r>
    </w:p>
    <w:p w:rsidR="005A5A02" w:rsidRPr="00152453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52453">
        <w:rPr>
          <w:rFonts w:ascii="Times New Roman" w:eastAsia="Times New Roman" w:hAnsi="Times New Roman"/>
          <w:color w:val="000000"/>
          <w:sz w:val="28"/>
          <w:szCs w:val="28"/>
        </w:rPr>
        <w:t>4.1 Цель</w:t>
      </w:r>
      <w:r w:rsidRPr="00152453">
        <w:rPr>
          <w:rFonts w:ascii="Times New Roman" w:hAnsi="Times New Roman"/>
          <w:sz w:val="28"/>
          <w:szCs w:val="28"/>
        </w:rPr>
        <w:t xml:space="preserve"> Штаба - Создание целостной системы воспитания образовательного учреждения для реализации приоритетов воспитательной работы.</w:t>
      </w:r>
    </w:p>
    <w:p w:rsidR="005A5A02" w:rsidRPr="00152453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5A02" w:rsidRPr="00152453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52453">
        <w:rPr>
          <w:rFonts w:ascii="Times New Roman" w:eastAsia="Times New Roman" w:hAnsi="Times New Roman"/>
          <w:color w:val="000000"/>
          <w:sz w:val="28"/>
          <w:szCs w:val="28"/>
        </w:rPr>
        <w:t>4.2 Основные задачи штаба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Pr="00D85D7B">
        <w:rPr>
          <w:rFonts w:ascii="Times New Roman" w:eastAsia="Times New Roman" w:hAnsi="Times New Roman"/>
          <w:color w:val="000000"/>
          <w:sz w:val="28"/>
          <w:szCs w:val="28"/>
        </w:rPr>
        <w:t>Координация действий субъектов воспитательного процесса.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Pr="00D85D7B">
        <w:rPr>
          <w:rFonts w:ascii="Times New Roman" w:eastAsia="Times New Roman" w:hAnsi="Times New Roman"/>
          <w:color w:val="000000"/>
          <w:sz w:val="28"/>
          <w:szCs w:val="28"/>
        </w:rPr>
        <w:t>Создание условий в школе для воспитания у обучающихся активной гражданской позиции, основанной на традиционных культурных, духовных и нравственных ценностях российского общества.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D85D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5D7B">
        <w:rPr>
          <w:rFonts w:ascii="Times New Roman" w:eastAsia="Times New Roman" w:hAnsi="Times New Roman"/>
          <w:color w:val="000000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организация проведения их анализа в школьном сообществе.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4. </w:t>
      </w:r>
      <w:r w:rsidRPr="00D85D7B">
        <w:rPr>
          <w:rFonts w:ascii="Times New Roman" w:eastAsia="Times New Roman" w:hAnsi="Times New Roman"/>
          <w:color w:val="000000"/>
          <w:sz w:val="28"/>
          <w:szCs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время.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 Содействие в организации</w:t>
      </w:r>
      <w:r w:rsidRPr="00D85D7B">
        <w:rPr>
          <w:rFonts w:ascii="Times New Roman" w:eastAsia="Times New Roman" w:hAnsi="Times New Roman"/>
          <w:color w:val="000000"/>
          <w:sz w:val="28"/>
          <w:szCs w:val="28"/>
        </w:rPr>
        <w:t xml:space="preserve"> работы ученического самоуправления.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6. </w:t>
      </w:r>
      <w:r w:rsidRPr="00D85D7B">
        <w:rPr>
          <w:rFonts w:ascii="Times New Roman" w:eastAsia="Times New Roman" w:hAnsi="Times New Roman"/>
          <w:color w:val="000000"/>
          <w:sz w:val="28"/>
          <w:szCs w:val="28"/>
        </w:rPr>
        <w:t>Взаимодействие с детскими общественными объединениями и организациями.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7. Координация </w:t>
      </w:r>
      <w:r w:rsidRPr="00D85D7B">
        <w:rPr>
          <w:rFonts w:ascii="Times New Roman" w:eastAsia="Times New Roman" w:hAnsi="Times New Roman"/>
          <w:color w:val="000000"/>
          <w:sz w:val="28"/>
          <w:szCs w:val="28"/>
        </w:rPr>
        <w:t>работы школьных «бумажных» и электронных медиа с целью реализации их воспитательного потенциала.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8. </w:t>
      </w:r>
      <w:r w:rsidRPr="00D85D7B">
        <w:rPr>
          <w:rFonts w:ascii="Times New Roman" w:eastAsia="Times New Roman" w:hAnsi="Times New Roman"/>
          <w:color w:val="000000"/>
          <w:sz w:val="28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366A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33366A">
        <w:rPr>
          <w:rFonts w:ascii="Times New Roman" w:hAnsi="Times New Roman"/>
          <w:b/>
          <w:color w:val="000000"/>
          <w:sz w:val="28"/>
          <w:szCs w:val="28"/>
        </w:rPr>
        <w:t>. Примерные обязанности членов штаба</w:t>
      </w:r>
    </w:p>
    <w:p w:rsidR="005A5A02" w:rsidRPr="00FA44F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hAnsi="Times New Roman"/>
          <w:color w:val="000000"/>
          <w:sz w:val="28"/>
          <w:szCs w:val="28"/>
          <w:u w:val="single"/>
        </w:rPr>
      </w:pPr>
      <w:r w:rsidRPr="00FA44FA">
        <w:rPr>
          <w:rFonts w:ascii="Times New Roman" w:hAnsi="Times New Roman"/>
          <w:color w:val="000000"/>
          <w:sz w:val="28"/>
          <w:szCs w:val="28"/>
          <w:u w:val="single"/>
        </w:rPr>
        <w:t>5.1 Руководитель образовательной организации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 Штаба;</w:t>
      </w:r>
    </w:p>
    <w:p w:rsidR="005A5A02" w:rsidRPr="0033366A" w:rsidRDefault="005A5A02" w:rsidP="00FA44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 контролирует результативность работы Штаба</w:t>
      </w:r>
    </w:p>
    <w:p w:rsidR="005A5A02" w:rsidRPr="00FA44FA" w:rsidRDefault="001F34FD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FA44FA">
        <w:rPr>
          <w:rFonts w:ascii="Times New Roman" w:hAnsi="Times New Roman"/>
          <w:color w:val="000000"/>
          <w:sz w:val="28"/>
          <w:szCs w:val="28"/>
          <w:u w:val="single"/>
        </w:rPr>
        <w:t>5.2 Педагог- организатор</w:t>
      </w:r>
      <w:r w:rsidR="005A5A02" w:rsidRPr="00FA44FA"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осуществляет ежегодное планирование воспитательной, в том числе профилактической работы; согласовывает все модули рабочей программы воспитания с членами Штаба и руководителем образовательной организации;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по мере необходимости организует взаимодействие членов ШВР со школьным Советом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организует взаимодействие членов ШВР со специалистами службы школьной медиации в образовательной организации;</w:t>
      </w:r>
    </w:p>
    <w:p w:rsidR="005A5A02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инициирует заседание Штаба ежеквартально, а также по мере необходимости.</w:t>
      </w:r>
    </w:p>
    <w:p w:rsidR="001F34FD" w:rsidRPr="0033366A" w:rsidRDefault="001F34FD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33366A">
        <w:rPr>
          <w:rFonts w:ascii="Times New Roman" w:hAnsi="Times New Roman"/>
          <w:color w:val="000000"/>
          <w:sz w:val="28"/>
          <w:szCs w:val="28"/>
        </w:rPr>
        <w:t>организация и проведение культурно-массовых мероприятий, в том числе участие в социально значимых проектах и акциях;</w:t>
      </w:r>
    </w:p>
    <w:p w:rsidR="001F34FD" w:rsidRPr="0033366A" w:rsidRDefault="001F34FD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вовлечение во внеурочную деятельность обучающихся, в том числе, требующих особого педагогического внимания</w:t>
      </w:r>
    </w:p>
    <w:p w:rsidR="001F34FD" w:rsidRPr="0033366A" w:rsidRDefault="001F34FD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5A5A02" w:rsidRPr="0033366A" w:rsidRDefault="001F34FD" w:rsidP="00FA44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lastRenderedPageBreak/>
        <w:t>- оказывает содействие в реализации плана мероприятий  детских и молодёжных общественных организаций и объединений.</w:t>
      </w:r>
    </w:p>
    <w:p w:rsidR="005A5A02" w:rsidRPr="00FA44F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FA44FA">
        <w:rPr>
          <w:rFonts w:ascii="Times New Roman" w:hAnsi="Times New Roman"/>
          <w:color w:val="000000"/>
          <w:sz w:val="28"/>
          <w:szCs w:val="28"/>
          <w:u w:val="single"/>
        </w:rPr>
        <w:t>5.3. Советник директора по воспитанию и взаимодействию с детскими общественными объединениями: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Участвует в разработке и реализации рабочей программы воспитания школы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Информирует Штаб о проектах партнеров из сфер молодежной политики и дополнительного образования, доводит концепции мероприятий и положения Всероссийских конкурсов до кураторов направлений  для вовлечения большего количества учеников в проекты детских и молодежных объединений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Реализует концепции Дней единых действий совместно с</w:t>
      </w:r>
      <w:r w:rsidR="00EB1370">
        <w:rPr>
          <w:rFonts w:ascii="Times New Roman" w:hAnsi="Times New Roman"/>
          <w:color w:val="000000"/>
          <w:sz w:val="28"/>
          <w:szCs w:val="28"/>
        </w:rPr>
        <w:t xml:space="preserve"> классными руководителями, учителями предметникам, </w:t>
      </w:r>
      <w:r w:rsidRPr="0033366A">
        <w:rPr>
          <w:rFonts w:ascii="Times New Roman" w:hAnsi="Times New Roman"/>
          <w:color w:val="000000"/>
          <w:sz w:val="28"/>
          <w:szCs w:val="28"/>
        </w:rPr>
        <w:t xml:space="preserve"> детьми, родителями и педагогами из Штаба</w:t>
      </w:r>
    </w:p>
    <w:p w:rsidR="005A5A02" w:rsidRPr="0033366A" w:rsidRDefault="005A5A02" w:rsidP="00FA44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Поощряет развитие школьного самоуправления, помогает детям в организации творческих, спортивных и туристических мероприятий</w:t>
      </w:r>
    </w:p>
    <w:p w:rsidR="005A5A02" w:rsidRPr="00FA44FA" w:rsidRDefault="001F34FD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FA44FA">
        <w:rPr>
          <w:rFonts w:ascii="Times New Roman" w:hAnsi="Times New Roman"/>
          <w:color w:val="000000"/>
          <w:sz w:val="28"/>
          <w:szCs w:val="28"/>
          <w:u w:val="single"/>
        </w:rPr>
        <w:t>5.4</w:t>
      </w:r>
      <w:r w:rsidR="005A5A02" w:rsidRPr="00FA44FA">
        <w:rPr>
          <w:rFonts w:ascii="Times New Roman" w:hAnsi="Times New Roman"/>
          <w:color w:val="000000"/>
          <w:sz w:val="28"/>
          <w:szCs w:val="28"/>
          <w:u w:val="single"/>
        </w:rPr>
        <w:t xml:space="preserve"> Социальный педагог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Социальный педагог оказывает квалифицированную методическую и практическую помощь членам ШВР в следующих вопросах: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 xml:space="preserve">- индивидуальная работа с обучающимися, находящимися на профилактических учетах различного вида (в </w:t>
      </w:r>
      <w:proofErr w:type="spellStart"/>
      <w:r w:rsidRPr="0033366A">
        <w:rPr>
          <w:rFonts w:ascii="Times New Roman" w:hAnsi="Times New Roman"/>
          <w:color w:val="000000"/>
          <w:sz w:val="28"/>
          <w:szCs w:val="28"/>
        </w:rPr>
        <w:t>т.ч</w:t>
      </w:r>
      <w:proofErr w:type="spellEnd"/>
      <w:r w:rsidRPr="0033366A">
        <w:rPr>
          <w:rFonts w:ascii="Times New Roman" w:hAnsi="Times New Roman"/>
          <w:color w:val="000000"/>
          <w:sz w:val="28"/>
          <w:szCs w:val="28"/>
        </w:rPr>
        <w:t>. вовлечение обучающихся в досуговую деятельность во внеурочное и каникулярное время).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положении.</w:t>
      </w:r>
    </w:p>
    <w:p w:rsidR="005A5A02" w:rsidRPr="0033366A" w:rsidRDefault="005A5A02" w:rsidP="00FA44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5A5A02" w:rsidRPr="00FA44FA" w:rsidRDefault="001F34FD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FA44FA">
        <w:rPr>
          <w:rFonts w:ascii="Times New Roman" w:hAnsi="Times New Roman"/>
          <w:color w:val="000000"/>
          <w:sz w:val="28"/>
          <w:szCs w:val="28"/>
          <w:u w:val="single"/>
        </w:rPr>
        <w:t>5.5</w:t>
      </w:r>
      <w:r w:rsidR="005A5A02" w:rsidRPr="00FA44FA">
        <w:rPr>
          <w:rFonts w:ascii="Times New Roman" w:hAnsi="Times New Roman"/>
          <w:color w:val="000000"/>
          <w:sz w:val="28"/>
          <w:szCs w:val="28"/>
          <w:u w:val="single"/>
        </w:rPr>
        <w:t>. Педагог-психолог.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Педагог-психолог оказывает квалифицированную методическую и практическую помощь членам ШВР в следующих вопросах: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 xml:space="preserve"> - саморазвития, самооценки, самоутверждения и самореализации обучающихся;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 xml:space="preserve">- профилактика </w:t>
      </w:r>
      <w:proofErr w:type="spellStart"/>
      <w:r w:rsidRPr="0033366A">
        <w:rPr>
          <w:rFonts w:ascii="Times New Roman" w:hAnsi="Times New Roman"/>
          <w:color w:val="000000"/>
          <w:sz w:val="28"/>
          <w:szCs w:val="28"/>
        </w:rPr>
        <w:t>девиантного</w:t>
      </w:r>
      <w:proofErr w:type="spellEnd"/>
      <w:r w:rsidRPr="0033366A">
        <w:rPr>
          <w:rFonts w:ascii="Times New Roman" w:hAnsi="Times New Roman"/>
          <w:color w:val="000000"/>
          <w:sz w:val="28"/>
          <w:szCs w:val="28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ситуаций.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lastRenderedPageBreak/>
        <w:t>- формирование и поддержка благоприятной психологической атмосферы в ученическом и педагогическом коллективах.</w:t>
      </w:r>
    </w:p>
    <w:p w:rsidR="00726373" w:rsidRDefault="005A5A02" w:rsidP="00FA44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726373" w:rsidRPr="00FA44FA" w:rsidRDefault="001F34FD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FA44FA">
        <w:rPr>
          <w:rFonts w:ascii="Times New Roman" w:hAnsi="Times New Roman"/>
          <w:color w:val="000000"/>
          <w:sz w:val="28"/>
          <w:szCs w:val="28"/>
          <w:u w:val="single"/>
        </w:rPr>
        <w:t>5.6</w:t>
      </w:r>
      <w:r w:rsidR="00726373" w:rsidRPr="00FA44FA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726373" w:rsidRPr="00FA44FA">
        <w:rPr>
          <w:rFonts w:ascii="Times New Roman" w:hAnsi="Times New Roman"/>
          <w:sz w:val="28"/>
          <w:szCs w:val="28"/>
          <w:u w:val="single"/>
        </w:rPr>
        <w:t xml:space="preserve">Педагог-библиотекарь осуществляет: </w:t>
      </w:r>
    </w:p>
    <w:p w:rsidR="00726373" w:rsidRPr="00726373" w:rsidRDefault="00726373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26373">
        <w:rPr>
          <w:rFonts w:ascii="Times New Roman" w:hAnsi="Times New Roman"/>
          <w:sz w:val="28"/>
          <w:szCs w:val="28"/>
        </w:rPr>
        <w:t>- участие в просветительской работе с обучающимися, родителями (законными представителями несовершеннолетних), педагогами.</w:t>
      </w:r>
    </w:p>
    <w:p w:rsidR="00726373" w:rsidRPr="00726373" w:rsidRDefault="00726373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26373">
        <w:rPr>
          <w:rFonts w:ascii="Times New Roman" w:hAnsi="Times New Roman"/>
          <w:sz w:val="28"/>
          <w:szCs w:val="28"/>
        </w:rPr>
        <w:t xml:space="preserve"> 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726373" w:rsidRPr="00726373" w:rsidRDefault="00726373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26373">
        <w:rPr>
          <w:rFonts w:ascii="Times New Roman" w:hAnsi="Times New Roman"/>
          <w:sz w:val="28"/>
          <w:szCs w:val="28"/>
        </w:rPr>
        <w:t>- 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:rsidR="00726373" w:rsidRPr="00726373" w:rsidRDefault="00726373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6373">
        <w:rPr>
          <w:rFonts w:ascii="Times New Roman" w:hAnsi="Times New Roman"/>
          <w:sz w:val="28"/>
          <w:szCs w:val="28"/>
        </w:rPr>
        <w:t xml:space="preserve"> - организация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66A">
        <w:rPr>
          <w:rFonts w:ascii="Times New Roman" w:hAnsi="Times New Roman"/>
          <w:b/>
          <w:color w:val="000000"/>
          <w:sz w:val="28"/>
          <w:szCs w:val="28"/>
        </w:rPr>
        <w:t>Дополнительные направления  деятельности ШВР</w:t>
      </w:r>
    </w:p>
    <w:p w:rsidR="005A5A02" w:rsidRPr="0033366A" w:rsidRDefault="005A5A02" w:rsidP="005A5A02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 xml:space="preserve">Участие </w:t>
      </w:r>
      <w:r>
        <w:rPr>
          <w:rFonts w:ascii="Times New Roman" w:hAnsi="Times New Roman"/>
          <w:color w:val="000000"/>
          <w:sz w:val="28"/>
          <w:szCs w:val="28"/>
        </w:rPr>
        <w:t xml:space="preserve">членов Штаба </w:t>
      </w:r>
      <w:r w:rsidRPr="0033366A">
        <w:rPr>
          <w:rFonts w:ascii="Times New Roman" w:hAnsi="Times New Roman"/>
          <w:color w:val="000000"/>
          <w:sz w:val="28"/>
          <w:szCs w:val="28"/>
        </w:rPr>
        <w:t>в работе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Pr="0033366A">
        <w:rPr>
          <w:rFonts w:ascii="Times New Roman" w:hAnsi="Times New Roman"/>
          <w:color w:val="000000"/>
          <w:sz w:val="28"/>
          <w:szCs w:val="28"/>
        </w:rPr>
        <w:t xml:space="preserve"> шта</w:t>
      </w:r>
      <w:r>
        <w:rPr>
          <w:rFonts w:ascii="Times New Roman" w:hAnsi="Times New Roman"/>
          <w:color w:val="000000"/>
          <w:sz w:val="28"/>
          <w:szCs w:val="28"/>
        </w:rPr>
        <w:t>ба по воспитательной работе, совете по профилактике, совете по патриотическому воспитанию молодежи и т.д.</w:t>
      </w:r>
    </w:p>
    <w:p w:rsidR="005A5A02" w:rsidRPr="0033366A" w:rsidRDefault="005A5A02" w:rsidP="005A5A02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одготовка материалов</w:t>
      </w:r>
      <w:r w:rsidRPr="0033366A">
        <w:rPr>
          <w:rFonts w:ascii="Times New Roman" w:hAnsi="Times New Roman"/>
          <w:color w:val="000000"/>
          <w:sz w:val="28"/>
          <w:szCs w:val="28"/>
        </w:rPr>
        <w:t xml:space="preserve"> лекций, </w:t>
      </w:r>
      <w:r>
        <w:rPr>
          <w:rFonts w:ascii="Times New Roman" w:hAnsi="Times New Roman"/>
          <w:color w:val="000000"/>
          <w:sz w:val="28"/>
          <w:szCs w:val="28"/>
        </w:rPr>
        <w:t xml:space="preserve">просветительских </w:t>
      </w:r>
      <w:r w:rsidRPr="0033366A">
        <w:rPr>
          <w:rFonts w:ascii="Times New Roman" w:hAnsi="Times New Roman"/>
          <w:color w:val="000000"/>
          <w:sz w:val="28"/>
          <w:szCs w:val="28"/>
        </w:rPr>
        <w:t>бесед, в том числе с привлечением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/>
          <w:color w:val="000000"/>
          <w:sz w:val="28"/>
          <w:szCs w:val="28"/>
        </w:rPr>
        <w:t>специалистов служб системы профилактики.</w:t>
      </w:r>
    </w:p>
    <w:p w:rsidR="005A5A02" w:rsidRPr="0033366A" w:rsidRDefault="005A5A02" w:rsidP="005A5A02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Оформление информационных стендов, размещение информации о деяте</w:t>
      </w:r>
      <w:r>
        <w:rPr>
          <w:rFonts w:ascii="Times New Roman" w:hAnsi="Times New Roman"/>
          <w:color w:val="000000"/>
          <w:sz w:val="28"/>
          <w:szCs w:val="28"/>
        </w:rPr>
        <w:t>льности Штаба</w:t>
      </w:r>
      <w:r w:rsidRPr="0033366A">
        <w:rPr>
          <w:rFonts w:ascii="Times New Roman" w:hAnsi="Times New Roman"/>
          <w:color w:val="000000"/>
          <w:sz w:val="28"/>
          <w:szCs w:val="28"/>
        </w:rPr>
        <w:t xml:space="preserve"> на официальном сайте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/>
          <w:color w:val="000000"/>
          <w:sz w:val="28"/>
          <w:szCs w:val="28"/>
        </w:rPr>
        <w:t>образовательной организации</w:t>
      </w:r>
    </w:p>
    <w:p w:rsidR="001F34FD" w:rsidRPr="000F791C" w:rsidRDefault="005A5A02" w:rsidP="001F34FD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(в </w:t>
      </w:r>
      <w:proofErr w:type="spellStart"/>
      <w:r w:rsidRPr="0033366A">
        <w:rPr>
          <w:rFonts w:ascii="Times New Roman" w:hAnsi="Times New Roman"/>
          <w:color w:val="000000"/>
          <w:sz w:val="28"/>
          <w:szCs w:val="28"/>
        </w:rPr>
        <w:t>т.ч</w:t>
      </w:r>
      <w:proofErr w:type="spellEnd"/>
      <w:r w:rsidRPr="0033366A">
        <w:rPr>
          <w:rFonts w:ascii="Times New Roman" w:hAnsi="Times New Roman"/>
          <w:color w:val="000000"/>
          <w:sz w:val="28"/>
          <w:szCs w:val="28"/>
        </w:rPr>
        <w:t>. профилактической) работы в образовательной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/>
          <w:color w:val="000000"/>
          <w:sz w:val="28"/>
          <w:szCs w:val="28"/>
        </w:rPr>
        <w:t>организации.</w:t>
      </w:r>
    </w:p>
    <w:p w:rsidR="001F34FD" w:rsidRDefault="001F34FD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4FA" w:rsidRDefault="00FA44FA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4FA" w:rsidRDefault="00FA44FA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4FA" w:rsidRDefault="00FA44FA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4FA" w:rsidRDefault="00FA44FA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4FA" w:rsidRDefault="00FA44FA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4FA" w:rsidRDefault="00FA44FA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4FA" w:rsidRDefault="00FA44FA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4FA" w:rsidRPr="001F34FD" w:rsidRDefault="00FA44FA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010C" w:rsidRDefault="00EB1370" w:rsidP="00EB1370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</w:t>
      </w:r>
    </w:p>
    <w:p w:rsidR="00AD010C" w:rsidRDefault="00AD010C" w:rsidP="00EB1370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B1370" w:rsidRDefault="00EB1370" w:rsidP="00EB1370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B1370">
        <w:rPr>
          <w:rFonts w:ascii="Times New Roman" w:eastAsia="Times New Roman" w:hAnsi="Times New Roman"/>
          <w:b/>
          <w:sz w:val="28"/>
          <w:szCs w:val="28"/>
        </w:rPr>
        <w:lastRenderedPageBreak/>
        <w:t>ПРИЛОЖЕНИЕ №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</w:p>
    <w:p w:rsidR="000F791C" w:rsidRDefault="000F791C" w:rsidP="00EB1370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B1370" w:rsidRPr="00EB1370" w:rsidRDefault="00EB1370" w:rsidP="00EB1370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B1370" w:rsidRPr="00EB1370" w:rsidRDefault="00EB1370" w:rsidP="00EB137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B137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Состав штаба воспитательной работы</w:t>
      </w:r>
    </w:p>
    <w:p w:rsidR="00EB1370" w:rsidRPr="0033366A" w:rsidRDefault="00EB1370" w:rsidP="00EB137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советник директора по воспитательной работе и работе с детск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ими общественными объединениями </w:t>
      </w:r>
      <w:r w:rsidR="001F34FD"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="00AD010C">
        <w:rPr>
          <w:rFonts w:ascii="Times New Roman" w:eastAsia="Times New Roman" w:hAnsi="Times New Roman"/>
          <w:color w:val="000000"/>
          <w:sz w:val="28"/>
          <w:szCs w:val="28"/>
        </w:rPr>
        <w:t xml:space="preserve">Михайличенко </w:t>
      </w:r>
      <w:proofErr w:type="gramStart"/>
      <w:r w:rsidR="00AD010C">
        <w:rPr>
          <w:rFonts w:ascii="Times New Roman" w:eastAsia="Times New Roman" w:hAnsi="Times New Roman"/>
          <w:color w:val="000000"/>
          <w:sz w:val="28"/>
          <w:szCs w:val="28"/>
        </w:rPr>
        <w:t>А.С.</w:t>
      </w:r>
      <w:r w:rsidR="00FA44FA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EB1370" w:rsidRPr="0033366A" w:rsidRDefault="00EB1370" w:rsidP="00EB137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педагог-организатор </w:t>
      </w:r>
      <w:r w:rsidR="001F34FD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D010C">
        <w:rPr>
          <w:rFonts w:ascii="Times New Roman" w:eastAsia="Times New Roman" w:hAnsi="Times New Roman"/>
          <w:color w:val="000000"/>
          <w:sz w:val="28"/>
          <w:szCs w:val="28"/>
        </w:rPr>
        <w:t>Казанкова А.П.</w:t>
      </w:r>
    </w:p>
    <w:p w:rsidR="00EB1370" w:rsidRPr="0033366A" w:rsidRDefault="00EB1370" w:rsidP="00EB137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социальный педагог</w:t>
      </w:r>
      <w:r w:rsidR="00FA44FA">
        <w:rPr>
          <w:rFonts w:ascii="Times New Roman" w:eastAsia="Times New Roman" w:hAnsi="Times New Roman"/>
          <w:color w:val="000000"/>
          <w:sz w:val="28"/>
          <w:szCs w:val="28"/>
        </w:rPr>
        <w:t xml:space="preserve"> –</w:t>
      </w:r>
      <w:r w:rsidR="001F34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AD010C">
        <w:rPr>
          <w:rFonts w:ascii="Times New Roman" w:eastAsia="Times New Roman" w:hAnsi="Times New Roman"/>
          <w:color w:val="000000"/>
          <w:sz w:val="28"/>
          <w:szCs w:val="28"/>
        </w:rPr>
        <w:t>Бакишева</w:t>
      </w:r>
      <w:proofErr w:type="spellEnd"/>
      <w:r w:rsidR="00AD010C">
        <w:rPr>
          <w:rFonts w:ascii="Times New Roman" w:eastAsia="Times New Roman" w:hAnsi="Times New Roman"/>
          <w:color w:val="000000"/>
          <w:sz w:val="28"/>
          <w:szCs w:val="28"/>
        </w:rPr>
        <w:t xml:space="preserve"> Е.К.</w:t>
      </w:r>
    </w:p>
    <w:p w:rsidR="00EB1370" w:rsidRDefault="00FA44FA" w:rsidP="00FA44F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A44FA">
        <w:t xml:space="preserve"> </w:t>
      </w:r>
      <w:r w:rsidRPr="00FA44FA">
        <w:rPr>
          <w:rFonts w:ascii="Times New Roman" w:eastAsia="Times New Roman" w:hAnsi="Times New Roman"/>
          <w:color w:val="000000"/>
          <w:sz w:val="28"/>
          <w:szCs w:val="28"/>
        </w:rPr>
        <w:t>библиотекарь</w:t>
      </w:r>
      <w:r w:rsidR="00EB137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F34FD"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="00AD010C">
        <w:rPr>
          <w:rFonts w:ascii="Times New Roman" w:eastAsia="Times New Roman" w:hAnsi="Times New Roman"/>
          <w:color w:val="000000"/>
          <w:sz w:val="28"/>
          <w:szCs w:val="28"/>
        </w:rPr>
        <w:t>Савинова А.В.</w:t>
      </w:r>
    </w:p>
    <w:p w:rsidR="000F791C" w:rsidRPr="00FA44FA" w:rsidRDefault="000F791C" w:rsidP="00EB137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президент школьн</w:t>
      </w:r>
      <w:r w:rsidR="00AD010C">
        <w:rPr>
          <w:rFonts w:ascii="Times New Roman" w:eastAsia="Times New Roman" w:hAnsi="Times New Roman"/>
          <w:color w:val="000000"/>
          <w:sz w:val="28"/>
          <w:szCs w:val="28"/>
        </w:rPr>
        <w:t>ого ученического самоуправления- Ковалева Полина</w:t>
      </w:r>
      <w:r w:rsidR="00E03EC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bookmarkStart w:id="1" w:name="_GoBack"/>
      <w:bookmarkEnd w:id="1"/>
    </w:p>
    <w:p w:rsidR="005A5A02" w:rsidRPr="0033366A" w:rsidRDefault="005A5A02" w:rsidP="005A5A0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5A5A02" w:rsidRDefault="005A5A02"/>
    <w:sectPr w:rsidR="005A5A02" w:rsidSect="00DB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1933"/>
    <w:multiLevelType w:val="multilevel"/>
    <w:tmpl w:val="4EEE64A0"/>
    <w:lvl w:ilvl="0">
      <w:start w:val="4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90" w:hanging="7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646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717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24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931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0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093" w:hanging="2160"/>
      </w:pPr>
      <w:rPr>
        <w:rFonts w:eastAsia="Times New Roman" w:hint="default"/>
      </w:rPr>
    </w:lvl>
  </w:abstractNum>
  <w:abstractNum w:abstractNumId="1" w15:restartNumberingAfterBreak="0">
    <w:nsid w:val="212368B6"/>
    <w:multiLevelType w:val="multilevel"/>
    <w:tmpl w:val="33D281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765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9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2" w15:restartNumberingAfterBreak="0">
    <w:nsid w:val="2D3202D3"/>
    <w:multiLevelType w:val="hybridMultilevel"/>
    <w:tmpl w:val="CAE8B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E663B"/>
    <w:multiLevelType w:val="hybridMultilevel"/>
    <w:tmpl w:val="AF1A0830"/>
    <w:lvl w:ilvl="0" w:tplc="F03826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C0D5C"/>
    <w:multiLevelType w:val="hybridMultilevel"/>
    <w:tmpl w:val="64209740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C3957"/>
    <w:multiLevelType w:val="hybridMultilevel"/>
    <w:tmpl w:val="1B98D4A4"/>
    <w:lvl w:ilvl="0" w:tplc="E8801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22"/>
    <w:rsid w:val="000F791C"/>
    <w:rsid w:val="001F34FD"/>
    <w:rsid w:val="003F7D22"/>
    <w:rsid w:val="00407F05"/>
    <w:rsid w:val="0058453A"/>
    <w:rsid w:val="005A5A02"/>
    <w:rsid w:val="006F08F4"/>
    <w:rsid w:val="00726373"/>
    <w:rsid w:val="00A04049"/>
    <w:rsid w:val="00AD010C"/>
    <w:rsid w:val="00BB0F81"/>
    <w:rsid w:val="00C532DF"/>
    <w:rsid w:val="00D7183B"/>
    <w:rsid w:val="00DB5F40"/>
    <w:rsid w:val="00E03ECA"/>
    <w:rsid w:val="00EB1370"/>
    <w:rsid w:val="00FA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DB6E0-036C-471B-9650-38036CA3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D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D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3F72-909A-4FC5-B3E6-592E35E5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Бурацкий</cp:lastModifiedBy>
  <cp:revision>10</cp:revision>
  <cp:lastPrinted>2024-09-11T11:22:00Z</cp:lastPrinted>
  <dcterms:created xsi:type="dcterms:W3CDTF">2024-09-11T11:24:00Z</dcterms:created>
  <dcterms:modified xsi:type="dcterms:W3CDTF">2025-12-09T02:30:00Z</dcterms:modified>
</cp:coreProperties>
</file>