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B3" w:rsidRDefault="00ED48B3" w:rsidP="0026126D">
      <w:pPr>
        <w:pStyle w:val="a3"/>
        <w:rPr>
          <w:rFonts w:ascii="Times New Roman" w:hAnsi="Times New Roman" w:cs="Times New Roman"/>
          <w:color w:val="auto"/>
          <w:spacing w:val="1"/>
          <w:w w:val="99"/>
          <w:sz w:val="28"/>
          <w:szCs w:val="28"/>
        </w:rPr>
      </w:pPr>
      <w:bookmarkStart w:id="0" w:name="_page_49_0"/>
      <w:r>
        <w:rPr>
          <w:rFonts w:ascii="Times New Roman" w:hAnsi="Times New Roman" w:cs="Times New Roman"/>
          <w:noProof/>
          <w:color w:val="auto"/>
          <w:spacing w:val="1"/>
          <w:w w:val="99"/>
          <w:sz w:val="28"/>
          <w:szCs w:val="28"/>
        </w:rPr>
        <w:drawing>
          <wp:inline distT="0" distB="0" distL="0" distR="0">
            <wp:extent cx="5942965" cy="8157011"/>
            <wp:effectExtent l="19050" t="0" r="635" b="0"/>
            <wp:docPr id="1" name="Рисунок 1" descr="C:\Users\User\Pictures\2025-11-2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1-21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5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B3" w:rsidRDefault="00ED48B3" w:rsidP="0026126D">
      <w:pPr>
        <w:pStyle w:val="a3"/>
        <w:rPr>
          <w:rFonts w:ascii="Times New Roman" w:hAnsi="Times New Roman" w:cs="Times New Roman"/>
          <w:color w:val="auto"/>
          <w:spacing w:val="1"/>
          <w:w w:val="99"/>
          <w:sz w:val="28"/>
          <w:szCs w:val="28"/>
        </w:rPr>
      </w:pPr>
    </w:p>
    <w:p w:rsidR="00ED48B3" w:rsidRDefault="00ED48B3" w:rsidP="0026126D">
      <w:pPr>
        <w:pStyle w:val="a3"/>
        <w:rPr>
          <w:rFonts w:ascii="Times New Roman" w:hAnsi="Times New Roman" w:cs="Times New Roman"/>
          <w:color w:val="auto"/>
          <w:spacing w:val="1"/>
          <w:w w:val="99"/>
          <w:sz w:val="28"/>
          <w:szCs w:val="28"/>
        </w:rPr>
      </w:pPr>
    </w:p>
    <w:p w:rsidR="00ED48B3" w:rsidRDefault="00ED48B3" w:rsidP="0026126D">
      <w:pPr>
        <w:pStyle w:val="a3"/>
        <w:rPr>
          <w:rFonts w:ascii="Times New Roman" w:hAnsi="Times New Roman" w:cs="Times New Roman"/>
          <w:color w:val="auto"/>
          <w:spacing w:val="1"/>
          <w:w w:val="99"/>
          <w:sz w:val="28"/>
          <w:szCs w:val="28"/>
        </w:rPr>
      </w:pPr>
    </w:p>
    <w:p w:rsidR="00ED48B3" w:rsidRDefault="00ED48B3" w:rsidP="0026126D">
      <w:pPr>
        <w:pStyle w:val="a3"/>
        <w:rPr>
          <w:rFonts w:ascii="Times New Roman" w:hAnsi="Times New Roman" w:cs="Times New Roman"/>
          <w:color w:val="auto"/>
          <w:spacing w:val="1"/>
          <w:w w:val="99"/>
          <w:sz w:val="28"/>
          <w:szCs w:val="28"/>
        </w:rPr>
      </w:pPr>
    </w:p>
    <w:p w:rsidR="00ED48B3" w:rsidRDefault="00ED48B3" w:rsidP="0026126D">
      <w:pPr>
        <w:pStyle w:val="a3"/>
        <w:rPr>
          <w:rFonts w:ascii="Times New Roman" w:hAnsi="Times New Roman" w:cs="Times New Roman"/>
          <w:color w:val="auto"/>
          <w:spacing w:val="1"/>
          <w:w w:val="99"/>
          <w:sz w:val="28"/>
          <w:szCs w:val="28"/>
        </w:rPr>
      </w:pPr>
    </w:p>
    <w:p w:rsidR="0026126D" w:rsidRPr="0026126D" w:rsidRDefault="0026126D" w:rsidP="0026126D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26126D">
        <w:rPr>
          <w:rFonts w:ascii="Times New Roman" w:hAnsi="Times New Roman" w:cs="Times New Roman"/>
          <w:color w:val="auto"/>
          <w:spacing w:val="1"/>
          <w:w w:val="99"/>
          <w:sz w:val="28"/>
          <w:szCs w:val="28"/>
        </w:rPr>
        <w:lastRenderedPageBreak/>
        <w:t>2</w:t>
      </w:r>
      <w:r w:rsidRPr="0026126D">
        <w:rPr>
          <w:rFonts w:ascii="Times New Roman" w:hAnsi="Times New Roman" w:cs="Times New Roman"/>
          <w:color w:val="auto"/>
          <w:w w:val="93"/>
          <w:sz w:val="28"/>
          <w:szCs w:val="28"/>
        </w:rPr>
        <w:t>.</w:t>
      </w:r>
      <w:r w:rsidRPr="0026126D">
        <w:rPr>
          <w:rFonts w:ascii="Times New Roman" w:hAnsi="Times New Roman" w:cs="Times New Roman"/>
          <w:color w:val="auto"/>
          <w:spacing w:val="85"/>
          <w:sz w:val="28"/>
          <w:szCs w:val="28"/>
        </w:rPr>
        <w:t xml:space="preserve"> </w:t>
      </w:r>
      <w:r w:rsidRPr="0026126D">
        <w:rPr>
          <w:rFonts w:ascii="Times New Roman" w:eastAsia="LBSNO+TimesNewRomanPSMT" w:hAnsi="Times New Roman" w:cs="Times New Roman"/>
          <w:color w:val="auto"/>
          <w:sz w:val="28"/>
          <w:szCs w:val="28"/>
        </w:rPr>
        <w:t>Пр</w:t>
      </w:r>
      <w:r w:rsidRPr="0026126D">
        <w:rPr>
          <w:rFonts w:ascii="Times New Roman" w:eastAsia="LBSNO+TimesNewRomanPSMT" w:hAnsi="Times New Roman" w:cs="Times New Roman"/>
          <w:color w:val="auto"/>
          <w:spacing w:val="1"/>
          <w:sz w:val="28"/>
          <w:szCs w:val="28"/>
        </w:rPr>
        <w:t>ог</w:t>
      </w:r>
      <w:r w:rsidRPr="0026126D">
        <w:rPr>
          <w:rFonts w:ascii="Times New Roman" w:eastAsia="LBSNO+TimesNewRomanPSMT" w:hAnsi="Times New Roman" w:cs="Times New Roman"/>
          <w:color w:val="auto"/>
          <w:spacing w:val="-1"/>
          <w:sz w:val="28"/>
          <w:szCs w:val="28"/>
        </w:rPr>
        <w:t>р</w:t>
      </w:r>
      <w:r w:rsidRPr="0026126D">
        <w:rPr>
          <w:rFonts w:ascii="Times New Roman" w:eastAsia="LBSNO+TimesNewRomanPSMT" w:hAnsi="Times New Roman" w:cs="Times New Roman"/>
          <w:color w:val="auto"/>
          <w:sz w:val="28"/>
          <w:szCs w:val="28"/>
        </w:rPr>
        <w:t>а</w:t>
      </w:r>
      <w:r w:rsidRPr="0026126D">
        <w:rPr>
          <w:rFonts w:ascii="Times New Roman" w:eastAsia="LBSNO+TimesNewRomanPSMT" w:hAnsi="Times New Roman" w:cs="Times New Roman"/>
          <w:color w:val="auto"/>
          <w:spacing w:val="-1"/>
          <w:sz w:val="28"/>
          <w:szCs w:val="28"/>
        </w:rPr>
        <w:t>мм</w:t>
      </w:r>
      <w:r w:rsidRPr="0026126D">
        <w:rPr>
          <w:rFonts w:ascii="Times New Roman" w:eastAsia="LBSNO+TimesNewRomanPSMT" w:hAnsi="Times New Roman" w:cs="Times New Roman"/>
          <w:color w:val="auto"/>
          <w:sz w:val="28"/>
          <w:szCs w:val="28"/>
        </w:rPr>
        <w:t>а</w:t>
      </w:r>
      <w:r w:rsidRPr="0026126D">
        <w:rPr>
          <w:rFonts w:ascii="Times New Roman" w:eastAsia="LBSNO+TimesNewRomanPSMT" w:hAnsi="Times New Roman" w:cs="Times New Roman"/>
          <w:color w:val="auto"/>
          <w:spacing w:val="1"/>
          <w:sz w:val="28"/>
          <w:szCs w:val="28"/>
        </w:rPr>
        <w:t xml:space="preserve"> </w:t>
      </w:r>
      <w:r w:rsidRPr="0026126D">
        <w:rPr>
          <w:rFonts w:ascii="Times New Roman" w:eastAsia="LBSNO+TimesNewRomanPSMT" w:hAnsi="Times New Roman" w:cs="Times New Roman"/>
          <w:color w:val="auto"/>
          <w:sz w:val="28"/>
          <w:szCs w:val="28"/>
        </w:rPr>
        <w:t>«Кр</w:t>
      </w:r>
      <w:r w:rsidRPr="0026126D">
        <w:rPr>
          <w:rFonts w:ascii="Times New Roman" w:eastAsia="LBSNO+TimesNewRomanPSMT" w:hAnsi="Times New Roman" w:cs="Times New Roman"/>
          <w:color w:val="auto"/>
          <w:spacing w:val="-1"/>
          <w:sz w:val="28"/>
          <w:szCs w:val="28"/>
        </w:rPr>
        <w:t>у</w:t>
      </w:r>
      <w:r w:rsidRPr="0026126D">
        <w:rPr>
          <w:rFonts w:ascii="Times New Roman" w:eastAsia="LBSNO+TimesNewRomanPSMT" w:hAnsi="Times New Roman" w:cs="Times New Roman"/>
          <w:color w:val="auto"/>
          <w:sz w:val="28"/>
          <w:szCs w:val="28"/>
        </w:rPr>
        <w:t>г с</w:t>
      </w:r>
      <w:r w:rsidRPr="0026126D">
        <w:rPr>
          <w:rFonts w:ascii="Times New Roman" w:eastAsia="LBSNO+TimesNewRomanPSMT" w:hAnsi="Times New Roman" w:cs="Times New Roman"/>
          <w:color w:val="auto"/>
          <w:spacing w:val="-1"/>
          <w:sz w:val="28"/>
          <w:szCs w:val="28"/>
        </w:rPr>
        <w:t>о</w:t>
      </w:r>
      <w:r w:rsidRPr="0026126D">
        <w:rPr>
          <w:rFonts w:ascii="Times New Roman" w:eastAsia="LBSNO+TimesNewRomanPSMT" w:hAnsi="Times New Roman" w:cs="Times New Roman"/>
          <w:color w:val="auto"/>
          <w:sz w:val="28"/>
          <w:szCs w:val="28"/>
        </w:rPr>
        <w:t>обще</w:t>
      </w:r>
      <w:r w:rsidRPr="0026126D">
        <w:rPr>
          <w:rFonts w:ascii="Times New Roman" w:eastAsia="LBSNO+TimesNewRomanPSMT" w:hAnsi="Times New Roman" w:cs="Times New Roman"/>
          <w:color w:val="auto"/>
          <w:spacing w:val="-1"/>
          <w:sz w:val="28"/>
          <w:szCs w:val="28"/>
        </w:rPr>
        <w:t>с</w:t>
      </w:r>
      <w:r w:rsidRPr="0026126D">
        <w:rPr>
          <w:rFonts w:ascii="Times New Roman" w:eastAsia="LBSNO+TimesNewRomanPSMT" w:hAnsi="Times New Roman" w:cs="Times New Roman"/>
          <w:color w:val="auto"/>
          <w:sz w:val="28"/>
          <w:szCs w:val="28"/>
        </w:rPr>
        <w:t>тва»</w:t>
      </w:r>
    </w:p>
    <w:p w:rsidR="0026126D" w:rsidRDefault="0026126D" w:rsidP="0026126D">
      <w:pPr>
        <w:spacing w:after="10" w:line="220" w:lineRule="exact"/>
      </w:pPr>
    </w:p>
    <w:p w:rsidR="0026126D" w:rsidRDefault="0026126D" w:rsidP="0026126D">
      <w:pPr>
        <w:widowControl w:val="0"/>
        <w:tabs>
          <w:tab w:val="left" w:pos="1310"/>
          <w:tab w:val="left" w:pos="2058"/>
          <w:tab w:val="left" w:pos="3339"/>
          <w:tab w:val="left" w:pos="4100"/>
          <w:tab w:val="left" w:pos="5001"/>
          <w:tab w:val="left" w:pos="5400"/>
          <w:tab w:val="left" w:pos="6702"/>
          <w:tab w:val="left" w:pos="7129"/>
          <w:tab w:val="left" w:pos="7968"/>
        </w:tabs>
        <w:spacing w:line="273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«Круг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общест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зуют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случаях,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конфликт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втянуто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ольшое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ичест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клас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ллектив,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ллек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родите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Подготов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нию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ообщ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ства»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ят храните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волонте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знако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рограмм.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дает ценности,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которые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бъединяют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 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транс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шк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оль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ному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ообщ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 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азбирае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Совет 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проводит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принимает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пригл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просы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выносить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 обс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определ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уре;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 xml:space="preserve">кроме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помимо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непосредст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ных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разбирае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овета 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бирает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й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ая требует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затрон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рикл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дывать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усилия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 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ворят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очере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Задача</w:t>
      </w:r>
      <w:bookmarkEnd w:id="0"/>
    </w:p>
    <w:p w:rsidR="0026126D" w:rsidRDefault="0026126D" w:rsidP="0026126D">
      <w:pPr>
        <w:spacing w:line="273" w:lineRule="auto"/>
        <w:rPr>
          <w:color w:val="000000"/>
          <w:sz w:val="28"/>
          <w:szCs w:val="28"/>
        </w:rPr>
        <w:sectPr w:rsidR="0026126D">
          <w:pgSz w:w="11906" w:h="16838"/>
          <w:pgMar w:top="1132" w:right="846" w:bottom="1134" w:left="1701" w:header="0" w:footer="0" w:gutter="0"/>
          <w:cols w:space="720"/>
        </w:sectPr>
      </w:pPr>
    </w:p>
    <w:p w:rsidR="0026126D" w:rsidRDefault="0026126D" w:rsidP="0026126D">
      <w:pPr>
        <w:widowControl w:val="0"/>
        <w:tabs>
          <w:tab w:val="left" w:pos="1615"/>
          <w:tab w:val="left" w:pos="2025"/>
          <w:tab w:val="left" w:pos="2673"/>
          <w:tab w:val="left" w:pos="3070"/>
          <w:tab w:val="left" w:pos="3519"/>
          <w:tab w:val="left" w:pos="4078"/>
          <w:tab w:val="left" w:pos="4653"/>
          <w:tab w:val="left" w:pos="5245"/>
          <w:tab w:val="left" w:pos="5784"/>
          <w:tab w:val="left" w:pos="6128"/>
          <w:tab w:val="left" w:pos="6720"/>
          <w:tab w:val="left" w:pos="7060"/>
          <w:tab w:val="left" w:pos="7596"/>
          <w:tab w:val="left" w:pos="8363"/>
          <w:tab w:val="left" w:pos="9227"/>
        </w:tabs>
        <w:spacing w:line="271" w:lineRule="auto"/>
        <w:ind w:left="360" w:right="-19"/>
        <w:jc w:val="both"/>
        <w:rPr>
          <w:color w:val="000000"/>
          <w:sz w:val="28"/>
          <w:szCs w:val="28"/>
        </w:rPr>
      </w:pPr>
      <w:bookmarkStart w:id="1" w:name="_page_51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храните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открыть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объявить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дений.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кругу,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прерыв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ь,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требует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рмулиров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тем,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росов.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каждая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чно 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лго,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х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сложно.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сужде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гают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волонтеры,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2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–3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(обычно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наиболее эмоционал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«сим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удобный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ржать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руках,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ызыв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ивные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(например,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),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который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символ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уках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определе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должны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слушать, пере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ается.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одну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следуя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лнца.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исходит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ыв»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бвин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ние,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выска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ие, 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мвол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оказывае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волонтера,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лжен 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ворить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 xml:space="preserve">чтобы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 xml:space="preserve">ценности,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труктив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ммуника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елостнос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га.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волонтеры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анителя.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зада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а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–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ировать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ишне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эмоц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ональные выска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ия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стник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конфл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а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лять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 конструктив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усло,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держ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атмосферу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динст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о.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поставле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икта,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волонтеры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лишь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бствуют 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уникации,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остижению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взаи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соглаш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начинает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 церемонии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ткрытия,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умывает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кру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попросить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проблеме,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начнется привычная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уникация.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никам обра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ценностям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через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роблему. Обра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енностям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рс.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унде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ика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сят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ю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нибудь 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 исто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ю, не имеющую прямого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проблеме.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справиться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жизн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проблемой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тебя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».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начинают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затем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сидя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тер)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ращают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у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себя,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чествам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пки.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ующем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унде</w:t>
      </w:r>
      <w:bookmarkEnd w:id="1"/>
    </w:p>
    <w:p w:rsidR="0026126D" w:rsidRDefault="0026126D" w:rsidP="0026126D">
      <w:pPr>
        <w:spacing w:line="271" w:lineRule="auto"/>
        <w:rPr>
          <w:color w:val="000000"/>
          <w:sz w:val="28"/>
          <w:szCs w:val="28"/>
        </w:rPr>
        <w:sectPr w:rsidR="0026126D">
          <w:pgSz w:w="11906" w:h="16838"/>
          <w:pgMar w:top="1132" w:right="844" w:bottom="1134" w:left="1701" w:header="0" w:footer="0" w:gutter="0"/>
          <w:cols w:space="720"/>
        </w:sectPr>
      </w:pPr>
    </w:p>
    <w:p w:rsidR="0026126D" w:rsidRDefault="0026126D" w:rsidP="0026126D">
      <w:pPr>
        <w:widowControl w:val="0"/>
        <w:tabs>
          <w:tab w:val="left" w:pos="948"/>
          <w:tab w:val="left" w:pos="2355"/>
          <w:tab w:val="left" w:pos="4094"/>
          <w:tab w:val="left" w:pos="4926"/>
          <w:tab w:val="left" w:pos="5425"/>
          <w:tab w:val="left" w:pos="6134"/>
          <w:tab w:val="left" w:pos="6708"/>
          <w:tab w:val="left" w:pos="7277"/>
          <w:tab w:val="left" w:pos="7679"/>
          <w:tab w:val="left" w:pos="8947"/>
        </w:tabs>
        <w:spacing w:line="273" w:lineRule="auto"/>
        <w:ind w:left="360" w:right="-19"/>
        <w:jc w:val="both"/>
        <w:rPr>
          <w:color w:val="000000"/>
          <w:sz w:val="28"/>
          <w:szCs w:val="28"/>
        </w:rPr>
      </w:pPr>
      <w:bookmarkStart w:id="2" w:name="_page_53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обыч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ужившая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поводо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чень важ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позитивн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формулировка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темы),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затем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сдела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понимать,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тема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Символ слова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 желающие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/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роходит нес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исчерпала,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ующей.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Храни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тзыв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ясь на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олее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волнующий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казаться,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что необхо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очер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ммуникацию,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скорее,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дисц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линирует.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идет 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кругу,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желание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тветить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падает,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покаив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ется.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доходит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мвол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ущест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посколь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поп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койный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оляет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пус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кругу,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 желающие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могли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взять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 церемонией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еким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действием,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ставит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яркую точку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конце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объед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няет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общая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вкл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процесс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лжен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номочия.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Обяз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услов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бровол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йне нежела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о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окинул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этому лучше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говориться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оконча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роцед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нейт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рал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 отношен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роизошедше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ругими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высказывать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раунд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 тем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ляется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окойст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проблемы.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роце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елег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уется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ветстве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ь за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8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роблемной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способст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уют формированию 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ольного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ества.</w:t>
      </w:r>
    </w:p>
    <w:p w:rsidR="0026126D" w:rsidRDefault="0026126D" w:rsidP="0026126D">
      <w:pPr>
        <w:spacing w:after="3" w:line="200" w:lineRule="exact"/>
        <w:rPr>
          <w:sz w:val="20"/>
          <w:szCs w:val="20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Основные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правила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в Круге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щества:</w:t>
      </w:r>
    </w:p>
    <w:p w:rsidR="0026126D" w:rsidRDefault="0026126D" w:rsidP="0026126D">
      <w:pPr>
        <w:spacing w:after="9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• уважать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ла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ова;</w:t>
      </w:r>
    </w:p>
    <w:p w:rsidR="0026126D" w:rsidRDefault="0026126D" w:rsidP="0026126D">
      <w:pPr>
        <w:spacing w:after="7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говорить от все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серд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а;</w:t>
      </w:r>
    </w:p>
    <w:p w:rsidR="0026126D" w:rsidRDefault="0026126D" w:rsidP="0026126D">
      <w:pPr>
        <w:spacing w:after="9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• говорить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с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bookmarkEnd w:id="2"/>
    </w:p>
    <w:p w:rsidR="0026126D" w:rsidRDefault="0026126D" w:rsidP="0026126D">
      <w:pPr>
        <w:spacing w:line="240" w:lineRule="auto"/>
        <w:rPr>
          <w:color w:val="000000"/>
          <w:sz w:val="28"/>
          <w:szCs w:val="28"/>
        </w:rPr>
        <w:sectPr w:rsidR="0026126D">
          <w:pgSz w:w="11906" w:h="16838"/>
          <w:pgMar w:top="1132" w:right="845" w:bottom="1134" w:left="1701" w:header="0" w:footer="0" w:gutter="0"/>
          <w:cols w:space="720"/>
        </w:sectPr>
      </w:pPr>
    </w:p>
    <w:p w:rsidR="0026126D" w:rsidRDefault="0026126D" w:rsidP="0026126D">
      <w:pPr>
        <w:widowControl w:val="0"/>
        <w:spacing w:before="1" w:line="240" w:lineRule="auto"/>
        <w:ind w:left="360" w:right="-20"/>
        <w:rPr>
          <w:color w:val="000000"/>
          <w:sz w:val="28"/>
          <w:szCs w:val="28"/>
        </w:rPr>
      </w:pPr>
      <w:bookmarkStart w:id="3" w:name="_page_55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• слушать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нием;</w:t>
      </w:r>
    </w:p>
    <w:p w:rsidR="0026126D" w:rsidRDefault="0026126D" w:rsidP="0026126D">
      <w:pPr>
        <w:spacing w:after="10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остават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в круге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ния;</w:t>
      </w:r>
    </w:p>
    <w:p w:rsidR="0026126D" w:rsidRDefault="0026126D" w:rsidP="0026126D">
      <w:pPr>
        <w:spacing w:after="9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дать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онфи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ость.</w:t>
      </w:r>
    </w:p>
    <w:p w:rsidR="0026126D" w:rsidRDefault="0026126D" w:rsidP="0026126D">
      <w:pPr>
        <w:spacing w:after="7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Обязанности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еля включают принятие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решени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</w:p>
    <w:p w:rsidR="0026126D" w:rsidRDefault="0026126D" w:rsidP="0026126D">
      <w:pPr>
        <w:spacing w:after="9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• когда и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 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26126D" w:rsidRDefault="0026126D" w:rsidP="0026126D">
      <w:pPr>
        <w:spacing w:after="9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когда открыть 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ение 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ы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руге и когда закрыть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е;</w:t>
      </w:r>
    </w:p>
    <w:p w:rsidR="0026126D" w:rsidRDefault="0026126D" w:rsidP="0026126D">
      <w:pPr>
        <w:spacing w:after="7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• когда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ъя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26126D" w:rsidRDefault="0026126D" w:rsidP="0026126D">
      <w:pPr>
        <w:spacing w:after="9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как 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ользовать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имвол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ова;</w:t>
      </w:r>
    </w:p>
    <w:p w:rsidR="0026126D" w:rsidRDefault="0026126D" w:rsidP="0026126D">
      <w:pPr>
        <w:spacing w:after="5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78" w:lineRule="auto"/>
        <w:ind w:left="360" w:right="-65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еобх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принятых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ил.</w:t>
      </w:r>
    </w:p>
    <w:p w:rsidR="0026126D" w:rsidRDefault="0026126D" w:rsidP="0026126D">
      <w:pPr>
        <w:spacing w:after="12" w:line="180" w:lineRule="exact"/>
        <w:rPr>
          <w:sz w:val="18"/>
          <w:szCs w:val="18"/>
        </w:rPr>
      </w:pPr>
    </w:p>
    <w:p w:rsidR="0026126D" w:rsidRDefault="0026126D" w:rsidP="0026126D">
      <w:pPr>
        <w:widowControl w:val="0"/>
        <w:spacing w:line="276" w:lineRule="auto"/>
        <w:ind w:left="360" w:right="-12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придумы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овет 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адек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возрасту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группы,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открытия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суе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бычной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жизни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азличных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 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диноче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наполненной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ышле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а. 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откры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ена на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о, 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ы:</w:t>
      </w:r>
    </w:p>
    <w:p w:rsidR="0026126D" w:rsidRDefault="0026126D" w:rsidP="0026126D">
      <w:pPr>
        <w:spacing w:after="16" w:line="180" w:lineRule="exact"/>
        <w:rPr>
          <w:sz w:val="18"/>
          <w:szCs w:val="18"/>
        </w:rPr>
      </w:pPr>
    </w:p>
    <w:p w:rsidR="0026126D" w:rsidRDefault="0026126D" w:rsidP="0026126D">
      <w:pPr>
        <w:widowControl w:val="0"/>
        <w:spacing w:line="278" w:lineRule="auto"/>
        <w:ind w:left="360" w:right="-5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строить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езопа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взаимопо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ния;</w:t>
      </w:r>
    </w:p>
    <w:p w:rsidR="0026126D" w:rsidRDefault="0026126D" w:rsidP="0026126D">
      <w:pPr>
        <w:spacing w:after="12" w:line="180" w:lineRule="exact"/>
        <w:rPr>
          <w:sz w:val="18"/>
          <w:szCs w:val="18"/>
        </w:rPr>
      </w:pPr>
    </w:p>
    <w:p w:rsidR="0026126D" w:rsidRDefault="0026126D" w:rsidP="0026126D">
      <w:pPr>
        <w:widowControl w:val="0"/>
        <w:spacing w:line="276" w:lineRule="auto"/>
        <w:ind w:left="360" w:right="-6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нструктивному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освобождению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егати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 эмоций;</w:t>
      </w:r>
    </w:p>
    <w:p w:rsidR="0026126D" w:rsidRDefault="0026126D" w:rsidP="0026126D">
      <w:pPr>
        <w:spacing w:after="19" w:line="180" w:lineRule="exact"/>
        <w:rPr>
          <w:sz w:val="18"/>
          <w:szCs w:val="18"/>
        </w:rPr>
      </w:pPr>
    </w:p>
    <w:p w:rsidR="0026126D" w:rsidRDefault="0026126D" w:rsidP="0026126D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подгот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вить 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ников к совмес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работе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отке 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ния;</w:t>
      </w:r>
    </w:p>
    <w:p w:rsidR="0026126D" w:rsidRDefault="0026126D" w:rsidP="0026126D">
      <w:pPr>
        <w:spacing w:after="7" w:line="240" w:lineRule="exact"/>
        <w:rPr>
          <w:sz w:val="24"/>
          <w:szCs w:val="24"/>
        </w:rPr>
      </w:pPr>
    </w:p>
    <w:p w:rsidR="0026126D" w:rsidRDefault="0026126D" w:rsidP="0026126D">
      <w:pPr>
        <w:widowControl w:val="0"/>
        <w:spacing w:line="276" w:lineRule="auto"/>
        <w:ind w:left="360" w:right="-58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блемы,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овек, лучше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шать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бща.</w:t>
      </w:r>
    </w:p>
    <w:p w:rsidR="0026126D" w:rsidRDefault="0026126D" w:rsidP="0026126D">
      <w:pPr>
        <w:spacing w:after="17" w:line="180" w:lineRule="exact"/>
        <w:rPr>
          <w:sz w:val="18"/>
          <w:szCs w:val="18"/>
        </w:rPr>
      </w:pPr>
    </w:p>
    <w:p w:rsidR="0026126D" w:rsidRDefault="0026126D" w:rsidP="0026126D">
      <w:pPr>
        <w:widowControl w:val="0"/>
        <w:tabs>
          <w:tab w:val="left" w:pos="2078"/>
          <w:tab w:val="left" w:pos="3672"/>
          <w:tab w:val="left" w:pos="4116"/>
          <w:tab w:val="left" w:pos="5272"/>
          <w:tab w:val="left" w:pos="6967"/>
          <w:tab w:val="left" w:pos="8630"/>
        </w:tabs>
        <w:spacing w:line="273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участником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обдумать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 хорошее,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пришел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рытия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вновь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напоминает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созда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связ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ажает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лительный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зультат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га. 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рнуться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осферы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обыч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ганиза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школ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 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конфликта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рамках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bookmarkEnd w:id="3"/>
      <w:proofErr w:type="gramEnd"/>
    </w:p>
    <w:p w:rsidR="0026126D" w:rsidRDefault="0026126D" w:rsidP="0026126D">
      <w:pPr>
        <w:spacing w:line="273" w:lineRule="auto"/>
        <w:rPr>
          <w:color w:val="000000"/>
          <w:sz w:val="28"/>
          <w:szCs w:val="28"/>
        </w:rPr>
        <w:sectPr w:rsidR="0026126D">
          <w:pgSz w:w="11906" w:h="16838"/>
          <w:pgMar w:top="1134" w:right="845" w:bottom="1134" w:left="1701" w:header="0" w:footer="0" w:gutter="0"/>
          <w:cols w:space="720"/>
        </w:sectPr>
      </w:pPr>
    </w:p>
    <w:p w:rsidR="0026126D" w:rsidRDefault="0026126D" w:rsidP="0026126D">
      <w:pPr>
        <w:widowControl w:val="0"/>
        <w:tabs>
          <w:tab w:val="left" w:pos="1649"/>
          <w:tab w:val="left" w:pos="2442"/>
          <w:tab w:val="left" w:pos="3318"/>
          <w:tab w:val="left" w:pos="3616"/>
          <w:tab w:val="left" w:pos="4337"/>
          <w:tab w:val="left" w:pos="5213"/>
          <w:tab w:val="left" w:pos="6188"/>
          <w:tab w:val="left" w:pos="6721"/>
          <w:tab w:val="left" w:pos="7784"/>
          <w:tab w:val="left" w:pos="8277"/>
          <w:tab w:val="left" w:pos="9201"/>
        </w:tabs>
        <w:spacing w:line="271" w:lineRule="auto"/>
        <w:ind w:left="360" w:right="-19"/>
        <w:jc w:val="both"/>
        <w:rPr>
          <w:color w:val="000000"/>
          <w:sz w:val="28"/>
          <w:szCs w:val="28"/>
        </w:rPr>
      </w:pP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ники,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темы,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цере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 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торыми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храните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волонте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щаю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процессе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 сооб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указа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правильное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неправил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новке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моотнош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ниях.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ом,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твет»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очно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ставить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точку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о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сообщества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водят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того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ути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емы,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иссл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 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частникам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ели 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быть.</w:t>
      </w:r>
    </w:p>
    <w:p w:rsidR="00D001AE" w:rsidRDefault="00ED48B3"/>
    <w:sectPr w:rsidR="00D001AE" w:rsidSect="006A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BSNO+TimesNewRomanPSMT">
    <w:charset w:val="01"/>
    <w:family w:val="auto"/>
    <w:pitch w:val="variable"/>
    <w:sig w:usb0="E0002EFF" w:usb1="C000785B" w:usb2="00000009" w:usb3="00000000" w:csb0="400001FF" w:csb1="FFFF0000"/>
  </w:font>
  <w:font w:name="VTMDJ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26D"/>
    <w:rsid w:val="002333C9"/>
    <w:rsid w:val="0026126D"/>
    <w:rsid w:val="00535D47"/>
    <w:rsid w:val="006A1BDD"/>
    <w:rsid w:val="00CF10EB"/>
    <w:rsid w:val="00ED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6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612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61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5">
    <w:name w:val="Table Grid"/>
    <w:basedOn w:val="a1"/>
    <w:uiPriority w:val="59"/>
    <w:rsid w:val="0026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8B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7240</Characters>
  <Application>Microsoft Office Word</Application>
  <DocSecurity>0</DocSecurity>
  <Lines>60</Lines>
  <Paragraphs>16</Paragraphs>
  <ScaleCrop>false</ScaleCrop>
  <Company>Krokoz™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2025-11-21T07:32:00Z</dcterms:created>
  <dcterms:modified xsi:type="dcterms:W3CDTF">2025-11-21T08:00:00Z</dcterms:modified>
</cp:coreProperties>
</file>