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1144" w:rsidRDefault="00CC2390" w:rsidP="00276791">
      <w:pPr>
        <w:pStyle w:val="10"/>
        <w:spacing w:line="360" w:lineRule="auto"/>
        <w:ind w:left="0"/>
      </w:pPr>
      <w:r>
        <w:rPr>
          <w:noProof/>
        </w:rPr>
        <w:drawing>
          <wp:inline distT="0" distB="0" distL="0" distR="0">
            <wp:extent cx="6134100" cy="8419353"/>
            <wp:effectExtent l="19050" t="0" r="0" b="0"/>
            <wp:docPr id="2" name="Рисунок 1" descr="E:\програм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програм 001.jpg"/>
                    <pic:cNvPicPr>
                      <a:picLocks noChangeAspect="1" noChangeArrowheads="1"/>
                    </pic:cNvPicPr>
                  </pic:nvPicPr>
                  <pic:blipFill>
                    <a:blip r:embed="rId8" cstate="print"/>
                    <a:srcRect/>
                    <a:stretch>
                      <a:fillRect/>
                    </a:stretch>
                  </pic:blipFill>
                  <pic:spPr bwMode="auto">
                    <a:xfrm>
                      <a:off x="0" y="0"/>
                      <a:ext cx="6134100" cy="8419353"/>
                    </a:xfrm>
                    <a:prstGeom prst="rect">
                      <a:avLst/>
                    </a:prstGeom>
                    <a:noFill/>
                    <a:ln w="9525">
                      <a:noFill/>
                      <a:miter lim="800000"/>
                      <a:headEnd/>
                      <a:tailEnd/>
                    </a:ln>
                  </pic:spPr>
                </pic:pic>
              </a:graphicData>
            </a:graphic>
          </wp:inline>
        </w:drawing>
      </w:r>
    </w:p>
    <w:p w:rsidR="00CC2390" w:rsidRDefault="00CC2390" w:rsidP="00276791">
      <w:pPr>
        <w:pStyle w:val="10"/>
        <w:spacing w:line="360" w:lineRule="auto"/>
        <w:ind w:left="0"/>
      </w:pPr>
    </w:p>
    <w:p w:rsidR="00CC2390" w:rsidRDefault="00CC2390" w:rsidP="00276791">
      <w:pPr>
        <w:pStyle w:val="10"/>
        <w:spacing w:line="360" w:lineRule="auto"/>
        <w:ind w:left="0"/>
      </w:pPr>
    </w:p>
    <w:p w:rsidR="00CC2390" w:rsidRPr="00CC2390" w:rsidRDefault="00CC2390" w:rsidP="00276791">
      <w:pPr>
        <w:pStyle w:val="10"/>
        <w:spacing w:line="360" w:lineRule="auto"/>
        <w:ind w:left="0"/>
      </w:pPr>
    </w:p>
    <w:p w:rsidR="00A258E3" w:rsidRPr="00397D61" w:rsidRDefault="00A258E3" w:rsidP="00276791">
      <w:pPr>
        <w:pStyle w:val="10"/>
        <w:spacing w:line="360" w:lineRule="auto"/>
        <w:ind w:left="0"/>
        <w:jc w:val="center"/>
        <w:rPr>
          <w:sz w:val="24"/>
          <w:szCs w:val="24"/>
        </w:rPr>
      </w:pPr>
    </w:p>
    <w:tbl>
      <w:tblPr>
        <w:tblW w:w="10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25"/>
        <w:gridCol w:w="7810"/>
        <w:gridCol w:w="1202"/>
      </w:tblGrid>
      <w:tr w:rsidR="007420C0" w:rsidRPr="00F56302" w:rsidTr="00735416">
        <w:trPr>
          <w:trHeight w:val="559"/>
        </w:trPr>
        <w:tc>
          <w:tcPr>
            <w:tcW w:w="8935" w:type="dxa"/>
            <w:gridSpan w:val="2"/>
            <w:vAlign w:val="center"/>
          </w:tcPr>
          <w:p w:rsidR="007420C0" w:rsidRDefault="007420C0" w:rsidP="00276791">
            <w:pPr>
              <w:shd w:val="clear" w:color="auto" w:fill="FFFFFF"/>
              <w:spacing w:line="360" w:lineRule="auto"/>
              <w:jc w:val="center"/>
            </w:pPr>
            <w:r w:rsidRPr="008336D7">
              <w:rPr>
                <w:b/>
              </w:rPr>
              <w:lastRenderedPageBreak/>
              <w:t>Содержание</w:t>
            </w:r>
          </w:p>
        </w:tc>
        <w:tc>
          <w:tcPr>
            <w:tcW w:w="1202" w:type="dxa"/>
            <w:vAlign w:val="center"/>
          </w:tcPr>
          <w:p w:rsidR="007420C0" w:rsidRDefault="007420C0" w:rsidP="00276791">
            <w:pPr>
              <w:widowControl w:val="0"/>
              <w:shd w:val="clear" w:color="auto" w:fill="FFFFFF"/>
              <w:tabs>
                <w:tab w:val="left" w:pos="555"/>
              </w:tabs>
              <w:autoSpaceDE w:val="0"/>
              <w:autoSpaceDN w:val="0"/>
              <w:adjustRightInd w:val="0"/>
              <w:spacing w:line="360" w:lineRule="auto"/>
              <w:jc w:val="center"/>
            </w:pPr>
            <w:r>
              <w:t>страницы</w:t>
            </w:r>
          </w:p>
        </w:tc>
      </w:tr>
      <w:tr w:rsidR="00CC473E" w:rsidRPr="00F56302" w:rsidTr="00CC473E">
        <w:trPr>
          <w:trHeight w:val="343"/>
        </w:trPr>
        <w:tc>
          <w:tcPr>
            <w:tcW w:w="1125" w:type="dxa"/>
            <w:tcBorders>
              <w:bottom w:val="single" w:sz="4" w:space="0" w:color="000000"/>
            </w:tcBorders>
          </w:tcPr>
          <w:p w:rsidR="00CC473E" w:rsidRDefault="00CC473E" w:rsidP="00276791">
            <w:pPr>
              <w:widowControl w:val="0"/>
              <w:shd w:val="clear" w:color="auto" w:fill="FFFFFF"/>
              <w:tabs>
                <w:tab w:val="left" w:pos="555"/>
              </w:tabs>
              <w:autoSpaceDE w:val="0"/>
              <w:autoSpaceDN w:val="0"/>
              <w:adjustRightInd w:val="0"/>
              <w:spacing w:line="360" w:lineRule="auto"/>
              <w:jc w:val="center"/>
            </w:pPr>
            <w:r>
              <w:t>1.</w:t>
            </w:r>
          </w:p>
        </w:tc>
        <w:tc>
          <w:tcPr>
            <w:tcW w:w="7810" w:type="dxa"/>
            <w:tcBorders>
              <w:bottom w:val="single" w:sz="4" w:space="0" w:color="000000"/>
            </w:tcBorders>
            <w:vAlign w:val="center"/>
          </w:tcPr>
          <w:p w:rsidR="00CC473E" w:rsidRPr="00A258E3" w:rsidRDefault="00CC473E" w:rsidP="00276791">
            <w:pPr>
              <w:widowControl w:val="0"/>
              <w:shd w:val="clear" w:color="auto" w:fill="FFFFFF"/>
              <w:tabs>
                <w:tab w:val="left" w:pos="555"/>
              </w:tabs>
              <w:autoSpaceDE w:val="0"/>
              <w:autoSpaceDN w:val="0"/>
              <w:adjustRightInd w:val="0"/>
              <w:spacing w:line="360" w:lineRule="auto"/>
            </w:pPr>
            <w:r>
              <w:t xml:space="preserve">Раздел 1 «Комплекс основных характеристик образования». </w:t>
            </w:r>
          </w:p>
        </w:tc>
        <w:tc>
          <w:tcPr>
            <w:tcW w:w="1202" w:type="dxa"/>
            <w:tcBorders>
              <w:bottom w:val="single" w:sz="4" w:space="0" w:color="000000"/>
            </w:tcBorders>
            <w:vAlign w:val="center"/>
          </w:tcPr>
          <w:p w:rsidR="00CC473E" w:rsidRPr="00A258E3" w:rsidRDefault="00DD107F" w:rsidP="00276791">
            <w:pPr>
              <w:widowControl w:val="0"/>
              <w:shd w:val="clear" w:color="auto" w:fill="FFFFFF"/>
              <w:tabs>
                <w:tab w:val="left" w:pos="555"/>
              </w:tabs>
              <w:autoSpaceDE w:val="0"/>
              <w:autoSpaceDN w:val="0"/>
              <w:adjustRightInd w:val="0"/>
              <w:spacing w:line="360" w:lineRule="auto"/>
              <w:jc w:val="center"/>
            </w:pPr>
            <w:r>
              <w:t>3</w:t>
            </w:r>
          </w:p>
        </w:tc>
      </w:tr>
      <w:tr w:rsidR="00F636AB" w:rsidRPr="00F56302" w:rsidTr="00735416">
        <w:trPr>
          <w:trHeight w:val="550"/>
        </w:trPr>
        <w:tc>
          <w:tcPr>
            <w:tcW w:w="1125" w:type="dxa"/>
            <w:tcBorders>
              <w:top w:val="single" w:sz="4" w:space="0" w:color="000000"/>
            </w:tcBorders>
          </w:tcPr>
          <w:p w:rsidR="00F636AB" w:rsidRDefault="0093727F" w:rsidP="00276791">
            <w:pPr>
              <w:widowControl w:val="0"/>
              <w:shd w:val="clear" w:color="auto" w:fill="FFFFFF"/>
              <w:tabs>
                <w:tab w:val="left" w:pos="555"/>
              </w:tabs>
              <w:autoSpaceDE w:val="0"/>
              <w:autoSpaceDN w:val="0"/>
              <w:adjustRightInd w:val="0"/>
              <w:spacing w:line="360" w:lineRule="auto"/>
              <w:jc w:val="center"/>
            </w:pPr>
            <w:r>
              <w:t>1.1</w:t>
            </w:r>
          </w:p>
        </w:tc>
        <w:tc>
          <w:tcPr>
            <w:tcW w:w="7810" w:type="dxa"/>
            <w:tcBorders>
              <w:top w:val="single" w:sz="4" w:space="0" w:color="000000"/>
            </w:tcBorders>
            <w:vAlign w:val="center"/>
          </w:tcPr>
          <w:p w:rsidR="00F636AB" w:rsidRDefault="00F636AB" w:rsidP="00276791">
            <w:pPr>
              <w:widowControl w:val="0"/>
              <w:shd w:val="clear" w:color="auto" w:fill="FFFFFF"/>
              <w:tabs>
                <w:tab w:val="left" w:pos="555"/>
              </w:tabs>
              <w:autoSpaceDE w:val="0"/>
              <w:autoSpaceDN w:val="0"/>
              <w:adjustRightInd w:val="0"/>
              <w:spacing w:line="360" w:lineRule="auto"/>
              <w:jc w:val="both"/>
            </w:pPr>
            <w:r>
              <w:t>Пояснительная записка</w:t>
            </w:r>
          </w:p>
        </w:tc>
        <w:tc>
          <w:tcPr>
            <w:tcW w:w="1202" w:type="dxa"/>
            <w:tcBorders>
              <w:top w:val="single" w:sz="4" w:space="0" w:color="000000"/>
            </w:tcBorders>
          </w:tcPr>
          <w:p w:rsidR="00F636AB" w:rsidRDefault="00CC473E" w:rsidP="00276791">
            <w:pPr>
              <w:widowControl w:val="0"/>
              <w:shd w:val="clear" w:color="auto" w:fill="FFFFFF"/>
              <w:tabs>
                <w:tab w:val="left" w:pos="555"/>
              </w:tabs>
              <w:autoSpaceDE w:val="0"/>
              <w:autoSpaceDN w:val="0"/>
              <w:adjustRightInd w:val="0"/>
              <w:spacing w:line="360" w:lineRule="auto"/>
              <w:jc w:val="center"/>
            </w:pPr>
            <w:r>
              <w:t>3</w:t>
            </w:r>
          </w:p>
        </w:tc>
      </w:tr>
      <w:tr w:rsidR="00F636AB" w:rsidRPr="00F56302" w:rsidTr="00735416">
        <w:trPr>
          <w:trHeight w:val="510"/>
        </w:trPr>
        <w:tc>
          <w:tcPr>
            <w:tcW w:w="1125" w:type="dxa"/>
          </w:tcPr>
          <w:p w:rsidR="00F636AB" w:rsidRDefault="0093727F" w:rsidP="00276791">
            <w:pPr>
              <w:widowControl w:val="0"/>
              <w:shd w:val="clear" w:color="auto" w:fill="FFFFFF"/>
              <w:tabs>
                <w:tab w:val="left" w:pos="555"/>
              </w:tabs>
              <w:autoSpaceDE w:val="0"/>
              <w:autoSpaceDN w:val="0"/>
              <w:adjustRightInd w:val="0"/>
              <w:spacing w:line="360" w:lineRule="auto"/>
              <w:jc w:val="center"/>
            </w:pPr>
            <w:r>
              <w:t>1.2</w:t>
            </w:r>
          </w:p>
        </w:tc>
        <w:tc>
          <w:tcPr>
            <w:tcW w:w="7810" w:type="dxa"/>
            <w:tcBorders>
              <w:top w:val="single" w:sz="4" w:space="0" w:color="auto"/>
            </w:tcBorders>
            <w:vAlign w:val="center"/>
          </w:tcPr>
          <w:p w:rsidR="00F636AB" w:rsidRDefault="00B06413" w:rsidP="00735416">
            <w:pPr>
              <w:widowControl w:val="0"/>
              <w:shd w:val="clear" w:color="auto" w:fill="FFFFFF"/>
              <w:tabs>
                <w:tab w:val="left" w:pos="555"/>
              </w:tabs>
              <w:autoSpaceDE w:val="0"/>
              <w:autoSpaceDN w:val="0"/>
              <w:adjustRightInd w:val="0"/>
              <w:spacing w:line="360" w:lineRule="auto"/>
              <w:jc w:val="both"/>
            </w:pPr>
            <w:r>
              <w:t>Учебный план</w:t>
            </w:r>
          </w:p>
        </w:tc>
        <w:tc>
          <w:tcPr>
            <w:tcW w:w="1202" w:type="dxa"/>
            <w:tcBorders>
              <w:top w:val="single" w:sz="4" w:space="0" w:color="auto"/>
            </w:tcBorders>
          </w:tcPr>
          <w:p w:rsidR="00F636AB" w:rsidRDefault="00735416" w:rsidP="00276791">
            <w:pPr>
              <w:widowControl w:val="0"/>
              <w:shd w:val="clear" w:color="auto" w:fill="FFFFFF"/>
              <w:tabs>
                <w:tab w:val="left" w:pos="555"/>
              </w:tabs>
              <w:autoSpaceDE w:val="0"/>
              <w:autoSpaceDN w:val="0"/>
              <w:adjustRightInd w:val="0"/>
              <w:spacing w:line="360" w:lineRule="auto"/>
              <w:jc w:val="center"/>
            </w:pPr>
            <w:r>
              <w:t>5</w:t>
            </w:r>
          </w:p>
        </w:tc>
      </w:tr>
      <w:tr w:rsidR="00F636AB" w:rsidRPr="00F56302" w:rsidTr="00735416">
        <w:trPr>
          <w:trHeight w:val="540"/>
        </w:trPr>
        <w:tc>
          <w:tcPr>
            <w:tcW w:w="1125" w:type="dxa"/>
          </w:tcPr>
          <w:p w:rsidR="00F636AB" w:rsidRDefault="00CC1A72" w:rsidP="00276791">
            <w:pPr>
              <w:widowControl w:val="0"/>
              <w:shd w:val="clear" w:color="auto" w:fill="FFFFFF"/>
              <w:tabs>
                <w:tab w:val="left" w:pos="555"/>
              </w:tabs>
              <w:autoSpaceDE w:val="0"/>
              <w:autoSpaceDN w:val="0"/>
              <w:adjustRightInd w:val="0"/>
              <w:spacing w:line="360" w:lineRule="auto"/>
              <w:jc w:val="center"/>
            </w:pPr>
            <w:r>
              <w:t>1.3</w:t>
            </w:r>
          </w:p>
        </w:tc>
        <w:tc>
          <w:tcPr>
            <w:tcW w:w="7810" w:type="dxa"/>
            <w:tcBorders>
              <w:top w:val="single" w:sz="4" w:space="0" w:color="auto"/>
            </w:tcBorders>
            <w:vAlign w:val="center"/>
          </w:tcPr>
          <w:p w:rsidR="00F636AB" w:rsidRDefault="00B06413" w:rsidP="00276791">
            <w:pPr>
              <w:widowControl w:val="0"/>
              <w:shd w:val="clear" w:color="auto" w:fill="FFFFFF"/>
              <w:tabs>
                <w:tab w:val="left" w:pos="555"/>
              </w:tabs>
              <w:autoSpaceDE w:val="0"/>
              <w:autoSpaceDN w:val="0"/>
              <w:adjustRightInd w:val="0"/>
              <w:spacing w:line="360" w:lineRule="auto"/>
              <w:jc w:val="both"/>
            </w:pPr>
            <w:r>
              <w:t>Содержание программы</w:t>
            </w:r>
          </w:p>
        </w:tc>
        <w:tc>
          <w:tcPr>
            <w:tcW w:w="1202" w:type="dxa"/>
            <w:tcBorders>
              <w:top w:val="single" w:sz="4" w:space="0" w:color="auto"/>
            </w:tcBorders>
          </w:tcPr>
          <w:p w:rsidR="00F636AB" w:rsidRDefault="00B06413" w:rsidP="00276791">
            <w:pPr>
              <w:widowControl w:val="0"/>
              <w:shd w:val="clear" w:color="auto" w:fill="FFFFFF"/>
              <w:tabs>
                <w:tab w:val="left" w:pos="555"/>
              </w:tabs>
              <w:autoSpaceDE w:val="0"/>
              <w:autoSpaceDN w:val="0"/>
              <w:adjustRightInd w:val="0"/>
              <w:spacing w:line="360" w:lineRule="auto"/>
              <w:jc w:val="center"/>
            </w:pPr>
            <w:r>
              <w:t>6</w:t>
            </w:r>
          </w:p>
        </w:tc>
      </w:tr>
      <w:tr w:rsidR="00F636AB" w:rsidRPr="00F56302" w:rsidTr="00735416">
        <w:trPr>
          <w:trHeight w:val="600"/>
        </w:trPr>
        <w:tc>
          <w:tcPr>
            <w:tcW w:w="1125" w:type="dxa"/>
          </w:tcPr>
          <w:p w:rsidR="00F636AB" w:rsidRDefault="00CC1A72" w:rsidP="00276791">
            <w:pPr>
              <w:widowControl w:val="0"/>
              <w:shd w:val="clear" w:color="auto" w:fill="FFFFFF"/>
              <w:tabs>
                <w:tab w:val="left" w:pos="555"/>
              </w:tabs>
              <w:autoSpaceDE w:val="0"/>
              <w:autoSpaceDN w:val="0"/>
              <w:adjustRightInd w:val="0"/>
              <w:spacing w:line="360" w:lineRule="auto"/>
              <w:jc w:val="center"/>
            </w:pPr>
            <w:r>
              <w:t>1.4</w:t>
            </w:r>
          </w:p>
        </w:tc>
        <w:tc>
          <w:tcPr>
            <w:tcW w:w="7810" w:type="dxa"/>
            <w:tcBorders>
              <w:top w:val="single" w:sz="4" w:space="0" w:color="auto"/>
            </w:tcBorders>
            <w:vAlign w:val="center"/>
          </w:tcPr>
          <w:p w:rsidR="00F636AB" w:rsidRDefault="00B06413" w:rsidP="00276791">
            <w:pPr>
              <w:widowControl w:val="0"/>
              <w:shd w:val="clear" w:color="auto" w:fill="FFFFFF"/>
              <w:tabs>
                <w:tab w:val="left" w:pos="555"/>
              </w:tabs>
              <w:autoSpaceDE w:val="0"/>
              <w:autoSpaceDN w:val="0"/>
              <w:adjustRightInd w:val="0"/>
              <w:spacing w:line="360" w:lineRule="auto"/>
              <w:jc w:val="both"/>
            </w:pPr>
            <w:r>
              <w:t>Планируемые результаты</w:t>
            </w:r>
          </w:p>
        </w:tc>
        <w:tc>
          <w:tcPr>
            <w:tcW w:w="1202" w:type="dxa"/>
            <w:tcBorders>
              <w:top w:val="single" w:sz="4" w:space="0" w:color="auto"/>
            </w:tcBorders>
          </w:tcPr>
          <w:p w:rsidR="00F636AB" w:rsidRDefault="00B06413" w:rsidP="00276791">
            <w:pPr>
              <w:widowControl w:val="0"/>
              <w:shd w:val="clear" w:color="auto" w:fill="FFFFFF"/>
              <w:tabs>
                <w:tab w:val="left" w:pos="555"/>
              </w:tabs>
              <w:autoSpaceDE w:val="0"/>
              <w:autoSpaceDN w:val="0"/>
              <w:adjustRightInd w:val="0"/>
              <w:spacing w:line="360" w:lineRule="auto"/>
              <w:jc w:val="center"/>
            </w:pPr>
            <w:r>
              <w:t>11</w:t>
            </w:r>
          </w:p>
        </w:tc>
      </w:tr>
      <w:tr w:rsidR="007420C0" w:rsidRPr="007420C0" w:rsidTr="00735416">
        <w:trPr>
          <w:trHeight w:val="601"/>
        </w:trPr>
        <w:tc>
          <w:tcPr>
            <w:tcW w:w="1125" w:type="dxa"/>
            <w:tcBorders>
              <w:bottom w:val="single" w:sz="4" w:space="0" w:color="000000"/>
            </w:tcBorders>
          </w:tcPr>
          <w:p w:rsidR="007420C0" w:rsidRPr="007420C0" w:rsidRDefault="001C50F8" w:rsidP="00276791">
            <w:pPr>
              <w:widowControl w:val="0"/>
              <w:shd w:val="clear" w:color="auto" w:fill="FFFFFF"/>
              <w:tabs>
                <w:tab w:val="left" w:pos="540"/>
              </w:tabs>
              <w:autoSpaceDE w:val="0"/>
              <w:autoSpaceDN w:val="0"/>
              <w:adjustRightInd w:val="0"/>
              <w:spacing w:line="360" w:lineRule="auto"/>
              <w:jc w:val="center"/>
            </w:pPr>
            <w:r>
              <w:t>2.</w:t>
            </w:r>
          </w:p>
        </w:tc>
        <w:tc>
          <w:tcPr>
            <w:tcW w:w="7810" w:type="dxa"/>
            <w:tcBorders>
              <w:bottom w:val="single" w:sz="4" w:space="0" w:color="000000"/>
            </w:tcBorders>
            <w:vAlign w:val="center"/>
          </w:tcPr>
          <w:p w:rsidR="007420C0" w:rsidRPr="00CC473E" w:rsidRDefault="007420C0" w:rsidP="00276791">
            <w:pPr>
              <w:widowControl w:val="0"/>
              <w:shd w:val="clear" w:color="auto" w:fill="FFFFFF"/>
              <w:tabs>
                <w:tab w:val="left" w:pos="540"/>
              </w:tabs>
              <w:autoSpaceDE w:val="0"/>
              <w:autoSpaceDN w:val="0"/>
              <w:adjustRightInd w:val="0"/>
              <w:spacing w:line="360" w:lineRule="auto"/>
              <w:jc w:val="both"/>
            </w:pPr>
            <w:r w:rsidRPr="007420C0">
              <w:t>Раздел 2 «Комплекс организационно-педагогических условий, включающий формы аттестации</w:t>
            </w:r>
          </w:p>
        </w:tc>
        <w:tc>
          <w:tcPr>
            <w:tcW w:w="1202" w:type="dxa"/>
            <w:tcBorders>
              <w:bottom w:val="single" w:sz="4" w:space="0" w:color="000000"/>
            </w:tcBorders>
          </w:tcPr>
          <w:p w:rsidR="007420C0" w:rsidRPr="007420C0" w:rsidRDefault="00CC473E" w:rsidP="00276791">
            <w:pPr>
              <w:widowControl w:val="0"/>
              <w:shd w:val="clear" w:color="auto" w:fill="FFFFFF"/>
              <w:tabs>
                <w:tab w:val="left" w:pos="540"/>
              </w:tabs>
              <w:autoSpaceDE w:val="0"/>
              <w:autoSpaceDN w:val="0"/>
              <w:adjustRightInd w:val="0"/>
              <w:spacing w:line="360" w:lineRule="auto"/>
              <w:jc w:val="center"/>
            </w:pPr>
            <w:r>
              <w:t>1</w:t>
            </w:r>
            <w:r w:rsidR="00B06413">
              <w:t>2</w:t>
            </w:r>
          </w:p>
        </w:tc>
      </w:tr>
      <w:tr w:rsidR="00727F2C" w:rsidRPr="007420C0" w:rsidTr="00735416">
        <w:trPr>
          <w:trHeight w:val="340"/>
        </w:trPr>
        <w:tc>
          <w:tcPr>
            <w:tcW w:w="1125" w:type="dxa"/>
            <w:tcBorders>
              <w:top w:val="single" w:sz="4" w:space="0" w:color="000000"/>
            </w:tcBorders>
          </w:tcPr>
          <w:p w:rsidR="00727F2C" w:rsidRPr="007420C0" w:rsidRDefault="003A33CD" w:rsidP="00276791">
            <w:pPr>
              <w:widowControl w:val="0"/>
              <w:shd w:val="clear" w:color="auto" w:fill="FFFFFF"/>
              <w:tabs>
                <w:tab w:val="left" w:pos="540"/>
              </w:tabs>
              <w:autoSpaceDE w:val="0"/>
              <w:autoSpaceDN w:val="0"/>
              <w:adjustRightInd w:val="0"/>
              <w:spacing w:line="360" w:lineRule="auto"/>
              <w:jc w:val="center"/>
            </w:pPr>
            <w:r>
              <w:t xml:space="preserve"> </w:t>
            </w:r>
            <w:r w:rsidR="007D027E">
              <w:t>2.1.</w:t>
            </w:r>
          </w:p>
        </w:tc>
        <w:tc>
          <w:tcPr>
            <w:tcW w:w="7810" w:type="dxa"/>
            <w:tcBorders>
              <w:top w:val="single" w:sz="4" w:space="0" w:color="000000"/>
            </w:tcBorders>
            <w:vAlign w:val="center"/>
          </w:tcPr>
          <w:p w:rsidR="00727F2C" w:rsidRPr="007420C0" w:rsidRDefault="00727F2C" w:rsidP="00276791">
            <w:pPr>
              <w:widowControl w:val="0"/>
              <w:shd w:val="clear" w:color="auto" w:fill="FFFFFF"/>
              <w:tabs>
                <w:tab w:val="left" w:pos="540"/>
              </w:tabs>
              <w:autoSpaceDE w:val="0"/>
              <w:autoSpaceDN w:val="0"/>
              <w:adjustRightInd w:val="0"/>
              <w:spacing w:line="360" w:lineRule="auto"/>
              <w:jc w:val="both"/>
            </w:pPr>
            <w:r w:rsidRPr="007420C0">
              <w:t>Календарный учебный график</w:t>
            </w:r>
          </w:p>
        </w:tc>
        <w:tc>
          <w:tcPr>
            <w:tcW w:w="1202" w:type="dxa"/>
            <w:tcBorders>
              <w:top w:val="single" w:sz="4" w:space="0" w:color="000000"/>
            </w:tcBorders>
          </w:tcPr>
          <w:p w:rsidR="00727F2C" w:rsidRDefault="00CC473E" w:rsidP="00276791">
            <w:pPr>
              <w:widowControl w:val="0"/>
              <w:shd w:val="clear" w:color="auto" w:fill="FFFFFF"/>
              <w:tabs>
                <w:tab w:val="left" w:pos="540"/>
              </w:tabs>
              <w:autoSpaceDE w:val="0"/>
              <w:autoSpaceDN w:val="0"/>
              <w:adjustRightInd w:val="0"/>
              <w:spacing w:line="360" w:lineRule="auto"/>
              <w:jc w:val="center"/>
            </w:pPr>
            <w:r>
              <w:t>1</w:t>
            </w:r>
            <w:r w:rsidR="00735416">
              <w:t>2</w:t>
            </w:r>
          </w:p>
        </w:tc>
      </w:tr>
      <w:tr w:rsidR="00727F2C" w:rsidRPr="007420C0" w:rsidTr="00735416">
        <w:trPr>
          <w:trHeight w:val="420"/>
        </w:trPr>
        <w:tc>
          <w:tcPr>
            <w:tcW w:w="1125" w:type="dxa"/>
          </w:tcPr>
          <w:p w:rsidR="00727F2C" w:rsidRDefault="00CC1A72" w:rsidP="00276791">
            <w:pPr>
              <w:widowControl w:val="0"/>
              <w:shd w:val="clear" w:color="auto" w:fill="FFFFFF"/>
              <w:tabs>
                <w:tab w:val="left" w:pos="540"/>
              </w:tabs>
              <w:autoSpaceDE w:val="0"/>
              <w:autoSpaceDN w:val="0"/>
              <w:adjustRightInd w:val="0"/>
              <w:spacing w:line="360" w:lineRule="auto"/>
              <w:jc w:val="center"/>
            </w:pPr>
            <w:r>
              <w:t>2.2</w:t>
            </w:r>
          </w:p>
        </w:tc>
        <w:tc>
          <w:tcPr>
            <w:tcW w:w="7810" w:type="dxa"/>
            <w:tcBorders>
              <w:top w:val="single" w:sz="4" w:space="0" w:color="auto"/>
            </w:tcBorders>
            <w:vAlign w:val="center"/>
          </w:tcPr>
          <w:p w:rsidR="00727F2C" w:rsidRPr="007420C0" w:rsidRDefault="00727F2C" w:rsidP="00276791">
            <w:pPr>
              <w:widowControl w:val="0"/>
              <w:shd w:val="clear" w:color="auto" w:fill="FFFFFF"/>
              <w:tabs>
                <w:tab w:val="left" w:pos="540"/>
              </w:tabs>
              <w:autoSpaceDE w:val="0"/>
              <w:autoSpaceDN w:val="0"/>
              <w:adjustRightInd w:val="0"/>
              <w:spacing w:line="360" w:lineRule="auto"/>
              <w:jc w:val="both"/>
            </w:pPr>
            <w:r w:rsidRPr="007420C0">
              <w:t xml:space="preserve">Условия реализации </w:t>
            </w:r>
            <w:r w:rsidR="00735416">
              <w:t>программы</w:t>
            </w:r>
          </w:p>
        </w:tc>
        <w:tc>
          <w:tcPr>
            <w:tcW w:w="1202" w:type="dxa"/>
            <w:tcBorders>
              <w:top w:val="single" w:sz="4" w:space="0" w:color="auto"/>
            </w:tcBorders>
          </w:tcPr>
          <w:p w:rsidR="00727F2C" w:rsidRDefault="00C7486D" w:rsidP="00276791">
            <w:pPr>
              <w:widowControl w:val="0"/>
              <w:shd w:val="clear" w:color="auto" w:fill="FFFFFF"/>
              <w:tabs>
                <w:tab w:val="left" w:pos="540"/>
              </w:tabs>
              <w:autoSpaceDE w:val="0"/>
              <w:autoSpaceDN w:val="0"/>
              <w:adjustRightInd w:val="0"/>
              <w:spacing w:line="360" w:lineRule="auto"/>
              <w:jc w:val="center"/>
            </w:pPr>
            <w:r>
              <w:t>1</w:t>
            </w:r>
            <w:r w:rsidR="00735416">
              <w:t>3</w:t>
            </w:r>
          </w:p>
        </w:tc>
      </w:tr>
      <w:tr w:rsidR="00DF59AF" w:rsidRPr="007420C0" w:rsidTr="00735416">
        <w:trPr>
          <w:trHeight w:val="475"/>
        </w:trPr>
        <w:tc>
          <w:tcPr>
            <w:tcW w:w="1125" w:type="dxa"/>
          </w:tcPr>
          <w:p w:rsidR="00735416" w:rsidRDefault="00CC1A72" w:rsidP="00735416">
            <w:pPr>
              <w:widowControl w:val="0"/>
              <w:shd w:val="clear" w:color="auto" w:fill="FFFFFF"/>
              <w:tabs>
                <w:tab w:val="left" w:pos="540"/>
              </w:tabs>
              <w:autoSpaceDE w:val="0"/>
              <w:autoSpaceDN w:val="0"/>
              <w:adjustRightInd w:val="0"/>
              <w:spacing w:line="360" w:lineRule="auto"/>
              <w:jc w:val="center"/>
            </w:pPr>
            <w:r>
              <w:t>2.3</w:t>
            </w:r>
          </w:p>
        </w:tc>
        <w:tc>
          <w:tcPr>
            <w:tcW w:w="7810" w:type="dxa"/>
            <w:tcBorders>
              <w:top w:val="single" w:sz="4" w:space="0" w:color="auto"/>
            </w:tcBorders>
            <w:vAlign w:val="center"/>
          </w:tcPr>
          <w:p w:rsidR="00DF59AF" w:rsidRPr="007420C0" w:rsidRDefault="00DF59AF" w:rsidP="00276791">
            <w:pPr>
              <w:widowControl w:val="0"/>
              <w:shd w:val="clear" w:color="auto" w:fill="FFFFFF"/>
              <w:tabs>
                <w:tab w:val="left" w:pos="540"/>
              </w:tabs>
              <w:autoSpaceDE w:val="0"/>
              <w:autoSpaceDN w:val="0"/>
              <w:adjustRightInd w:val="0"/>
              <w:spacing w:line="360" w:lineRule="auto"/>
              <w:jc w:val="both"/>
            </w:pPr>
            <w:r w:rsidRPr="007420C0">
              <w:t>Формы аттестации</w:t>
            </w:r>
          </w:p>
        </w:tc>
        <w:tc>
          <w:tcPr>
            <w:tcW w:w="1202" w:type="dxa"/>
            <w:tcBorders>
              <w:top w:val="single" w:sz="4" w:space="0" w:color="auto"/>
            </w:tcBorders>
          </w:tcPr>
          <w:p w:rsidR="00DF59AF" w:rsidRDefault="00C7486D" w:rsidP="00276791">
            <w:pPr>
              <w:widowControl w:val="0"/>
              <w:shd w:val="clear" w:color="auto" w:fill="FFFFFF"/>
              <w:tabs>
                <w:tab w:val="left" w:pos="540"/>
              </w:tabs>
              <w:autoSpaceDE w:val="0"/>
              <w:autoSpaceDN w:val="0"/>
              <w:adjustRightInd w:val="0"/>
              <w:spacing w:line="360" w:lineRule="auto"/>
              <w:jc w:val="center"/>
            </w:pPr>
            <w:r>
              <w:t>1</w:t>
            </w:r>
            <w:r w:rsidR="00735416">
              <w:t>3</w:t>
            </w:r>
          </w:p>
        </w:tc>
      </w:tr>
      <w:tr w:rsidR="00727F2C" w:rsidRPr="007420C0" w:rsidTr="00735416">
        <w:trPr>
          <w:trHeight w:val="370"/>
        </w:trPr>
        <w:tc>
          <w:tcPr>
            <w:tcW w:w="1125" w:type="dxa"/>
          </w:tcPr>
          <w:p w:rsidR="00727F2C" w:rsidRDefault="00CC1A72" w:rsidP="00276791">
            <w:pPr>
              <w:widowControl w:val="0"/>
              <w:shd w:val="clear" w:color="auto" w:fill="FFFFFF"/>
              <w:tabs>
                <w:tab w:val="left" w:pos="540"/>
              </w:tabs>
              <w:autoSpaceDE w:val="0"/>
              <w:autoSpaceDN w:val="0"/>
              <w:adjustRightInd w:val="0"/>
              <w:spacing w:line="360" w:lineRule="auto"/>
              <w:jc w:val="center"/>
            </w:pPr>
            <w:r>
              <w:t>2.4</w:t>
            </w:r>
          </w:p>
        </w:tc>
        <w:tc>
          <w:tcPr>
            <w:tcW w:w="7810" w:type="dxa"/>
            <w:tcBorders>
              <w:top w:val="single" w:sz="4" w:space="0" w:color="auto"/>
            </w:tcBorders>
            <w:vAlign w:val="center"/>
          </w:tcPr>
          <w:p w:rsidR="00727F2C" w:rsidRPr="007420C0" w:rsidRDefault="00DF59AF" w:rsidP="00276791">
            <w:pPr>
              <w:widowControl w:val="0"/>
              <w:shd w:val="clear" w:color="auto" w:fill="FFFFFF"/>
              <w:tabs>
                <w:tab w:val="left" w:pos="540"/>
              </w:tabs>
              <w:autoSpaceDE w:val="0"/>
              <w:autoSpaceDN w:val="0"/>
              <w:adjustRightInd w:val="0"/>
              <w:spacing w:line="360" w:lineRule="auto"/>
              <w:jc w:val="both"/>
            </w:pPr>
            <w:r w:rsidRPr="007420C0">
              <w:t>Оценочные материалы</w:t>
            </w:r>
          </w:p>
        </w:tc>
        <w:tc>
          <w:tcPr>
            <w:tcW w:w="1202" w:type="dxa"/>
          </w:tcPr>
          <w:p w:rsidR="00727F2C" w:rsidRDefault="00C7486D" w:rsidP="00276791">
            <w:pPr>
              <w:widowControl w:val="0"/>
              <w:shd w:val="clear" w:color="auto" w:fill="FFFFFF"/>
              <w:tabs>
                <w:tab w:val="left" w:pos="540"/>
              </w:tabs>
              <w:autoSpaceDE w:val="0"/>
              <w:autoSpaceDN w:val="0"/>
              <w:adjustRightInd w:val="0"/>
              <w:spacing w:line="360" w:lineRule="auto"/>
              <w:jc w:val="center"/>
            </w:pPr>
            <w:r>
              <w:t>1</w:t>
            </w:r>
            <w:r w:rsidR="00735416">
              <w:t>4</w:t>
            </w:r>
          </w:p>
        </w:tc>
      </w:tr>
      <w:tr w:rsidR="00735416" w:rsidRPr="007420C0" w:rsidTr="00735416">
        <w:trPr>
          <w:trHeight w:val="340"/>
        </w:trPr>
        <w:tc>
          <w:tcPr>
            <w:tcW w:w="1125" w:type="dxa"/>
          </w:tcPr>
          <w:p w:rsidR="00735416" w:rsidRDefault="00735416" w:rsidP="00735416">
            <w:pPr>
              <w:widowControl w:val="0"/>
              <w:shd w:val="clear" w:color="auto" w:fill="FFFFFF"/>
              <w:tabs>
                <w:tab w:val="left" w:pos="540"/>
              </w:tabs>
              <w:autoSpaceDE w:val="0"/>
              <w:autoSpaceDN w:val="0"/>
              <w:adjustRightInd w:val="0"/>
              <w:spacing w:line="360" w:lineRule="auto"/>
            </w:pPr>
            <w:r>
              <w:t xml:space="preserve">     2.5</w:t>
            </w:r>
          </w:p>
        </w:tc>
        <w:tc>
          <w:tcPr>
            <w:tcW w:w="7810" w:type="dxa"/>
            <w:tcBorders>
              <w:top w:val="single" w:sz="4" w:space="0" w:color="auto"/>
            </w:tcBorders>
            <w:vAlign w:val="center"/>
          </w:tcPr>
          <w:p w:rsidR="00735416" w:rsidRPr="007420C0" w:rsidRDefault="00735416" w:rsidP="00276791">
            <w:pPr>
              <w:widowControl w:val="0"/>
              <w:shd w:val="clear" w:color="auto" w:fill="FFFFFF"/>
              <w:tabs>
                <w:tab w:val="left" w:pos="540"/>
              </w:tabs>
              <w:autoSpaceDE w:val="0"/>
              <w:autoSpaceDN w:val="0"/>
              <w:adjustRightInd w:val="0"/>
              <w:spacing w:line="360" w:lineRule="auto"/>
              <w:jc w:val="both"/>
            </w:pPr>
            <w:r>
              <w:t>Нормативы общей физической и специальной подготовки</w:t>
            </w:r>
          </w:p>
        </w:tc>
        <w:tc>
          <w:tcPr>
            <w:tcW w:w="1202" w:type="dxa"/>
          </w:tcPr>
          <w:p w:rsidR="00735416" w:rsidRDefault="00735416" w:rsidP="00276791">
            <w:pPr>
              <w:widowControl w:val="0"/>
              <w:shd w:val="clear" w:color="auto" w:fill="FFFFFF"/>
              <w:tabs>
                <w:tab w:val="left" w:pos="540"/>
              </w:tabs>
              <w:autoSpaceDE w:val="0"/>
              <w:autoSpaceDN w:val="0"/>
              <w:adjustRightInd w:val="0"/>
              <w:spacing w:line="360" w:lineRule="auto"/>
              <w:jc w:val="center"/>
            </w:pPr>
            <w:r>
              <w:t>15</w:t>
            </w:r>
          </w:p>
        </w:tc>
      </w:tr>
      <w:tr w:rsidR="00727F2C" w:rsidRPr="007420C0" w:rsidTr="00735416">
        <w:trPr>
          <w:trHeight w:val="340"/>
        </w:trPr>
        <w:tc>
          <w:tcPr>
            <w:tcW w:w="1125" w:type="dxa"/>
          </w:tcPr>
          <w:p w:rsidR="00727F2C" w:rsidRDefault="00CC1A72" w:rsidP="00276791">
            <w:pPr>
              <w:widowControl w:val="0"/>
              <w:shd w:val="clear" w:color="auto" w:fill="FFFFFF"/>
              <w:tabs>
                <w:tab w:val="left" w:pos="540"/>
              </w:tabs>
              <w:autoSpaceDE w:val="0"/>
              <w:autoSpaceDN w:val="0"/>
              <w:adjustRightInd w:val="0"/>
              <w:spacing w:line="360" w:lineRule="auto"/>
              <w:jc w:val="center"/>
            </w:pPr>
            <w:r>
              <w:t>2.</w:t>
            </w:r>
            <w:r w:rsidR="00D72A84">
              <w:t>6</w:t>
            </w:r>
          </w:p>
        </w:tc>
        <w:tc>
          <w:tcPr>
            <w:tcW w:w="7810" w:type="dxa"/>
            <w:tcBorders>
              <w:top w:val="single" w:sz="4" w:space="0" w:color="auto"/>
            </w:tcBorders>
            <w:vAlign w:val="center"/>
          </w:tcPr>
          <w:p w:rsidR="00727F2C" w:rsidRPr="007420C0" w:rsidRDefault="00DF59AF" w:rsidP="00276791">
            <w:pPr>
              <w:widowControl w:val="0"/>
              <w:shd w:val="clear" w:color="auto" w:fill="FFFFFF"/>
              <w:tabs>
                <w:tab w:val="left" w:pos="540"/>
              </w:tabs>
              <w:autoSpaceDE w:val="0"/>
              <w:autoSpaceDN w:val="0"/>
              <w:adjustRightInd w:val="0"/>
              <w:spacing w:line="360" w:lineRule="auto"/>
              <w:jc w:val="both"/>
            </w:pPr>
            <w:r w:rsidRPr="007420C0">
              <w:t>Методические материалы</w:t>
            </w:r>
          </w:p>
        </w:tc>
        <w:tc>
          <w:tcPr>
            <w:tcW w:w="1202" w:type="dxa"/>
          </w:tcPr>
          <w:p w:rsidR="00727F2C" w:rsidRDefault="00D72A84" w:rsidP="00276791">
            <w:pPr>
              <w:widowControl w:val="0"/>
              <w:shd w:val="clear" w:color="auto" w:fill="FFFFFF"/>
              <w:tabs>
                <w:tab w:val="left" w:pos="540"/>
              </w:tabs>
              <w:autoSpaceDE w:val="0"/>
              <w:autoSpaceDN w:val="0"/>
              <w:adjustRightInd w:val="0"/>
              <w:spacing w:line="360" w:lineRule="auto"/>
              <w:jc w:val="center"/>
            </w:pPr>
            <w:r>
              <w:t>15</w:t>
            </w:r>
          </w:p>
        </w:tc>
      </w:tr>
      <w:tr w:rsidR="007420C0" w:rsidRPr="007420C0" w:rsidTr="00735416">
        <w:trPr>
          <w:trHeight w:val="522"/>
        </w:trPr>
        <w:tc>
          <w:tcPr>
            <w:tcW w:w="1125" w:type="dxa"/>
            <w:vAlign w:val="center"/>
          </w:tcPr>
          <w:p w:rsidR="007420C0" w:rsidRPr="007420C0" w:rsidRDefault="003A33CD" w:rsidP="00276791">
            <w:pPr>
              <w:widowControl w:val="0"/>
              <w:shd w:val="clear" w:color="auto" w:fill="FFFFFF"/>
              <w:tabs>
                <w:tab w:val="left" w:pos="540"/>
              </w:tabs>
              <w:autoSpaceDE w:val="0"/>
              <w:autoSpaceDN w:val="0"/>
              <w:adjustRightInd w:val="0"/>
              <w:spacing w:line="360" w:lineRule="auto"/>
              <w:jc w:val="center"/>
            </w:pPr>
            <w:r>
              <w:t>3.</w:t>
            </w:r>
          </w:p>
        </w:tc>
        <w:tc>
          <w:tcPr>
            <w:tcW w:w="7810" w:type="dxa"/>
            <w:vAlign w:val="center"/>
          </w:tcPr>
          <w:p w:rsidR="007420C0" w:rsidRPr="007420C0" w:rsidRDefault="007420C0" w:rsidP="00276791">
            <w:pPr>
              <w:widowControl w:val="0"/>
              <w:shd w:val="clear" w:color="auto" w:fill="FFFFFF"/>
              <w:tabs>
                <w:tab w:val="left" w:pos="540"/>
              </w:tabs>
              <w:autoSpaceDE w:val="0"/>
              <w:autoSpaceDN w:val="0"/>
              <w:adjustRightInd w:val="0"/>
              <w:spacing w:line="360" w:lineRule="auto"/>
              <w:jc w:val="both"/>
            </w:pPr>
            <w:r w:rsidRPr="007420C0">
              <w:t>Список литературы</w:t>
            </w:r>
          </w:p>
        </w:tc>
        <w:tc>
          <w:tcPr>
            <w:tcW w:w="1202" w:type="dxa"/>
            <w:vAlign w:val="center"/>
          </w:tcPr>
          <w:p w:rsidR="007420C0" w:rsidRDefault="00D72A84" w:rsidP="00276791">
            <w:pPr>
              <w:widowControl w:val="0"/>
              <w:shd w:val="clear" w:color="auto" w:fill="FFFFFF"/>
              <w:tabs>
                <w:tab w:val="left" w:pos="540"/>
              </w:tabs>
              <w:autoSpaceDE w:val="0"/>
              <w:autoSpaceDN w:val="0"/>
              <w:adjustRightInd w:val="0"/>
              <w:spacing w:line="360" w:lineRule="auto"/>
              <w:jc w:val="center"/>
            </w:pPr>
            <w:r>
              <w:t>17</w:t>
            </w:r>
          </w:p>
        </w:tc>
      </w:tr>
      <w:tr w:rsidR="007420C0" w:rsidRPr="007420C0" w:rsidTr="00735416">
        <w:trPr>
          <w:trHeight w:val="522"/>
        </w:trPr>
        <w:tc>
          <w:tcPr>
            <w:tcW w:w="1125" w:type="dxa"/>
            <w:vAlign w:val="center"/>
          </w:tcPr>
          <w:p w:rsidR="007420C0" w:rsidRPr="007420C0" w:rsidRDefault="003A33CD" w:rsidP="00276791">
            <w:pPr>
              <w:widowControl w:val="0"/>
              <w:shd w:val="clear" w:color="auto" w:fill="FFFFFF"/>
              <w:tabs>
                <w:tab w:val="left" w:pos="540"/>
              </w:tabs>
              <w:autoSpaceDE w:val="0"/>
              <w:autoSpaceDN w:val="0"/>
              <w:adjustRightInd w:val="0"/>
              <w:spacing w:line="360" w:lineRule="auto"/>
              <w:jc w:val="center"/>
            </w:pPr>
            <w:r>
              <w:t>4.</w:t>
            </w:r>
          </w:p>
        </w:tc>
        <w:tc>
          <w:tcPr>
            <w:tcW w:w="7810" w:type="dxa"/>
            <w:vAlign w:val="center"/>
          </w:tcPr>
          <w:p w:rsidR="007420C0" w:rsidRPr="007420C0" w:rsidRDefault="00907CDB" w:rsidP="00276791">
            <w:pPr>
              <w:widowControl w:val="0"/>
              <w:shd w:val="clear" w:color="auto" w:fill="FFFFFF"/>
              <w:tabs>
                <w:tab w:val="left" w:pos="540"/>
              </w:tabs>
              <w:autoSpaceDE w:val="0"/>
              <w:autoSpaceDN w:val="0"/>
              <w:adjustRightInd w:val="0"/>
              <w:spacing w:line="360" w:lineRule="auto"/>
              <w:jc w:val="both"/>
            </w:pPr>
            <w:r>
              <w:t>Приложения</w:t>
            </w:r>
          </w:p>
        </w:tc>
        <w:tc>
          <w:tcPr>
            <w:tcW w:w="1202" w:type="dxa"/>
            <w:vAlign w:val="center"/>
          </w:tcPr>
          <w:p w:rsidR="007420C0" w:rsidRDefault="00D72A84" w:rsidP="00276791">
            <w:pPr>
              <w:widowControl w:val="0"/>
              <w:shd w:val="clear" w:color="auto" w:fill="FFFFFF"/>
              <w:tabs>
                <w:tab w:val="left" w:pos="540"/>
              </w:tabs>
              <w:autoSpaceDE w:val="0"/>
              <w:autoSpaceDN w:val="0"/>
              <w:adjustRightInd w:val="0"/>
              <w:spacing w:line="360" w:lineRule="auto"/>
              <w:jc w:val="center"/>
            </w:pPr>
            <w:r>
              <w:t>18</w:t>
            </w:r>
          </w:p>
        </w:tc>
      </w:tr>
    </w:tbl>
    <w:p w:rsidR="003A039A" w:rsidRDefault="003A039A" w:rsidP="00276791">
      <w:pPr>
        <w:spacing w:line="360" w:lineRule="auto"/>
        <w:jc w:val="center"/>
        <w:rPr>
          <w:b/>
          <w:sz w:val="28"/>
          <w:szCs w:val="28"/>
        </w:rPr>
      </w:pPr>
    </w:p>
    <w:p w:rsidR="006D1272" w:rsidRDefault="006D1272" w:rsidP="00276791">
      <w:pPr>
        <w:spacing w:line="360" w:lineRule="auto"/>
        <w:jc w:val="center"/>
        <w:rPr>
          <w:b/>
          <w:sz w:val="28"/>
          <w:szCs w:val="28"/>
        </w:rPr>
      </w:pPr>
    </w:p>
    <w:p w:rsidR="006D1272" w:rsidRDefault="006D1272" w:rsidP="00276791">
      <w:pPr>
        <w:spacing w:line="360" w:lineRule="auto"/>
        <w:jc w:val="center"/>
        <w:rPr>
          <w:b/>
          <w:sz w:val="28"/>
          <w:szCs w:val="28"/>
        </w:rPr>
      </w:pPr>
    </w:p>
    <w:p w:rsidR="006D1272" w:rsidRDefault="006D1272" w:rsidP="00276791">
      <w:pPr>
        <w:spacing w:line="360" w:lineRule="auto"/>
        <w:jc w:val="center"/>
        <w:rPr>
          <w:b/>
          <w:sz w:val="28"/>
          <w:szCs w:val="28"/>
        </w:rPr>
      </w:pPr>
    </w:p>
    <w:p w:rsidR="006D1272" w:rsidRDefault="006D1272" w:rsidP="00276791">
      <w:pPr>
        <w:spacing w:line="360" w:lineRule="auto"/>
        <w:jc w:val="center"/>
        <w:rPr>
          <w:b/>
          <w:sz w:val="28"/>
          <w:szCs w:val="28"/>
        </w:rPr>
      </w:pPr>
    </w:p>
    <w:p w:rsidR="006D1272" w:rsidRDefault="006D1272" w:rsidP="00276791">
      <w:pPr>
        <w:spacing w:line="360" w:lineRule="auto"/>
        <w:jc w:val="center"/>
        <w:rPr>
          <w:b/>
          <w:sz w:val="28"/>
          <w:szCs w:val="28"/>
        </w:rPr>
      </w:pPr>
    </w:p>
    <w:p w:rsidR="002D4E8C" w:rsidRDefault="002D4E8C" w:rsidP="00276791">
      <w:pPr>
        <w:spacing w:line="360" w:lineRule="auto"/>
        <w:rPr>
          <w:b/>
          <w:sz w:val="28"/>
          <w:szCs w:val="28"/>
        </w:rPr>
      </w:pPr>
    </w:p>
    <w:p w:rsidR="00276791" w:rsidRDefault="00276791" w:rsidP="00276791">
      <w:pPr>
        <w:spacing w:line="360" w:lineRule="auto"/>
        <w:jc w:val="center"/>
        <w:rPr>
          <w:b/>
          <w:sz w:val="28"/>
          <w:szCs w:val="28"/>
        </w:rPr>
      </w:pPr>
    </w:p>
    <w:p w:rsidR="00276791" w:rsidRDefault="00276791" w:rsidP="00276791">
      <w:pPr>
        <w:spacing w:line="360" w:lineRule="auto"/>
        <w:jc w:val="center"/>
        <w:rPr>
          <w:b/>
          <w:sz w:val="28"/>
          <w:szCs w:val="28"/>
        </w:rPr>
      </w:pPr>
    </w:p>
    <w:p w:rsidR="00276791" w:rsidRDefault="00276791" w:rsidP="00276791">
      <w:pPr>
        <w:spacing w:line="360" w:lineRule="auto"/>
        <w:jc w:val="center"/>
        <w:rPr>
          <w:b/>
          <w:sz w:val="28"/>
          <w:szCs w:val="28"/>
        </w:rPr>
      </w:pPr>
    </w:p>
    <w:p w:rsidR="00276791" w:rsidRDefault="00276791" w:rsidP="00276791">
      <w:pPr>
        <w:spacing w:line="360" w:lineRule="auto"/>
        <w:jc w:val="center"/>
        <w:rPr>
          <w:b/>
          <w:sz w:val="28"/>
          <w:szCs w:val="28"/>
        </w:rPr>
      </w:pPr>
    </w:p>
    <w:p w:rsidR="00276791" w:rsidRDefault="00276791" w:rsidP="00276791">
      <w:pPr>
        <w:spacing w:line="360" w:lineRule="auto"/>
        <w:jc w:val="center"/>
        <w:rPr>
          <w:b/>
          <w:sz w:val="28"/>
          <w:szCs w:val="28"/>
        </w:rPr>
      </w:pPr>
    </w:p>
    <w:p w:rsidR="001E1144" w:rsidRDefault="001E1144" w:rsidP="00F77940">
      <w:pPr>
        <w:jc w:val="both"/>
        <w:rPr>
          <w:b/>
          <w:sz w:val="28"/>
          <w:szCs w:val="28"/>
          <w:lang w:val="en-US"/>
        </w:rPr>
      </w:pPr>
    </w:p>
    <w:p w:rsidR="001E1144" w:rsidRDefault="001E1144" w:rsidP="00F77940">
      <w:pPr>
        <w:jc w:val="both"/>
        <w:rPr>
          <w:b/>
          <w:sz w:val="28"/>
          <w:szCs w:val="28"/>
        </w:rPr>
      </w:pPr>
    </w:p>
    <w:p w:rsidR="00F124EA" w:rsidRPr="00F124EA" w:rsidRDefault="00F124EA" w:rsidP="00F77940">
      <w:pPr>
        <w:jc w:val="both"/>
        <w:rPr>
          <w:b/>
          <w:sz w:val="28"/>
          <w:szCs w:val="28"/>
        </w:rPr>
      </w:pPr>
    </w:p>
    <w:p w:rsidR="001E1144" w:rsidRDefault="001E1144" w:rsidP="00F77940">
      <w:pPr>
        <w:jc w:val="both"/>
        <w:rPr>
          <w:b/>
          <w:sz w:val="28"/>
          <w:szCs w:val="28"/>
          <w:lang w:val="en-US"/>
        </w:rPr>
      </w:pPr>
    </w:p>
    <w:p w:rsidR="00F216FE" w:rsidRDefault="00F216FE" w:rsidP="005A5914">
      <w:pPr>
        <w:jc w:val="both"/>
        <w:outlineLvl w:val="0"/>
        <w:rPr>
          <w:b/>
          <w:sz w:val="28"/>
          <w:szCs w:val="28"/>
          <w:u w:val="single"/>
        </w:rPr>
      </w:pPr>
    </w:p>
    <w:p w:rsidR="008D54B8" w:rsidRPr="00F124EA" w:rsidRDefault="008D54B8" w:rsidP="005A5914">
      <w:pPr>
        <w:jc w:val="both"/>
        <w:outlineLvl w:val="0"/>
        <w:rPr>
          <w:b/>
          <w:color w:val="000000"/>
          <w:sz w:val="28"/>
          <w:szCs w:val="28"/>
          <w:u w:val="single"/>
        </w:rPr>
      </w:pPr>
      <w:r w:rsidRPr="00F124EA">
        <w:rPr>
          <w:b/>
          <w:sz w:val="28"/>
          <w:szCs w:val="28"/>
          <w:u w:val="single"/>
        </w:rPr>
        <w:lastRenderedPageBreak/>
        <w:t>Раздел 1 «Комплекс основных характеристик образования</w:t>
      </w:r>
      <w:r w:rsidR="003A039A" w:rsidRPr="00F124EA">
        <w:rPr>
          <w:b/>
          <w:sz w:val="28"/>
          <w:szCs w:val="28"/>
          <w:u w:val="single"/>
        </w:rPr>
        <w:t>»</w:t>
      </w:r>
    </w:p>
    <w:p w:rsidR="008D54B8" w:rsidRDefault="008D54B8" w:rsidP="00194647">
      <w:pPr>
        <w:jc w:val="both"/>
        <w:rPr>
          <w:b/>
          <w:color w:val="000000"/>
          <w:u w:val="single"/>
        </w:rPr>
      </w:pPr>
    </w:p>
    <w:p w:rsidR="008D54B8" w:rsidRPr="0060445C" w:rsidRDefault="008D54B8" w:rsidP="003F12F6">
      <w:pPr>
        <w:outlineLvl w:val="0"/>
        <w:rPr>
          <w:b/>
          <w:color w:val="000000"/>
        </w:rPr>
      </w:pPr>
      <w:r w:rsidRPr="0060445C">
        <w:rPr>
          <w:b/>
          <w:color w:val="000000"/>
          <w:u w:val="single"/>
        </w:rPr>
        <w:t>1.</w:t>
      </w:r>
      <w:r>
        <w:rPr>
          <w:b/>
          <w:color w:val="000000"/>
          <w:u w:val="single"/>
        </w:rPr>
        <w:t>1</w:t>
      </w:r>
      <w:r w:rsidRPr="0060445C">
        <w:rPr>
          <w:b/>
          <w:color w:val="000000"/>
          <w:u w:val="single"/>
        </w:rPr>
        <w:t xml:space="preserve"> Пояснительная записка.</w:t>
      </w:r>
    </w:p>
    <w:p w:rsidR="008D54B8" w:rsidRDefault="008D54B8" w:rsidP="00770575">
      <w:pPr>
        <w:tabs>
          <w:tab w:val="num" w:pos="0"/>
        </w:tabs>
        <w:ind w:firstLine="709"/>
        <w:jc w:val="both"/>
      </w:pPr>
      <w:r w:rsidRPr="00F6111D">
        <w:rPr>
          <w:b/>
        </w:rPr>
        <w:t xml:space="preserve">Направленность программы. </w:t>
      </w:r>
      <w:r w:rsidRPr="00F6111D">
        <w:t xml:space="preserve">Дополнительная общеобразовательная </w:t>
      </w:r>
      <w:proofErr w:type="spellStart"/>
      <w:r w:rsidRPr="00F6111D">
        <w:t>общеразвивающая</w:t>
      </w:r>
      <w:proofErr w:type="spellEnd"/>
      <w:r w:rsidRPr="00F6111D">
        <w:t xml:space="preserve"> программа по волейболу принадлежит к программам физкультурно-спортивной направленности, </w:t>
      </w:r>
      <w:r w:rsidRPr="00F6111D">
        <w:rPr>
          <w:kern w:val="3"/>
          <w:lang w:eastAsia="ja-JP" w:bidi="fa-IR"/>
        </w:rPr>
        <w:t xml:space="preserve">предназначена для формирования культуры здорового образа жизни и удовлетворения индивидуальных </w:t>
      </w:r>
      <w:r w:rsidR="00F03215">
        <w:rPr>
          <w:kern w:val="3"/>
          <w:lang w:eastAsia="ja-JP" w:bidi="fa-IR"/>
        </w:rPr>
        <w:t xml:space="preserve"> </w:t>
      </w:r>
      <w:r w:rsidRPr="00F6111D">
        <w:rPr>
          <w:kern w:val="3"/>
          <w:lang w:eastAsia="ja-JP" w:bidi="fa-IR"/>
        </w:rPr>
        <w:t xml:space="preserve">потребностей обучающихся </w:t>
      </w:r>
      <w:r w:rsidRPr="00F6111D">
        <w:t>в области физической культуры и спорта.</w:t>
      </w:r>
    </w:p>
    <w:p w:rsidR="00877877" w:rsidRDefault="008D54B8" w:rsidP="00770575">
      <w:pPr>
        <w:ind w:left="160" w:firstLine="425"/>
        <w:jc w:val="both"/>
        <w:rPr>
          <w:rFonts w:ascii="Arial" w:eastAsia="Arial" w:hAnsi="Arial" w:cs="Arial"/>
        </w:rPr>
      </w:pPr>
      <w:r w:rsidRPr="00F6111D">
        <w:rPr>
          <w:b/>
        </w:rPr>
        <w:t>Актуальность программы</w:t>
      </w:r>
      <w:r w:rsidR="00877877" w:rsidRPr="00877877">
        <w:t xml:space="preserve"> </w:t>
      </w:r>
      <w:r w:rsidR="00877877">
        <w:t xml:space="preserve">заключается в повышении интереса </w:t>
      </w:r>
      <w:proofErr w:type="gramStart"/>
      <w:r w:rsidR="008F401F">
        <w:t>об</w:t>
      </w:r>
      <w:r w:rsidR="00877877">
        <w:t>уча</w:t>
      </w:r>
      <w:r w:rsidR="008F401F">
        <w:t>ю</w:t>
      </w:r>
      <w:r w:rsidR="00130E73">
        <w:t>щихся</w:t>
      </w:r>
      <w:proofErr w:type="gramEnd"/>
      <w:r w:rsidR="00130E73">
        <w:t xml:space="preserve"> к </w:t>
      </w:r>
      <w:r w:rsidR="00877877">
        <w:t>занятиям</w:t>
      </w:r>
      <w:r w:rsidR="00877877">
        <w:rPr>
          <w:b/>
          <w:bCs/>
        </w:rPr>
        <w:t xml:space="preserve"> </w:t>
      </w:r>
      <w:r w:rsidR="00877877">
        <w:t>физической культуры и спорту и ведения здорового образа жизни. Ребенку очень важно движение, именно с детства формируется потребность к занятиям физкультурой и спортом, привычка здорового образа жизни. Волейбол</w:t>
      </w:r>
      <w:r w:rsidR="00CB23D3">
        <w:t>,</w:t>
      </w:r>
      <w:r w:rsidR="00877877">
        <w:t xml:space="preserve"> в </w:t>
      </w:r>
      <w:r w:rsidR="00CB23D3">
        <w:t xml:space="preserve">условиях сельской школы,  </w:t>
      </w:r>
      <w:r w:rsidR="00877877">
        <w:t>стал одним из наиболее увлекательных и массовых видо</w:t>
      </w:r>
      <w:r w:rsidR="00CB23D3">
        <w:t xml:space="preserve">в спорта, получивших </w:t>
      </w:r>
      <w:r w:rsidR="00877877">
        <w:t xml:space="preserve"> признание</w:t>
      </w:r>
      <w:r w:rsidR="00CB23D3">
        <w:t xml:space="preserve"> </w:t>
      </w:r>
      <w:r w:rsidR="000F4069">
        <w:t xml:space="preserve">  </w:t>
      </w:r>
      <w:r w:rsidR="00CB23D3">
        <w:t>обучающихся</w:t>
      </w:r>
      <w:r w:rsidR="00877877">
        <w:t xml:space="preserve">. </w:t>
      </w:r>
    </w:p>
    <w:p w:rsidR="008D54B8" w:rsidRDefault="00F6111D" w:rsidP="00770575">
      <w:pPr>
        <w:tabs>
          <w:tab w:val="num" w:pos="0"/>
        </w:tabs>
        <w:jc w:val="both"/>
        <w:rPr>
          <w:color w:val="000000"/>
        </w:rPr>
      </w:pPr>
      <w:r>
        <w:t>Н</w:t>
      </w:r>
      <w:r w:rsidR="008D54B8" w:rsidRPr="00F6111D">
        <w:rPr>
          <w:color w:val="000000"/>
        </w:rPr>
        <w:t xml:space="preserve">астоящая программа </w:t>
      </w:r>
      <w:r w:rsidR="000F4069">
        <w:t xml:space="preserve">разработана </w:t>
      </w:r>
      <w:r w:rsidR="008D54B8" w:rsidRPr="00F6111D">
        <w:t xml:space="preserve">для общего </w:t>
      </w:r>
      <w:r w:rsidR="00281D34">
        <w:t xml:space="preserve">физического </w:t>
      </w:r>
      <w:r w:rsidR="008D54B8" w:rsidRPr="00F6111D">
        <w:t xml:space="preserve">развития </w:t>
      </w:r>
      <w:proofErr w:type="gramStart"/>
      <w:r w:rsidR="008D54B8" w:rsidRPr="00F6111D">
        <w:t>обучающихся</w:t>
      </w:r>
      <w:proofErr w:type="gramEnd"/>
      <w:r w:rsidR="00281D34">
        <w:t>, ф</w:t>
      </w:r>
      <w:r w:rsidR="008D54B8" w:rsidRPr="00F6111D">
        <w:t>изкультурно-спортивной подготовки по виду спорта</w:t>
      </w:r>
      <w:r w:rsidR="008D54B8" w:rsidRPr="00F6111D">
        <w:rPr>
          <w:color w:val="000000"/>
        </w:rPr>
        <w:t xml:space="preserve"> волейбол</w:t>
      </w:r>
      <w:r w:rsidR="00281D34">
        <w:t>. Программа</w:t>
      </w:r>
      <w:r w:rsidR="008D54B8" w:rsidRPr="00F6111D">
        <w:rPr>
          <w:color w:val="000000"/>
        </w:rPr>
        <w:t xml:space="preserve"> является адаптированной к особенностям учебно</w:t>
      </w:r>
      <w:r w:rsidR="000F4069">
        <w:rPr>
          <w:color w:val="000000"/>
        </w:rPr>
        <w:t>го процесса в МКОУ «</w:t>
      </w:r>
      <w:proofErr w:type="spellStart"/>
      <w:r w:rsidR="000F4069">
        <w:rPr>
          <w:color w:val="000000"/>
        </w:rPr>
        <w:t>Бурацкая</w:t>
      </w:r>
      <w:proofErr w:type="spellEnd"/>
      <w:r w:rsidR="000F4069">
        <w:rPr>
          <w:color w:val="000000"/>
        </w:rPr>
        <w:t xml:space="preserve"> СОШ</w:t>
      </w:r>
      <w:r w:rsidR="008D54B8" w:rsidRPr="00F6111D">
        <w:rPr>
          <w:color w:val="000000"/>
        </w:rPr>
        <w:t>».</w:t>
      </w:r>
    </w:p>
    <w:p w:rsidR="000F4069" w:rsidRDefault="008D54B8" w:rsidP="00770575">
      <w:pPr>
        <w:ind w:left="160" w:firstLine="425"/>
        <w:jc w:val="both"/>
        <w:rPr>
          <w:rFonts w:ascii="Arial" w:eastAsia="Arial" w:hAnsi="Arial" w:cs="Arial"/>
        </w:rPr>
      </w:pPr>
      <w:r w:rsidRPr="00F6111D">
        <w:rPr>
          <w:b/>
          <w:color w:val="000000"/>
        </w:rPr>
        <w:t>Педагогическая целесообразность</w:t>
      </w:r>
      <w:r w:rsidR="00454F5A">
        <w:rPr>
          <w:b/>
          <w:color w:val="000000"/>
        </w:rPr>
        <w:t xml:space="preserve"> программы </w:t>
      </w:r>
      <w:r w:rsidR="00454F5A" w:rsidRPr="00454F5A">
        <w:rPr>
          <w:color w:val="000000"/>
        </w:rPr>
        <w:t>заключается в том,</w:t>
      </w:r>
      <w:r w:rsidR="000F4069">
        <w:t xml:space="preserve"> что богатое и разнообразное двигательное содержание этой  программы оказывает благотворное влияние на физическое и психическое здоровье</w:t>
      </w:r>
      <w:r w:rsidR="00194647">
        <w:rPr>
          <w:color w:val="FF0000"/>
        </w:rPr>
        <w:t xml:space="preserve"> </w:t>
      </w:r>
      <w:r w:rsidR="00194647" w:rsidRPr="00194647">
        <w:t>детей</w:t>
      </w:r>
      <w:r w:rsidR="000F4069" w:rsidRPr="00194647">
        <w:t>.</w:t>
      </w:r>
      <w:r w:rsidR="000F4069" w:rsidRPr="00A32A8B">
        <w:t xml:space="preserve"> Занятия спортом дисциплинируют, воспитывают чувство коллективизма, волю, целеустремленность, укрепляют здоровье.</w:t>
      </w:r>
    </w:p>
    <w:p w:rsidR="008D54B8" w:rsidRDefault="00454F5A" w:rsidP="00770575">
      <w:pPr>
        <w:tabs>
          <w:tab w:val="num" w:pos="0"/>
        </w:tabs>
        <w:ind w:firstLine="709"/>
        <w:jc w:val="both"/>
      </w:pPr>
      <w:r w:rsidRPr="00454F5A">
        <w:rPr>
          <w:color w:val="000000"/>
        </w:rPr>
        <w:t xml:space="preserve"> </w:t>
      </w:r>
      <w:r>
        <w:t>О</w:t>
      </w:r>
      <w:r w:rsidR="008D54B8" w:rsidRPr="00F6111D">
        <w:t>бучени</w:t>
      </w:r>
      <w:r>
        <w:t>е в рамках программы, буде</w:t>
      </w:r>
      <w:r w:rsidR="008D54B8" w:rsidRPr="00F6111D">
        <w:t xml:space="preserve">т способствовать быстрейшему приобретению </w:t>
      </w:r>
      <w:proofErr w:type="gramStart"/>
      <w:r w:rsidR="00C66DA8">
        <w:t>об</w:t>
      </w:r>
      <w:r>
        <w:t>уча</w:t>
      </w:r>
      <w:r w:rsidR="00C66DA8">
        <w:t>ю</w:t>
      </w:r>
      <w:r>
        <w:t>щимися</w:t>
      </w:r>
      <w:proofErr w:type="gramEnd"/>
      <w:r w:rsidR="008D54B8" w:rsidRPr="00F6111D">
        <w:t xml:space="preserve"> хорошей физической подготовки, раскрытию индивидуальности </w:t>
      </w:r>
      <w:r w:rsidR="00C66DA8">
        <w:t>об</w:t>
      </w:r>
      <w:r>
        <w:t>уча</w:t>
      </w:r>
      <w:r w:rsidR="00C66DA8">
        <w:t>ю</w:t>
      </w:r>
      <w:r>
        <w:t>щегося</w:t>
      </w:r>
      <w:r w:rsidR="008D54B8" w:rsidRPr="00F6111D">
        <w:t xml:space="preserve"> и общему</w:t>
      </w:r>
      <w:r w:rsidR="00276791">
        <w:t>, в том числе физическому</w:t>
      </w:r>
      <w:r w:rsidR="008D54B8" w:rsidRPr="00F6111D">
        <w:t xml:space="preserve"> развитию.</w:t>
      </w:r>
    </w:p>
    <w:p w:rsidR="008D54B8" w:rsidRDefault="008D54B8" w:rsidP="00770575">
      <w:pPr>
        <w:ind w:firstLine="709"/>
        <w:jc w:val="both"/>
      </w:pPr>
      <w:r w:rsidRPr="00F65E6D">
        <w:rPr>
          <w:b/>
        </w:rPr>
        <w:t>Отличительные особенности</w:t>
      </w:r>
      <w:r>
        <w:rPr>
          <w:b/>
        </w:rPr>
        <w:t xml:space="preserve"> </w:t>
      </w:r>
      <w:r w:rsidR="00856822">
        <w:t>данной программы заключаю</w:t>
      </w:r>
      <w:r w:rsidRPr="00262765">
        <w:t xml:space="preserve">тся в вариативности </w:t>
      </w:r>
      <w:r w:rsidRPr="00262765">
        <w:rPr>
          <w:color w:val="000000"/>
        </w:rPr>
        <w:t>разнообразного набора тренировочных средств и изменени</w:t>
      </w:r>
      <w:r w:rsidR="0013447D">
        <w:rPr>
          <w:color w:val="000000"/>
        </w:rPr>
        <w:t>и</w:t>
      </w:r>
      <w:r w:rsidRPr="00262765">
        <w:rPr>
          <w:color w:val="000000"/>
        </w:rPr>
        <w:t xml:space="preserve"> нагрузок, </w:t>
      </w:r>
      <w:r w:rsidRPr="00262765">
        <w:t>поддержании интереса к ведению здорового образа жизни</w:t>
      </w:r>
      <w:r>
        <w:rPr>
          <w:sz w:val="28"/>
          <w:szCs w:val="28"/>
        </w:rPr>
        <w:t xml:space="preserve">, </w:t>
      </w:r>
      <w:r w:rsidRPr="007E59E1">
        <w:t>возможности реализации собственных амбиций обучающихся через участие в школьных и районных соревнованиях.</w:t>
      </w:r>
      <w:r w:rsidR="00130E73">
        <w:t xml:space="preserve"> </w:t>
      </w:r>
      <w:r w:rsidR="00276791">
        <w:t xml:space="preserve">Педагог </w:t>
      </w:r>
      <w:r w:rsidR="002F0A84">
        <w:t xml:space="preserve">имеет возможность </w:t>
      </w:r>
      <w:r w:rsidR="00021DB1">
        <w:t>варьировать часовую нагрузку в каждом разделе учебного плана по темам с учетом возрастных особенностей группы и степени усвоения учебного материала.</w:t>
      </w:r>
    </w:p>
    <w:p w:rsidR="00037F01" w:rsidRDefault="008D54B8" w:rsidP="00770575">
      <w:pPr>
        <w:ind w:left="580"/>
        <w:jc w:val="both"/>
        <w:rPr>
          <w:sz w:val="20"/>
          <w:szCs w:val="20"/>
        </w:rPr>
      </w:pPr>
      <w:r w:rsidRPr="00F65E6D">
        <w:rPr>
          <w:b/>
        </w:rPr>
        <w:t>Адресат программы</w:t>
      </w:r>
      <w:r>
        <w:rPr>
          <w:b/>
        </w:rPr>
        <w:t>:</w:t>
      </w:r>
      <w:r w:rsidR="00037F01">
        <w:rPr>
          <w:b/>
          <w:bCs/>
        </w:rPr>
        <w:t xml:space="preserve"> </w:t>
      </w:r>
      <w:r w:rsidR="00C874E8">
        <w:t>д</w:t>
      </w:r>
      <w:r w:rsidR="00037F01">
        <w:t xml:space="preserve">анная программа рассчитана для детей </w:t>
      </w:r>
      <w:r w:rsidR="00037F01" w:rsidRPr="00276791">
        <w:t>от</w:t>
      </w:r>
      <w:r w:rsidR="00037F01" w:rsidRPr="00276791">
        <w:rPr>
          <w:b/>
          <w:bCs/>
        </w:rPr>
        <w:t xml:space="preserve"> </w:t>
      </w:r>
      <w:r w:rsidR="00276791" w:rsidRPr="00276791">
        <w:t>9</w:t>
      </w:r>
      <w:r w:rsidR="00037F01" w:rsidRPr="00276791">
        <w:rPr>
          <w:b/>
          <w:bCs/>
        </w:rPr>
        <w:t xml:space="preserve"> </w:t>
      </w:r>
      <w:r w:rsidR="00037F01" w:rsidRPr="00276791">
        <w:t>до</w:t>
      </w:r>
      <w:r w:rsidR="00037F01" w:rsidRPr="00276791">
        <w:rPr>
          <w:b/>
          <w:bCs/>
        </w:rPr>
        <w:t xml:space="preserve"> </w:t>
      </w:r>
      <w:r w:rsidR="00037F01" w:rsidRPr="00276791">
        <w:t>17</w:t>
      </w:r>
      <w:r w:rsidR="00037F01">
        <w:rPr>
          <w:b/>
          <w:bCs/>
        </w:rPr>
        <w:t xml:space="preserve"> </w:t>
      </w:r>
      <w:r w:rsidR="00037F01">
        <w:t>лет без ОВЗ.</w:t>
      </w:r>
    </w:p>
    <w:p w:rsidR="008D54B8" w:rsidRPr="00276791" w:rsidRDefault="00276791" w:rsidP="00770575">
      <w:pPr>
        <w:tabs>
          <w:tab w:val="num" w:pos="0"/>
          <w:tab w:val="left" w:pos="450"/>
        </w:tabs>
        <w:ind w:right="20"/>
        <w:jc w:val="both"/>
        <w:rPr>
          <w:color w:val="FF0000"/>
          <w:shd w:val="clear" w:color="auto" w:fill="FFFFFF"/>
        </w:rPr>
      </w:pPr>
      <w:r>
        <w:rPr>
          <w:sz w:val="20"/>
          <w:szCs w:val="20"/>
        </w:rPr>
        <w:t xml:space="preserve">   В </w:t>
      </w:r>
      <w:r w:rsidR="00037F01">
        <w:t xml:space="preserve">группу принимаются все желающие за исключением тех, у кого есть медицинские противопоказания для занятий </w:t>
      </w:r>
      <w:r w:rsidR="008F401F" w:rsidRPr="00276791">
        <w:t>волейболом</w:t>
      </w:r>
      <w:r w:rsidR="00037F01" w:rsidRPr="00276791">
        <w:t xml:space="preserve">. </w:t>
      </w:r>
    </w:p>
    <w:p w:rsidR="008D54B8" w:rsidRPr="0001413C" w:rsidRDefault="0001413C" w:rsidP="00770575">
      <w:pPr>
        <w:pStyle w:val="c9"/>
        <w:shd w:val="clear" w:color="auto" w:fill="FFFFFF"/>
        <w:spacing w:before="0" w:beforeAutospacing="0" w:after="0" w:afterAutospacing="0"/>
        <w:ind w:firstLine="709"/>
        <w:jc w:val="both"/>
        <w:rPr>
          <w:color w:val="000000"/>
        </w:rPr>
      </w:pPr>
      <w:r w:rsidRPr="0001413C">
        <w:rPr>
          <w:color w:val="000000"/>
          <w:shd w:val="clear" w:color="auto" w:fill="FFFFFF"/>
        </w:rPr>
        <w:t>М</w:t>
      </w:r>
      <w:r w:rsidR="008D54B8" w:rsidRPr="0001413C">
        <w:rPr>
          <w:color w:val="000000"/>
          <w:shd w:val="clear" w:color="auto" w:fill="FFFFFF"/>
        </w:rPr>
        <w:t>ладший школьный возраст характеризуется</w:t>
      </w:r>
      <w:r w:rsidR="000C5C59" w:rsidRPr="0001413C">
        <w:rPr>
          <w:color w:val="000000"/>
          <w:shd w:val="clear" w:color="auto" w:fill="FFFFFF"/>
        </w:rPr>
        <w:t xml:space="preserve"> ростом физической выносливости, работоспособности, но повышена утомляемость, эмоциональная чувствительность и ранимость</w:t>
      </w:r>
      <w:r w:rsidR="00504DB0" w:rsidRPr="0001413C">
        <w:rPr>
          <w:color w:val="000000"/>
          <w:shd w:val="clear" w:color="auto" w:fill="FFFFFF"/>
        </w:rPr>
        <w:t>.</w:t>
      </w:r>
      <w:r w:rsidRPr="0001413C">
        <w:rPr>
          <w:color w:val="000000"/>
          <w:shd w:val="clear" w:color="auto" w:fill="FFFFFF"/>
        </w:rPr>
        <w:t xml:space="preserve"> </w:t>
      </w:r>
      <w:r w:rsidR="00FD467D" w:rsidRPr="0001413C">
        <w:rPr>
          <w:color w:val="000000"/>
        </w:rPr>
        <w:t>Особенност</w:t>
      </w:r>
      <w:r w:rsidR="00504DB0" w:rsidRPr="0001413C">
        <w:rPr>
          <w:color w:val="000000"/>
        </w:rPr>
        <w:t>и</w:t>
      </w:r>
      <w:r w:rsidR="000C5C59" w:rsidRPr="0001413C">
        <w:rPr>
          <w:color w:val="000000"/>
        </w:rPr>
        <w:t xml:space="preserve"> в</w:t>
      </w:r>
      <w:r w:rsidR="00F902AE">
        <w:rPr>
          <w:color w:val="000000"/>
        </w:rPr>
        <w:t xml:space="preserve"> </w:t>
      </w:r>
      <w:r w:rsidR="000C5C59" w:rsidRPr="0001413C">
        <w:rPr>
          <w:rStyle w:val="af1"/>
          <w:b w:val="0"/>
          <w:color w:val="000000"/>
        </w:rPr>
        <w:t>развитии костно-мышечной системы</w:t>
      </w:r>
      <w:r w:rsidR="00F902AE">
        <w:rPr>
          <w:rStyle w:val="af1"/>
          <w:b w:val="0"/>
          <w:color w:val="000000"/>
        </w:rPr>
        <w:t xml:space="preserve"> </w:t>
      </w:r>
      <w:r w:rsidR="000C5C59" w:rsidRPr="0001413C">
        <w:rPr>
          <w:color w:val="000000"/>
        </w:rPr>
        <w:t>и организации движений, к</w:t>
      </w:r>
      <w:r w:rsidR="000C5C59" w:rsidRPr="0001413C">
        <w:rPr>
          <w:rStyle w:val="af1"/>
          <w:b w:val="0"/>
          <w:color w:val="000000"/>
        </w:rPr>
        <w:t>рупные мышцы</w:t>
      </w:r>
      <w:r w:rsidR="00F902AE">
        <w:rPr>
          <w:rStyle w:val="af1"/>
          <w:b w:val="0"/>
          <w:color w:val="000000"/>
        </w:rPr>
        <w:t xml:space="preserve"> </w:t>
      </w:r>
      <w:r w:rsidR="000C5C59" w:rsidRPr="0001413C">
        <w:rPr>
          <w:color w:val="000000"/>
        </w:rPr>
        <w:t>развиваются</w:t>
      </w:r>
      <w:r w:rsidR="00F902AE">
        <w:rPr>
          <w:color w:val="000000"/>
        </w:rPr>
        <w:t xml:space="preserve"> </w:t>
      </w:r>
      <w:r w:rsidR="000C5C59" w:rsidRPr="0001413C">
        <w:rPr>
          <w:rStyle w:val="af1"/>
          <w:b w:val="0"/>
          <w:color w:val="000000"/>
        </w:rPr>
        <w:t>быстрее</w:t>
      </w:r>
      <w:r w:rsidR="000C5C59" w:rsidRPr="0001413C">
        <w:rPr>
          <w:b/>
          <w:color w:val="000000"/>
        </w:rPr>
        <w:t>,</w:t>
      </w:r>
      <w:r w:rsidR="000C5C59" w:rsidRPr="0001413C">
        <w:rPr>
          <w:color w:val="000000"/>
        </w:rPr>
        <w:t xml:space="preserve"> дети легко выполняют размашистые и широкие движения, развивается координаци</w:t>
      </w:r>
      <w:r w:rsidR="00FD467D" w:rsidRPr="0001413C">
        <w:rPr>
          <w:color w:val="000000"/>
        </w:rPr>
        <w:t>я, укрепляется</w:t>
      </w:r>
      <w:r w:rsidR="00FD467D" w:rsidRPr="0001413C">
        <w:rPr>
          <w:color w:val="FF0000"/>
        </w:rPr>
        <w:t xml:space="preserve"> </w:t>
      </w:r>
      <w:r w:rsidR="00FD467D" w:rsidRPr="0001413C">
        <w:t>мышечная система, дыхательная мускулатура, развиваются</w:t>
      </w:r>
      <w:r w:rsidR="000C5C59" w:rsidRPr="0001413C">
        <w:t xml:space="preserve"> навыки владения телом.</w:t>
      </w:r>
      <w:r w:rsidR="000C5C59" w:rsidRPr="0001413C">
        <w:rPr>
          <w:color w:val="E36C0A"/>
        </w:rPr>
        <w:t xml:space="preserve"> </w:t>
      </w:r>
      <w:r w:rsidR="000C5C59" w:rsidRPr="0001413C">
        <w:rPr>
          <w:color w:val="000000"/>
        </w:rPr>
        <w:t>Благодар</w:t>
      </w:r>
      <w:r w:rsidR="005640FE" w:rsidRPr="0001413C">
        <w:rPr>
          <w:color w:val="000000"/>
        </w:rPr>
        <w:t xml:space="preserve">я этому интенсивно развиваются и </w:t>
      </w:r>
      <w:r w:rsidR="000C5C59" w:rsidRPr="0001413C">
        <w:rPr>
          <w:color w:val="000000"/>
        </w:rPr>
        <w:t>перестраиваются внимани</w:t>
      </w:r>
      <w:r w:rsidR="00504DB0" w:rsidRPr="0001413C">
        <w:rPr>
          <w:color w:val="000000"/>
        </w:rPr>
        <w:t>е</w:t>
      </w:r>
      <w:r w:rsidR="00F902AE">
        <w:rPr>
          <w:color w:val="000000"/>
        </w:rPr>
        <w:t>, первичные познавательные процессы,</w:t>
      </w:r>
      <w:r w:rsidR="00F902AE" w:rsidRPr="00F902AE">
        <w:rPr>
          <w:color w:val="000000"/>
        </w:rPr>
        <w:t xml:space="preserve"> </w:t>
      </w:r>
      <w:r w:rsidR="00F902AE" w:rsidRPr="0001413C">
        <w:rPr>
          <w:color w:val="000000"/>
        </w:rPr>
        <w:t>мыслительные процессы</w:t>
      </w:r>
      <w:r w:rsidR="00F902AE">
        <w:rPr>
          <w:color w:val="000000"/>
        </w:rPr>
        <w:t>.</w:t>
      </w:r>
    </w:p>
    <w:p w:rsidR="0001413C" w:rsidRDefault="008D54B8" w:rsidP="00770575">
      <w:pPr>
        <w:pStyle w:val="c9"/>
        <w:shd w:val="clear" w:color="auto" w:fill="FFFFFF"/>
        <w:spacing w:before="0" w:beforeAutospacing="0" w:after="0" w:afterAutospacing="0"/>
        <w:ind w:firstLine="709"/>
        <w:jc w:val="both"/>
        <w:rPr>
          <w:rStyle w:val="c4"/>
          <w:color w:val="000000"/>
        </w:rPr>
      </w:pPr>
      <w:r w:rsidRPr="0001413C">
        <w:rPr>
          <w:color w:val="000000"/>
          <w:shd w:val="clear" w:color="auto" w:fill="FFFFFF"/>
        </w:rPr>
        <w:t>Обучающихся младшего подросткового возраста отличает</w:t>
      </w:r>
      <w:r w:rsidR="000C5C59" w:rsidRPr="0001413C">
        <w:rPr>
          <w:color w:val="000000"/>
          <w:shd w:val="clear" w:color="auto" w:fill="FFFFFF"/>
        </w:rPr>
        <w:t xml:space="preserve"> </w:t>
      </w:r>
      <w:r w:rsidR="000C5C59" w:rsidRPr="0001413C">
        <w:rPr>
          <w:rStyle w:val="c4"/>
          <w:color w:val="000000"/>
        </w:rPr>
        <w:t xml:space="preserve">период бурного и неравномерного физического развития, </w:t>
      </w:r>
      <w:r w:rsidR="000C5C59" w:rsidRPr="0001413C">
        <w:rPr>
          <w:rStyle w:val="c1"/>
          <w:bCs/>
          <w:color w:val="000000"/>
        </w:rPr>
        <w:t>ускорение роста</w:t>
      </w:r>
      <w:r w:rsidR="000C5C59" w:rsidRPr="0001413C">
        <w:rPr>
          <w:rStyle w:val="c4"/>
          <w:color w:val="000000"/>
        </w:rPr>
        <w:t xml:space="preserve"> и конечностей</w:t>
      </w:r>
      <w:r w:rsidR="000C5C59" w:rsidRPr="008979E4">
        <w:rPr>
          <w:rStyle w:val="c4"/>
          <w:color w:val="000000"/>
        </w:rPr>
        <w:t xml:space="preserve"> (особенно рук). Благодаря этому движения являются недостаточно правильно координированными.</w:t>
      </w:r>
      <w:r w:rsidR="000C5C59">
        <w:rPr>
          <w:rStyle w:val="c4"/>
          <w:color w:val="000000"/>
        </w:rPr>
        <w:t xml:space="preserve"> </w:t>
      </w:r>
      <w:r w:rsidR="000C5C59" w:rsidRPr="008979E4">
        <w:rPr>
          <w:rStyle w:val="c1"/>
          <w:bCs/>
          <w:color w:val="000000"/>
        </w:rPr>
        <w:t>Происходит увеличение массы мышц, мышечной силы</w:t>
      </w:r>
      <w:r w:rsidR="000C5C59" w:rsidRPr="008979E4">
        <w:rPr>
          <w:rStyle w:val="c4"/>
          <w:color w:val="000000"/>
        </w:rPr>
        <w:t>, но мышцы не способны к длительному напряжению</w:t>
      </w:r>
      <w:r w:rsidR="000C5C59">
        <w:rPr>
          <w:rStyle w:val="c4"/>
          <w:color w:val="000000"/>
        </w:rPr>
        <w:t>. Н</w:t>
      </w:r>
      <w:r w:rsidR="000C5C59" w:rsidRPr="008979E4">
        <w:rPr>
          <w:rStyle w:val="c1"/>
          <w:bCs/>
          <w:color w:val="000000"/>
        </w:rPr>
        <w:t>аблюдаются</w:t>
      </w:r>
      <w:r w:rsidR="00F902AE">
        <w:rPr>
          <w:rStyle w:val="c1"/>
          <w:bCs/>
          <w:color w:val="000000"/>
        </w:rPr>
        <w:t xml:space="preserve"> </w:t>
      </w:r>
      <w:r w:rsidR="000C5C59" w:rsidRPr="008979E4">
        <w:rPr>
          <w:rStyle w:val="c1"/>
          <w:bCs/>
          <w:color w:val="000000"/>
        </w:rPr>
        <w:t>изменения со стороны нервной системы:</w:t>
      </w:r>
      <w:r w:rsidR="00B172EC">
        <w:rPr>
          <w:rStyle w:val="c1"/>
          <w:bCs/>
          <w:color w:val="000000"/>
        </w:rPr>
        <w:t xml:space="preserve"> </w:t>
      </w:r>
      <w:r w:rsidR="000C5C59">
        <w:rPr>
          <w:rStyle w:val="c4"/>
          <w:color w:val="000000"/>
        </w:rPr>
        <w:t>п</w:t>
      </w:r>
      <w:r w:rsidR="000C5C59" w:rsidRPr="008979E4">
        <w:rPr>
          <w:rStyle w:val="c4"/>
          <w:color w:val="000000"/>
        </w:rPr>
        <w:t>роцесс возбуждения преобладает над процессом торможения</w:t>
      </w:r>
      <w:r w:rsidR="00B172EC">
        <w:rPr>
          <w:rStyle w:val="c4"/>
          <w:color w:val="000000"/>
        </w:rPr>
        <w:t xml:space="preserve">, </w:t>
      </w:r>
      <w:r w:rsidR="005640FE">
        <w:rPr>
          <w:rStyle w:val="c4"/>
          <w:color w:val="000000"/>
        </w:rPr>
        <w:t xml:space="preserve">ребенку </w:t>
      </w:r>
      <w:r w:rsidR="00F902AE">
        <w:rPr>
          <w:rStyle w:val="c4"/>
          <w:color w:val="000000"/>
        </w:rPr>
        <w:t xml:space="preserve">становятся </w:t>
      </w:r>
      <w:r w:rsidR="005640FE">
        <w:rPr>
          <w:rStyle w:val="c4"/>
          <w:color w:val="000000"/>
        </w:rPr>
        <w:t xml:space="preserve">присущи </w:t>
      </w:r>
      <w:r w:rsidR="000C5C59">
        <w:rPr>
          <w:rStyle w:val="c4"/>
          <w:color w:val="000000"/>
        </w:rPr>
        <w:t>в</w:t>
      </w:r>
      <w:r w:rsidR="000C5C59" w:rsidRPr="008979E4">
        <w:rPr>
          <w:rStyle w:val="c4"/>
          <w:color w:val="000000"/>
        </w:rPr>
        <w:t>спыльчивость,</w:t>
      </w:r>
      <w:r w:rsidR="00B172EC">
        <w:t xml:space="preserve"> </w:t>
      </w:r>
      <w:r w:rsidR="000C5C59">
        <w:rPr>
          <w:rStyle w:val="c4"/>
          <w:color w:val="000000"/>
        </w:rPr>
        <w:t>р</w:t>
      </w:r>
      <w:r w:rsidR="000C5C59" w:rsidRPr="008979E4">
        <w:rPr>
          <w:rStyle w:val="c4"/>
          <w:color w:val="000000"/>
        </w:rPr>
        <w:t>аздражительность</w:t>
      </w:r>
      <w:r w:rsidR="00B172EC">
        <w:rPr>
          <w:rStyle w:val="c4"/>
          <w:color w:val="000000"/>
        </w:rPr>
        <w:t>.</w:t>
      </w:r>
    </w:p>
    <w:p w:rsidR="008D54B8" w:rsidRDefault="000C5C59" w:rsidP="00770575">
      <w:pPr>
        <w:pStyle w:val="c9"/>
        <w:shd w:val="clear" w:color="auto" w:fill="FFFFFF"/>
        <w:spacing w:before="0" w:beforeAutospacing="0" w:after="0" w:afterAutospacing="0"/>
        <w:ind w:firstLine="709"/>
        <w:jc w:val="both"/>
        <w:rPr>
          <w:rStyle w:val="c1c13"/>
          <w:bCs/>
          <w:color w:val="000000"/>
        </w:rPr>
      </w:pPr>
      <w:r w:rsidRPr="008979E4">
        <w:rPr>
          <w:rStyle w:val="c1"/>
          <w:bCs/>
          <w:color w:val="000000"/>
        </w:rPr>
        <w:t>Психологические особенности младшего подросткового возраста</w:t>
      </w:r>
      <w:r>
        <w:rPr>
          <w:rStyle w:val="c1"/>
          <w:b/>
          <w:bCs/>
          <w:color w:val="000000"/>
        </w:rPr>
        <w:t>:</w:t>
      </w:r>
      <w:r w:rsidR="00B172EC">
        <w:rPr>
          <w:color w:val="000000"/>
        </w:rPr>
        <w:t xml:space="preserve"> </w:t>
      </w:r>
      <w:r w:rsidRPr="008979E4">
        <w:rPr>
          <w:rStyle w:val="c1"/>
          <w:bCs/>
          <w:color w:val="000000"/>
        </w:rPr>
        <w:t>чувство взрослости</w:t>
      </w:r>
      <w:r>
        <w:rPr>
          <w:rStyle w:val="c4"/>
          <w:color w:val="000000"/>
        </w:rPr>
        <w:t>,</w:t>
      </w:r>
      <w:r w:rsidRPr="008979E4">
        <w:rPr>
          <w:rStyle w:val="c4"/>
          <w:color w:val="000000"/>
        </w:rPr>
        <w:t xml:space="preserve"> </w:t>
      </w:r>
      <w:r w:rsidR="009D3E13">
        <w:rPr>
          <w:rStyle w:val="c4"/>
          <w:color w:val="000000"/>
        </w:rPr>
        <w:t xml:space="preserve">стремление выстраивать </w:t>
      </w:r>
      <w:r w:rsidRPr="008979E4">
        <w:rPr>
          <w:rStyle w:val="c4"/>
          <w:color w:val="000000"/>
        </w:rPr>
        <w:t>собственн</w:t>
      </w:r>
      <w:r w:rsidR="009D3E13">
        <w:rPr>
          <w:rStyle w:val="c4"/>
          <w:color w:val="000000"/>
        </w:rPr>
        <w:t>ую</w:t>
      </w:r>
      <w:r w:rsidRPr="008979E4">
        <w:rPr>
          <w:rStyle w:val="c4"/>
          <w:color w:val="000000"/>
        </w:rPr>
        <w:t xml:space="preserve"> лини</w:t>
      </w:r>
      <w:r w:rsidR="009D3E13">
        <w:rPr>
          <w:rStyle w:val="c4"/>
          <w:color w:val="000000"/>
        </w:rPr>
        <w:t>ю</w:t>
      </w:r>
      <w:r w:rsidRPr="008979E4">
        <w:rPr>
          <w:rStyle w:val="c4"/>
          <w:color w:val="000000"/>
        </w:rPr>
        <w:t xml:space="preserve"> поведения, </w:t>
      </w:r>
      <w:r w:rsidR="009D3E13">
        <w:rPr>
          <w:rStyle w:val="c4"/>
          <w:color w:val="000000"/>
        </w:rPr>
        <w:t xml:space="preserve">вырабатывать и высказывать </w:t>
      </w:r>
      <w:r w:rsidRPr="008979E4">
        <w:rPr>
          <w:rStyle w:val="c4"/>
          <w:color w:val="000000"/>
        </w:rPr>
        <w:t>определенны</w:t>
      </w:r>
      <w:r w:rsidR="009D3E13">
        <w:rPr>
          <w:rStyle w:val="c4"/>
          <w:color w:val="000000"/>
        </w:rPr>
        <w:t>е</w:t>
      </w:r>
      <w:r w:rsidRPr="008979E4">
        <w:rPr>
          <w:rStyle w:val="c4"/>
          <w:color w:val="000000"/>
        </w:rPr>
        <w:t xml:space="preserve"> взгляд</w:t>
      </w:r>
      <w:r w:rsidR="009D3E13">
        <w:rPr>
          <w:rStyle w:val="c4"/>
          <w:color w:val="000000"/>
        </w:rPr>
        <w:t>ы</w:t>
      </w:r>
      <w:r w:rsidRPr="008979E4">
        <w:rPr>
          <w:rStyle w:val="c4"/>
          <w:color w:val="000000"/>
        </w:rPr>
        <w:t>, оценк</w:t>
      </w:r>
      <w:r w:rsidR="009D3E13">
        <w:rPr>
          <w:rStyle w:val="c4"/>
          <w:color w:val="000000"/>
        </w:rPr>
        <w:t>и</w:t>
      </w:r>
      <w:r w:rsidRPr="008979E4">
        <w:rPr>
          <w:rStyle w:val="c4"/>
          <w:color w:val="000000"/>
        </w:rPr>
        <w:t xml:space="preserve"> и их отстаивание. </w:t>
      </w:r>
      <w:r>
        <w:rPr>
          <w:rStyle w:val="c4"/>
          <w:color w:val="000000"/>
        </w:rPr>
        <w:t>С</w:t>
      </w:r>
      <w:r w:rsidRPr="008979E4">
        <w:rPr>
          <w:rStyle w:val="c4"/>
          <w:color w:val="000000"/>
        </w:rPr>
        <w:t>овершенствуются такие процессы как,</w:t>
      </w:r>
      <w:r w:rsidR="009D3E13">
        <w:rPr>
          <w:rStyle w:val="c4"/>
          <w:color w:val="000000"/>
        </w:rPr>
        <w:t xml:space="preserve"> </w:t>
      </w:r>
      <w:r w:rsidR="0001413C">
        <w:rPr>
          <w:rStyle w:val="c1"/>
          <w:bCs/>
          <w:color w:val="000000"/>
        </w:rPr>
        <w:t>самооценка</w:t>
      </w:r>
      <w:r w:rsidR="009D3E13">
        <w:rPr>
          <w:rStyle w:val="c1"/>
          <w:bCs/>
          <w:color w:val="000000"/>
        </w:rPr>
        <w:t xml:space="preserve">, </w:t>
      </w:r>
      <w:r w:rsidR="0001413C">
        <w:rPr>
          <w:rStyle w:val="c1"/>
          <w:bCs/>
          <w:color w:val="000000"/>
        </w:rPr>
        <w:t>самопознание</w:t>
      </w:r>
      <w:r w:rsidR="009D3E13">
        <w:rPr>
          <w:rStyle w:val="c1"/>
          <w:bCs/>
          <w:color w:val="000000"/>
        </w:rPr>
        <w:t>, рефлексия</w:t>
      </w:r>
      <w:r w:rsidR="0001413C">
        <w:rPr>
          <w:rStyle w:val="c1"/>
          <w:bCs/>
          <w:color w:val="000000"/>
        </w:rPr>
        <w:t>.</w:t>
      </w:r>
      <w:r>
        <w:rPr>
          <w:rStyle w:val="c1"/>
          <w:bCs/>
          <w:color w:val="000000"/>
        </w:rPr>
        <w:t xml:space="preserve"> </w:t>
      </w:r>
      <w:r w:rsidRPr="008979E4">
        <w:rPr>
          <w:rStyle w:val="c1c13"/>
          <w:bCs/>
          <w:color w:val="000000"/>
        </w:rPr>
        <w:t xml:space="preserve">Ведущей деятельностью </w:t>
      </w:r>
      <w:r w:rsidR="009D3E13">
        <w:rPr>
          <w:rStyle w:val="c1c13"/>
          <w:bCs/>
          <w:color w:val="000000"/>
        </w:rPr>
        <w:t>становится</w:t>
      </w:r>
      <w:r w:rsidRPr="008979E4">
        <w:rPr>
          <w:rStyle w:val="c1c13"/>
          <w:bCs/>
          <w:color w:val="000000"/>
        </w:rPr>
        <w:t xml:space="preserve"> общение и общественно значимая деятельность.</w:t>
      </w:r>
    </w:p>
    <w:p w:rsidR="00B73404" w:rsidRDefault="0001413C" w:rsidP="00770575">
      <w:pPr>
        <w:pStyle w:val="c9"/>
        <w:shd w:val="clear" w:color="auto" w:fill="FFFFFF"/>
        <w:spacing w:before="0" w:beforeAutospacing="0" w:after="0" w:afterAutospacing="0"/>
        <w:ind w:firstLine="709"/>
        <w:jc w:val="both"/>
        <w:rPr>
          <w:color w:val="000000"/>
          <w:shd w:val="clear" w:color="auto" w:fill="FFFFFF"/>
        </w:rPr>
      </w:pPr>
      <w:proofErr w:type="gramStart"/>
      <w:r w:rsidRPr="0001413C">
        <w:rPr>
          <w:rStyle w:val="c1c13"/>
          <w:bCs/>
          <w:color w:val="000000"/>
        </w:rPr>
        <w:t>О</w:t>
      </w:r>
      <w:r w:rsidR="008D54B8" w:rsidRPr="0001413C">
        <w:rPr>
          <w:color w:val="000000"/>
          <w:shd w:val="clear" w:color="auto" w:fill="FFFFFF"/>
        </w:rPr>
        <w:t>бучающиеся старшего подросткового возраста</w:t>
      </w:r>
      <w:r w:rsidR="00B73404" w:rsidRPr="0001413C">
        <w:rPr>
          <w:color w:val="000000"/>
          <w:shd w:val="clear" w:color="auto" w:fill="FFFFFF"/>
        </w:rPr>
        <w:t xml:space="preserve"> имеют характерные особенности</w:t>
      </w:r>
      <w:r w:rsidR="00D912D6">
        <w:rPr>
          <w:color w:val="000000"/>
          <w:shd w:val="clear" w:color="auto" w:fill="FFFFFF"/>
        </w:rPr>
        <w:t xml:space="preserve"> – </w:t>
      </w:r>
      <w:r w:rsidR="000C5C59" w:rsidRPr="008979E4">
        <w:rPr>
          <w:color w:val="000000"/>
        </w:rPr>
        <w:t>идёт перестройка дея</w:t>
      </w:r>
      <w:r w:rsidR="000C5C59">
        <w:rPr>
          <w:color w:val="000000"/>
        </w:rPr>
        <w:t>тельности всех органов и систем,</w:t>
      </w:r>
      <w:r w:rsidR="000C5C59" w:rsidRPr="008979E4">
        <w:rPr>
          <w:color w:val="000000"/>
        </w:rPr>
        <w:t xml:space="preserve"> изменени</w:t>
      </w:r>
      <w:r w:rsidR="002324F1">
        <w:rPr>
          <w:color w:val="000000"/>
        </w:rPr>
        <w:t>я</w:t>
      </w:r>
      <w:r w:rsidR="000C5C59" w:rsidRPr="008979E4">
        <w:rPr>
          <w:color w:val="000000"/>
        </w:rPr>
        <w:t xml:space="preserve"> в н</w:t>
      </w:r>
      <w:r w:rsidR="000C5C59">
        <w:rPr>
          <w:color w:val="000000"/>
        </w:rPr>
        <w:t xml:space="preserve">ервной и эндокринной </w:t>
      </w:r>
      <w:r w:rsidR="000C5C59">
        <w:rPr>
          <w:color w:val="000000"/>
        </w:rPr>
        <w:lastRenderedPageBreak/>
        <w:t>системах, б</w:t>
      </w:r>
      <w:r w:rsidR="000C5C59" w:rsidRPr="008979E4">
        <w:rPr>
          <w:color w:val="000000"/>
        </w:rPr>
        <w:t>ыстро растет тело, все органы и ткани</w:t>
      </w:r>
      <w:r w:rsidR="000C5C59">
        <w:rPr>
          <w:color w:val="000000"/>
        </w:rPr>
        <w:t>.</w:t>
      </w:r>
      <w:proofErr w:type="gramEnd"/>
      <w:r w:rsidR="00B73404">
        <w:rPr>
          <w:color w:val="000000"/>
        </w:rPr>
        <w:t xml:space="preserve"> </w:t>
      </w:r>
      <w:r w:rsidR="005640FE">
        <w:rPr>
          <w:color w:val="000000"/>
        </w:rPr>
        <w:t xml:space="preserve">Наблюдается активное </w:t>
      </w:r>
      <w:r w:rsidR="005640FE">
        <w:rPr>
          <w:color w:val="000000"/>
          <w:shd w:val="clear" w:color="auto" w:fill="FFFFFF"/>
        </w:rPr>
        <w:t>с</w:t>
      </w:r>
      <w:r w:rsidR="00B73404" w:rsidRPr="008979E4">
        <w:rPr>
          <w:color w:val="000000"/>
          <w:shd w:val="clear" w:color="auto" w:fill="FFFFFF"/>
        </w:rPr>
        <w:t>тремление к общению со сверстниками, к самостоятельности и независимости</w:t>
      </w:r>
      <w:r w:rsidR="00B73404">
        <w:rPr>
          <w:color w:val="000000"/>
          <w:shd w:val="clear" w:color="auto" w:fill="FFFFFF"/>
        </w:rPr>
        <w:t>.</w:t>
      </w:r>
      <w:r w:rsidR="002324F1">
        <w:rPr>
          <w:color w:val="000000"/>
          <w:shd w:val="clear" w:color="auto" w:fill="FFFFFF"/>
        </w:rPr>
        <w:t xml:space="preserve"> Что также учитывается при реализации программы.</w:t>
      </w:r>
    </w:p>
    <w:p w:rsidR="008D54B8" w:rsidRDefault="0001413C" w:rsidP="00770575">
      <w:pPr>
        <w:pStyle w:val="c9"/>
        <w:shd w:val="clear" w:color="auto" w:fill="FFFFFF"/>
        <w:spacing w:before="0" w:beforeAutospacing="0" w:after="0" w:afterAutospacing="0"/>
        <w:ind w:firstLine="709"/>
        <w:jc w:val="both"/>
      </w:pPr>
      <w:r w:rsidRPr="003A33CD">
        <w:rPr>
          <w:b/>
          <w:color w:val="000000"/>
          <w:shd w:val="clear" w:color="auto" w:fill="FFFFFF"/>
        </w:rPr>
        <w:t>У</w:t>
      </w:r>
      <w:r w:rsidR="008D54B8" w:rsidRPr="00F65E6D">
        <w:rPr>
          <w:b/>
        </w:rPr>
        <w:t>ровень программы</w:t>
      </w:r>
      <w:r w:rsidR="008D54B8">
        <w:rPr>
          <w:b/>
        </w:rPr>
        <w:t xml:space="preserve">: </w:t>
      </w:r>
      <w:r w:rsidR="00FF7A68" w:rsidRPr="00276791">
        <w:t>базовый</w:t>
      </w:r>
      <w:r w:rsidR="00C874E8" w:rsidRPr="00276791">
        <w:t>,</w:t>
      </w:r>
      <w:r w:rsidR="00C874E8">
        <w:rPr>
          <w:b/>
        </w:rPr>
        <w:t xml:space="preserve"> </w:t>
      </w:r>
      <w:r w:rsidR="008D54B8" w:rsidRPr="001A3464">
        <w:rPr>
          <w:color w:val="000000"/>
          <w:shd w:val="clear" w:color="auto" w:fill="FFFFFF"/>
        </w:rPr>
        <w:t>данна</w:t>
      </w:r>
      <w:r w:rsidR="003B0120">
        <w:rPr>
          <w:color w:val="000000"/>
          <w:shd w:val="clear" w:color="auto" w:fill="FFFFFF"/>
        </w:rPr>
        <w:t>я программа рассчитана на 1 год</w:t>
      </w:r>
      <w:r w:rsidR="008D54B8" w:rsidRPr="001A3464">
        <w:rPr>
          <w:color w:val="000000"/>
          <w:shd w:val="clear" w:color="auto" w:fill="FFFFFF"/>
        </w:rPr>
        <w:t xml:space="preserve"> обучения,</w:t>
      </w:r>
      <w:r w:rsidR="008D54B8">
        <w:rPr>
          <w:color w:val="000000"/>
          <w:sz w:val="28"/>
          <w:szCs w:val="28"/>
          <w:shd w:val="clear" w:color="auto" w:fill="FFFFFF"/>
        </w:rPr>
        <w:t xml:space="preserve"> </w:t>
      </w:r>
      <w:r w:rsidR="00995BB4">
        <w:t>на 34 недели</w:t>
      </w:r>
      <w:r w:rsidR="008D54B8">
        <w:t>,</w:t>
      </w:r>
      <w:r w:rsidR="00995BB4">
        <w:t xml:space="preserve"> 102</w:t>
      </w:r>
      <w:r w:rsidR="008D54B8" w:rsidRPr="00D27E8C">
        <w:t xml:space="preserve"> час</w:t>
      </w:r>
      <w:r w:rsidR="00995BB4">
        <w:t>а</w:t>
      </w:r>
      <w:r>
        <w:t>.</w:t>
      </w:r>
    </w:p>
    <w:p w:rsidR="008D54B8" w:rsidRDefault="008D54B8" w:rsidP="00770575">
      <w:pPr>
        <w:pStyle w:val="c9"/>
        <w:shd w:val="clear" w:color="auto" w:fill="FFFFFF"/>
        <w:spacing w:before="0" w:beforeAutospacing="0" w:after="0" w:afterAutospacing="0"/>
        <w:ind w:firstLine="709"/>
        <w:jc w:val="both"/>
        <w:outlineLvl w:val="0"/>
        <w:rPr>
          <w:color w:val="000000"/>
        </w:rPr>
      </w:pPr>
      <w:r w:rsidRPr="00F65E6D">
        <w:rPr>
          <w:b/>
        </w:rPr>
        <w:t>Формы обучения</w:t>
      </w:r>
      <w:r>
        <w:rPr>
          <w:b/>
        </w:rPr>
        <w:t xml:space="preserve">: </w:t>
      </w:r>
      <w:proofErr w:type="gramStart"/>
      <w:r w:rsidRPr="003052AF">
        <w:rPr>
          <w:color w:val="000000"/>
        </w:rPr>
        <w:t>очна</w:t>
      </w:r>
      <w:r w:rsidRPr="0001413C">
        <w:rPr>
          <w:color w:val="000000"/>
        </w:rPr>
        <w:t>я</w:t>
      </w:r>
      <w:proofErr w:type="gramEnd"/>
      <w:r w:rsidRPr="0001413C">
        <w:rPr>
          <w:color w:val="000000"/>
        </w:rPr>
        <w:t>.</w:t>
      </w:r>
    </w:p>
    <w:p w:rsidR="008D54B8" w:rsidRDefault="008D54B8" w:rsidP="00770575">
      <w:pPr>
        <w:pStyle w:val="c9"/>
        <w:shd w:val="clear" w:color="auto" w:fill="FFFFFF"/>
        <w:spacing w:before="0" w:beforeAutospacing="0" w:after="0" w:afterAutospacing="0"/>
        <w:ind w:firstLine="709"/>
        <w:jc w:val="both"/>
        <w:rPr>
          <w:color w:val="000000"/>
        </w:rPr>
      </w:pPr>
      <w:r w:rsidRPr="00F65E6D">
        <w:rPr>
          <w:b/>
        </w:rPr>
        <w:t>Режим занятий</w:t>
      </w:r>
      <w:r>
        <w:rPr>
          <w:b/>
        </w:rPr>
        <w:t xml:space="preserve">: </w:t>
      </w:r>
      <w:r w:rsidRPr="00AF0EE8">
        <w:rPr>
          <w:bCs/>
          <w:color w:val="000000"/>
        </w:rPr>
        <w:t xml:space="preserve">составлен </w:t>
      </w:r>
      <w:r w:rsidRPr="00AF0EE8">
        <w:rPr>
          <w:color w:val="000000"/>
        </w:rPr>
        <w:t xml:space="preserve">согласно «Санитарно-эпидемиологическим требованиям к устройству, содержанию и организации режима работы образовательных организаций дополнительного образования детей» </w:t>
      </w:r>
      <w:proofErr w:type="spellStart"/>
      <w:r w:rsidRPr="00AF0EE8">
        <w:rPr>
          <w:color w:val="000000"/>
        </w:rPr>
        <w:t>СанПиН</w:t>
      </w:r>
      <w:proofErr w:type="spellEnd"/>
      <w:r w:rsidRPr="00AF0EE8">
        <w:rPr>
          <w:color w:val="000000"/>
        </w:rPr>
        <w:t xml:space="preserve"> 2.4.4.3172-14 от 04.07</w:t>
      </w:r>
      <w:r>
        <w:rPr>
          <w:color w:val="000000"/>
        </w:rPr>
        <w:t>.2014 года, занятия проводятся 3</w:t>
      </w:r>
      <w:r w:rsidR="00995BB4">
        <w:rPr>
          <w:color w:val="000000"/>
        </w:rPr>
        <w:t xml:space="preserve"> раза в неделю по 1</w:t>
      </w:r>
      <w:r w:rsidRPr="00AF0EE8">
        <w:rPr>
          <w:color w:val="000000"/>
        </w:rPr>
        <w:t xml:space="preserve"> </w:t>
      </w:r>
      <w:r w:rsidRPr="00194647">
        <w:rPr>
          <w:color w:val="000000"/>
        </w:rPr>
        <w:t>академическ</w:t>
      </w:r>
      <w:r w:rsidR="00130E73" w:rsidRPr="00194647">
        <w:rPr>
          <w:color w:val="000000"/>
        </w:rPr>
        <w:t>ому</w:t>
      </w:r>
      <w:r w:rsidRPr="00194647">
        <w:rPr>
          <w:color w:val="000000"/>
        </w:rPr>
        <w:t xml:space="preserve"> час</w:t>
      </w:r>
      <w:r w:rsidR="00130E73" w:rsidRPr="00194647">
        <w:rPr>
          <w:color w:val="000000"/>
        </w:rPr>
        <w:t>у</w:t>
      </w:r>
      <w:r w:rsidRPr="00194647">
        <w:rPr>
          <w:color w:val="000000"/>
        </w:rPr>
        <w:t>,</w:t>
      </w:r>
      <w:r>
        <w:rPr>
          <w:color w:val="000000"/>
        </w:rPr>
        <w:t xml:space="preserve"> общая нагру</w:t>
      </w:r>
      <w:r w:rsidR="00995BB4">
        <w:rPr>
          <w:color w:val="000000"/>
        </w:rPr>
        <w:t>зка в неделю составляет 3 часа</w:t>
      </w:r>
      <w:r>
        <w:rPr>
          <w:color w:val="000000"/>
        </w:rPr>
        <w:t>.</w:t>
      </w:r>
    </w:p>
    <w:p w:rsidR="00037F01" w:rsidRDefault="0001413C" w:rsidP="005A5914">
      <w:pPr>
        <w:ind w:left="580"/>
        <w:jc w:val="both"/>
        <w:outlineLvl w:val="0"/>
        <w:rPr>
          <w:b/>
        </w:rPr>
      </w:pPr>
      <w:r w:rsidRPr="0001413C">
        <w:rPr>
          <w:b/>
          <w:color w:val="000000"/>
        </w:rPr>
        <w:t>О</w:t>
      </w:r>
      <w:r w:rsidR="008D54B8" w:rsidRPr="00F65E6D">
        <w:rPr>
          <w:b/>
        </w:rPr>
        <w:t>собенности организации образовательного процесса</w:t>
      </w:r>
      <w:r w:rsidR="008D54B8">
        <w:rPr>
          <w:b/>
        </w:rPr>
        <w:t>:</w:t>
      </w:r>
    </w:p>
    <w:p w:rsidR="00037F01" w:rsidRPr="00770575" w:rsidRDefault="00037F01" w:rsidP="005A5914">
      <w:pPr>
        <w:ind w:left="580"/>
        <w:jc w:val="both"/>
        <w:outlineLvl w:val="0"/>
      </w:pPr>
      <w:r w:rsidRPr="00770575">
        <w:rPr>
          <w:b/>
          <w:bCs/>
          <w:iCs/>
        </w:rPr>
        <w:t xml:space="preserve"> Формы организации учебной деятельности: </w:t>
      </w:r>
      <w:r w:rsidRPr="00770575">
        <w:t>индивидуальная;</w:t>
      </w:r>
      <w:r w:rsidRPr="00770575">
        <w:rPr>
          <w:b/>
          <w:bCs/>
          <w:iCs/>
        </w:rPr>
        <w:t xml:space="preserve"> </w:t>
      </w:r>
      <w:r w:rsidRPr="00770575">
        <w:t>групповая.</w:t>
      </w:r>
    </w:p>
    <w:p w:rsidR="00037F01" w:rsidRPr="00770575" w:rsidRDefault="00037F01" w:rsidP="00194647">
      <w:pPr>
        <w:ind w:left="580"/>
        <w:jc w:val="both"/>
      </w:pPr>
      <w:r w:rsidRPr="00770575">
        <w:rPr>
          <w:b/>
          <w:bCs/>
          <w:iCs/>
        </w:rPr>
        <w:t>Виды учебных занятий:</w:t>
      </w:r>
      <w:r w:rsidR="00810CBC" w:rsidRPr="00770575">
        <w:rPr>
          <w:b/>
          <w:bCs/>
          <w:iCs/>
        </w:rPr>
        <w:t xml:space="preserve"> </w:t>
      </w:r>
      <w:r w:rsidR="008F401F" w:rsidRPr="00770575">
        <w:t>тренировочны</w:t>
      </w:r>
      <w:r w:rsidRPr="00770575">
        <w:t>е занятие;</w:t>
      </w:r>
      <w:r w:rsidRPr="00770575">
        <w:rPr>
          <w:b/>
          <w:bCs/>
          <w:iCs/>
        </w:rPr>
        <w:t xml:space="preserve"> </w:t>
      </w:r>
      <w:r w:rsidRPr="00770575">
        <w:t>учебная игра;</w:t>
      </w:r>
      <w:r w:rsidRPr="00770575">
        <w:rPr>
          <w:b/>
          <w:bCs/>
          <w:iCs/>
        </w:rPr>
        <w:t xml:space="preserve"> </w:t>
      </w:r>
      <w:r w:rsidRPr="00770575">
        <w:t>соревнования.</w:t>
      </w:r>
    </w:p>
    <w:p w:rsidR="00037F01" w:rsidRPr="00770575" w:rsidRDefault="00037F01" w:rsidP="00194647">
      <w:pPr>
        <w:ind w:left="560"/>
        <w:jc w:val="both"/>
      </w:pPr>
      <w:r w:rsidRPr="00770575">
        <w:rPr>
          <w:b/>
          <w:bCs/>
          <w:iCs/>
        </w:rPr>
        <w:t xml:space="preserve">Состав группы: </w:t>
      </w:r>
      <w:r w:rsidRPr="00770575">
        <w:t>постоянный,</w:t>
      </w:r>
      <w:r w:rsidRPr="00770575">
        <w:rPr>
          <w:b/>
          <w:bCs/>
          <w:iCs/>
        </w:rPr>
        <w:t xml:space="preserve"> </w:t>
      </w:r>
      <w:r w:rsidRPr="00770575">
        <w:t>разновозрастной.</w:t>
      </w:r>
    </w:p>
    <w:p w:rsidR="0072723E" w:rsidRPr="005530E0" w:rsidRDefault="008D54B8" w:rsidP="00194647">
      <w:pPr>
        <w:ind w:firstLine="709"/>
        <w:jc w:val="both"/>
      </w:pPr>
      <w:r w:rsidRPr="00770575">
        <w:rPr>
          <w:b/>
        </w:rPr>
        <w:t xml:space="preserve"> </w:t>
      </w:r>
      <w:r w:rsidR="00037F01" w:rsidRPr="00770575">
        <w:t>З</w:t>
      </w:r>
      <w:r w:rsidRPr="00770575">
        <w:t>анятия по данной программе</w:t>
      </w:r>
      <w:r>
        <w:t xml:space="preserve"> проводятся с группами</w:t>
      </w:r>
      <w:r w:rsidRPr="00194647">
        <w:t xml:space="preserve"> постоянного</w:t>
      </w:r>
      <w:r>
        <w:t xml:space="preserve"> состава, формируются с учетом возрастных особенностей</w:t>
      </w:r>
      <w:r>
        <w:rPr>
          <w:color w:val="000000"/>
          <w:shd w:val="clear" w:color="auto" w:fill="FFFFFF"/>
        </w:rPr>
        <w:t>, что</w:t>
      </w:r>
      <w:r w:rsidR="00995BB4">
        <w:rPr>
          <w:color w:val="000000"/>
          <w:shd w:val="clear" w:color="auto" w:fill="FFFFFF"/>
        </w:rPr>
        <w:t xml:space="preserve"> позволяет учителю</w:t>
      </w:r>
      <w:r>
        <w:rPr>
          <w:color w:val="000000"/>
          <w:shd w:val="clear" w:color="auto" w:fill="FFFFFF"/>
        </w:rPr>
        <w:t xml:space="preserve"> выстраивать заняти</w:t>
      </w:r>
      <w:r w:rsidR="00FE320E">
        <w:rPr>
          <w:color w:val="000000"/>
          <w:shd w:val="clear" w:color="auto" w:fill="FFFFFF"/>
        </w:rPr>
        <w:t>я</w:t>
      </w:r>
      <w:r>
        <w:rPr>
          <w:color w:val="000000"/>
          <w:shd w:val="clear" w:color="auto" w:fill="FFFFFF"/>
        </w:rPr>
        <w:t xml:space="preserve"> с </w:t>
      </w:r>
      <w:r w:rsidRPr="0060445C">
        <w:rPr>
          <w:color w:val="000000"/>
        </w:rPr>
        <w:t>включение</w:t>
      </w:r>
      <w:r>
        <w:rPr>
          <w:color w:val="000000"/>
        </w:rPr>
        <w:t>м</w:t>
      </w:r>
      <w:r w:rsidRPr="0060445C">
        <w:rPr>
          <w:color w:val="000000"/>
        </w:rPr>
        <w:t xml:space="preserve"> разнообразного набора тренировочных средств и изменения нагрузок.</w:t>
      </w:r>
      <w:r>
        <w:rPr>
          <w:color w:val="000000"/>
          <w:shd w:val="clear" w:color="auto" w:fill="FFFFFF"/>
        </w:rPr>
        <w:t xml:space="preserve"> </w:t>
      </w:r>
      <w:r w:rsidRPr="005640FE">
        <w:rPr>
          <w:shd w:val="clear" w:color="auto" w:fill="FFFFFF"/>
        </w:rPr>
        <w:t xml:space="preserve">Зачисление в группу возможно в течение </w:t>
      </w:r>
      <w:r w:rsidR="00037F01">
        <w:rPr>
          <w:shd w:val="clear" w:color="auto" w:fill="FFFFFF"/>
        </w:rPr>
        <w:t>учебного года</w:t>
      </w:r>
      <w:r w:rsidRPr="005640FE">
        <w:rPr>
          <w:shd w:val="clear" w:color="auto" w:fill="FFFFFF"/>
        </w:rPr>
        <w:t xml:space="preserve"> при желании родителей и самого ребенка</w:t>
      </w:r>
      <w:r w:rsidR="00F03215">
        <w:rPr>
          <w:shd w:val="clear" w:color="auto" w:fill="FFFFFF"/>
        </w:rPr>
        <w:t>.</w:t>
      </w:r>
      <w:r w:rsidRPr="0060445C">
        <w:t xml:space="preserve"> Основными формами учебно-тренировочн</w:t>
      </w:r>
      <w:r w:rsidR="009B4F69">
        <w:t xml:space="preserve">ого процесса </w:t>
      </w:r>
      <w:r w:rsidRPr="0060445C">
        <w:t>являются теоретические</w:t>
      </w:r>
      <w:r>
        <w:t xml:space="preserve"> и практические занятия.</w:t>
      </w:r>
      <w:r>
        <w:rPr>
          <w:color w:val="000000"/>
          <w:shd w:val="clear" w:color="auto" w:fill="FFFFFF"/>
        </w:rPr>
        <w:t xml:space="preserve"> </w:t>
      </w:r>
      <w:r w:rsidRPr="00FF45B4">
        <w:rPr>
          <w:color w:val="000000"/>
          <w:shd w:val="clear" w:color="auto" w:fill="FFFFFF"/>
        </w:rPr>
        <w:t xml:space="preserve">Практические занятия включают: </w:t>
      </w:r>
      <w:r w:rsidRPr="00FF45B4">
        <w:t>общую ф</w:t>
      </w:r>
      <w:r>
        <w:t>изическую</w:t>
      </w:r>
      <w:r w:rsidRPr="00FF45B4">
        <w:t xml:space="preserve">, </w:t>
      </w:r>
      <w:r>
        <w:t>специальную физическую,</w:t>
      </w:r>
      <w:r w:rsidRPr="00FF45B4">
        <w:t xml:space="preserve"> техническую</w:t>
      </w:r>
      <w:r w:rsidR="002A062A">
        <w:t>, игровую виды подготовки</w:t>
      </w:r>
      <w:r w:rsidR="0072723E" w:rsidRPr="005530E0">
        <w:rPr>
          <w:color w:val="000000"/>
          <w:shd w:val="clear" w:color="auto" w:fill="FFFFFF"/>
        </w:rPr>
        <w:t>, контрольные испы</w:t>
      </w:r>
      <w:r w:rsidR="00130E73">
        <w:rPr>
          <w:color w:val="000000"/>
          <w:shd w:val="clear" w:color="auto" w:fill="FFFFFF"/>
        </w:rPr>
        <w:t>тания.</w:t>
      </w:r>
      <w:r w:rsidR="0072723E" w:rsidRPr="005530E0">
        <w:rPr>
          <w:color w:val="000000"/>
          <w:shd w:val="clear" w:color="auto" w:fill="FFFFFF"/>
        </w:rPr>
        <w:t xml:space="preserve"> </w:t>
      </w:r>
      <w:r w:rsidRPr="005530E0">
        <w:t xml:space="preserve"> </w:t>
      </w:r>
    </w:p>
    <w:p w:rsidR="00CC175F" w:rsidRPr="00F03215" w:rsidRDefault="005530E0" w:rsidP="00194647">
      <w:pPr>
        <w:pStyle w:val="11"/>
        <w:ind w:firstLine="709"/>
        <w:jc w:val="both"/>
        <w:rPr>
          <w:rFonts w:ascii="Times New Roman" w:hAnsi="Times New Roman"/>
          <w:sz w:val="24"/>
          <w:szCs w:val="24"/>
        </w:rPr>
      </w:pPr>
      <w:r w:rsidRPr="004C732F">
        <w:rPr>
          <w:rFonts w:ascii="Times New Roman" w:hAnsi="Times New Roman"/>
          <w:sz w:val="24"/>
          <w:szCs w:val="24"/>
        </w:rPr>
        <w:t xml:space="preserve">Теоретическая подготовка </w:t>
      </w:r>
      <w:r w:rsidR="00F03215">
        <w:rPr>
          <w:rFonts w:ascii="Times New Roman" w:hAnsi="Times New Roman"/>
          <w:sz w:val="24"/>
          <w:szCs w:val="24"/>
        </w:rPr>
        <w:t xml:space="preserve">проводится </w:t>
      </w:r>
      <w:r w:rsidRPr="004C732F">
        <w:rPr>
          <w:rFonts w:ascii="Times New Roman" w:hAnsi="Times New Roman"/>
          <w:sz w:val="24"/>
          <w:szCs w:val="24"/>
        </w:rPr>
        <w:t xml:space="preserve">в форме бесед, лекций и непосредственно в </w:t>
      </w:r>
      <w:r>
        <w:rPr>
          <w:rFonts w:ascii="Times New Roman" w:hAnsi="Times New Roman"/>
          <w:sz w:val="24"/>
          <w:szCs w:val="24"/>
        </w:rPr>
        <w:t>процессе учебно-</w:t>
      </w:r>
      <w:r w:rsidRPr="004C732F">
        <w:rPr>
          <w:rFonts w:ascii="Times New Roman" w:hAnsi="Times New Roman"/>
          <w:sz w:val="24"/>
          <w:szCs w:val="24"/>
        </w:rPr>
        <w:t>трениров</w:t>
      </w:r>
      <w:r>
        <w:rPr>
          <w:rFonts w:ascii="Times New Roman" w:hAnsi="Times New Roman"/>
          <w:sz w:val="24"/>
          <w:szCs w:val="24"/>
        </w:rPr>
        <w:t>очного занятия</w:t>
      </w:r>
      <w:r w:rsidRPr="004C732F">
        <w:rPr>
          <w:rFonts w:ascii="Times New Roman" w:hAnsi="Times New Roman"/>
          <w:sz w:val="24"/>
          <w:szCs w:val="24"/>
        </w:rPr>
        <w:t>. Она органически связана с</w:t>
      </w:r>
      <w:r w:rsidR="00037F01">
        <w:rPr>
          <w:rFonts w:ascii="Times New Roman" w:hAnsi="Times New Roman"/>
          <w:sz w:val="24"/>
          <w:szCs w:val="24"/>
        </w:rPr>
        <w:t xml:space="preserve"> физической</w:t>
      </w:r>
      <w:r w:rsidRPr="004C732F">
        <w:rPr>
          <w:rFonts w:ascii="Times New Roman" w:hAnsi="Times New Roman"/>
          <w:sz w:val="24"/>
          <w:szCs w:val="24"/>
        </w:rPr>
        <w:t>, моральной и волевой подготовкой</w:t>
      </w:r>
      <w:r w:rsidR="00037F01">
        <w:rPr>
          <w:rFonts w:ascii="Times New Roman" w:hAnsi="Times New Roman"/>
          <w:sz w:val="24"/>
          <w:szCs w:val="24"/>
        </w:rPr>
        <w:t xml:space="preserve">, </w:t>
      </w:r>
      <w:r w:rsidRPr="004C732F">
        <w:rPr>
          <w:rFonts w:ascii="Times New Roman" w:hAnsi="Times New Roman"/>
          <w:sz w:val="24"/>
          <w:szCs w:val="24"/>
        </w:rPr>
        <w:t xml:space="preserve"> как элемент практических знаний. </w:t>
      </w:r>
    </w:p>
    <w:p w:rsidR="0072723E" w:rsidRPr="00624C61" w:rsidRDefault="0072723E" w:rsidP="00194647">
      <w:pPr>
        <w:ind w:firstLine="709"/>
        <w:jc w:val="both"/>
      </w:pPr>
      <w:r w:rsidRPr="00624C61">
        <w:rPr>
          <w:iCs/>
        </w:rPr>
        <w:t>Общая физическая подготовка</w:t>
      </w:r>
      <w:r w:rsidRPr="00624C61">
        <w:rPr>
          <w:i/>
          <w:iCs/>
        </w:rPr>
        <w:t xml:space="preserve"> </w:t>
      </w:r>
      <w:r w:rsidRPr="00624C61">
        <w:t xml:space="preserve">направлена на развитие основных двигательных качеств - силы, быстроты, выносливости, гибкости, ловкости, а также на обогащение обучающихся разнообразными двигательными навыками. Средства общей физической подготовки подбираются с учетом возраста </w:t>
      </w:r>
      <w:proofErr w:type="gramStart"/>
      <w:r w:rsidRPr="00624C61">
        <w:t>обучающихся</w:t>
      </w:r>
      <w:proofErr w:type="gramEnd"/>
      <w:r w:rsidRPr="00624C61">
        <w:t xml:space="preserve"> и специфики волейбола</w:t>
      </w:r>
      <w:r w:rsidR="00F03215">
        <w:t>.</w:t>
      </w:r>
    </w:p>
    <w:p w:rsidR="0072723E" w:rsidRPr="00624C61" w:rsidRDefault="0072723E" w:rsidP="00194647">
      <w:pPr>
        <w:ind w:firstLine="709"/>
        <w:jc w:val="both"/>
      </w:pPr>
      <w:r w:rsidRPr="00624C61">
        <w:t>Специальная физическая подготовка направлена на развитие физических качеств и способностей, с</w:t>
      </w:r>
      <w:r w:rsidR="00B051D7">
        <w:t>пецифичных для игры в волейбол.</w:t>
      </w:r>
      <w:r w:rsidRPr="00624C61">
        <w:t xml:space="preserve"> Основным средством специальной физической подготовки являются специальные (подготовительные) упражнения и игры.  </w:t>
      </w:r>
    </w:p>
    <w:p w:rsidR="0072723E" w:rsidRPr="00624C61" w:rsidRDefault="0072723E" w:rsidP="00194647">
      <w:pPr>
        <w:ind w:firstLine="709"/>
        <w:jc w:val="both"/>
      </w:pPr>
      <w:r w:rsidRPr="00624C61">
        <w:t>Систематическое применение подготовительных упражнений ускоряет процесс обучения техническим приемам волейбола и создает предпосылки для формирования более прочных двигательных навыков.</w:t>
      </w:r>
    </w:p>
    <w:p w:rsidR="0072723E" w:rsidRPr="00624C61" w:rsidRDefault="00B051D7" w:rsidP="00194647">
      <w:pPr>
        <w:shd w:val="clear" w:color="auto" w:fill="FFFFFF"/>
        <w:ind w:firstLine="702"/>
        <w:jc w:val="both"/>
      </w:pPr>
      <w:r>
        <w:t xml:space="preserve">По технической подготовке обучающиеся </w:t>
      </w:r>
      <w:r w:rsidR="0072723E" w:rsidRPr="00624C61">
        <w:t>сами выбирают приемы и упражнения,</w:t>
      </w:r>
      <w:r w:rsidR="00037F01">
        <w:t xml:space="preserve"> </w:t>
      </w:r>
      <w:r w:rsidR="00FF7A68">
        <w:t>а педагог</w:t>
      </w:r>
      <w:r w:rsidR="004506A4">
        <w:t xml:space="preserve"> должен </w:t>
      </w:r>
      <w:r w:rsidR="0072723E" w:rsidRPr="00624C61">
        <w:t xml:space="preserve">организовать занятия так, чтобы выполнение одного упражнения не мешало исполнению других.  </w:t>
      </w:r>
    </w:p>
    <w:p w:rsidR="00785993" w:rsidRDefault="00785993" w:rsidP="00194647">
      <w:pPr>
        <w:ind w:left="260" w:right="320" w:firstLine="454"/>
        <w:jc w:val="both"/>
        <w:rPr>
          <w:b/>
          <w:bCs/>
        </w:rPr>
      </w:pPr>
    </w:p>
    <w:p w:rsidR="00785993" w:rsidRDefault="00785993" w:rsidP="00194647">
      <w:pPr>
        <w:ind w:left="260" w:right="320" w:firstLine="454"/>
        <w:jc w:val="both"/>
        <w:rPr>
          <w:b/>
          <w:bCs/>
        </w:rPr>
      </w:pPr>
    </w:p>
    <w:p w:rsidR="00785993" w:rsidRDefault="00785993" w:rsidP="00194647">
      <w:pPr>
        <w:ind w:left="260" w:right="320" w:firstLine="454"/>
        <w:jc w:val="both"/>
        <w:rPr>
          <w:b/>
          <w:bCs/>
        </w:rPr>
      </w:pPr>
    </w:p>
    <w:p w:rsidR="00785993" w:rsidRDefault="00785993" w:rsidP="00194647">
      <w:pPr>
        <w:ind w:left="260" w:right="320" w:firstLine="454"/>
        <w:jc w:val="both"/>
        <w:rPr>
          <w:b/>
          <w:bCs/>
        </w:rPr>
      </w:pPr>
    </w:p>
    <w:p w:rsidR="00785993" w:rsidRDefault="00785993" w:rsidP="00194647">
      <w:pPr>
        <w:ind w:left="260" w:right="320" w:firstLine="454"/>
        <w:jc w:val="both"/>
        <w:rPr>
          <w:b/>
          <w:bCs/>
        </w:rPr>
      </w:pPr>
    </w:p>
    <w:p w:rsidR="00785993" w:rsidRDefault="00785993" w:rsidP="00194647">
      <w:pPr>
        <w:ind w:left="260" w:right="320" w:firstLine="454"/>
        <w:jc w:val="both"/>
        <w:rPr>
          <w:b/>
          <w:bCs/>
        </w:rPr>
      </w:pPr>
    </w:p>
    <w:p w:rsidR="00785993" w:rsidRDefault="00785993" w:rsidP="00194647">
      <w:pPr>
        <w:ind w:left="260" w:right="320" w:firstLine="454"/>
        <w:jc w:val="both"/>
        <w:rPr>
          <w:b/>
          <w:bCs/>
        </w:rPr>
      </w:pPr>
    </w:p>
    <w:p w:rsidR="00785993" w:rsidRDefault="00785993" w:rsidP="00194647">
      <w:pPr>
        <w:ind w:left="260" w:right="320" w:firstLine="454"/>
        <w:jc w:val="both"/>
        <w:rPr>
          <w:b/>
          <w:bCs/>
        </w:rPr>
      </w:pPr>
    </w:p>
    <w:p w:rsidR="00785993" w:rsidRDefault="00785993" w:rsidP="00194647">
      <w:pPr>
        <w:ind w:left="260" w:right="320" w:firstLine="454"/>
        <w:jc w:val="both"/>
        <w:rPr>
          <w:b/>
          <w:bCs/>
        </w:rPr>
      </w:pPr>
    </w:p>
    <w:p w:rsidR="00785993" w:rsidRDefault="00785993" w:rsidP="00194647">
      <w:pPr>
        <w:ind w:left="260" w:right="320" w:firstLine="454"/>
        <w:jc w:val="both"/>
        <w:rPr>
          <w:b/>
          <w:bCs/>
        </w:rPr>
      </w:pPr>
    </w:p>
    <w:p w:rsidR="00785993" w:rsidRDefault="00785993" w:rsidP="00194647">
      <w:pPr>
        <w:ind w:left="260" w:right="320" w:firstLine="454"/>
        <w:jc w:val="both"/>
        <w:rPr>
          <w:b/>
          <w:bCs/>
        </w:rPr>
      </w:pPr>
    </w:p>
    <w:p w:rsidR="00F124EA" w:rsidRDefault="00F124EA" w:rsidP="00194647">
      <w:pPr>
        <w:ind w:left="260" w:right="320" w:firstLine="454"/>
        <w:jc w:val="both"/>
        <w:rPr>
          <w:b/>
          <w:bCs/>
        </w:rPr>
      </w:pPr>
      <w:r>
        <w:rPr>
          <w:b/>
          <w:bCs/>
        </w:rPr>
        <w:br/>
      </w:r>
    </w:p>
    <w:p w:rsidR="00F124EA" w:rsidRDefault="00F124EA" w:rsidP="00194647">
      <w:pPr>
        <w:ind w:left="260" w:right="320" w:firstLine="454"/>
        <w:jc w:val="both"/>
        <w:rPr>
          <w:b/>
          <w:bCs/>
        </w:rPr>
      </w:pPr>
    </w:p>
    <w:p w:rsidR="00F124EA" w:rsidRDefault="00F124EA" w:rsidP="00194647">
      <w:pPr>
        <w:ind w:left="260" w:right="320" w:firstLine="454"/>
        <w:jc w:val="both"/>
        <w:rPr>
          <w:b/>
          <w:bCs/>
        </w:rPr>
      </w:pPr>
    </w:p>
    <w:p w:rsidR="00037F01" w:rsidRDefault="00037F01" w:rsidP="00194647">
      <w:pPr>
        <w:ind w:left="260" w:right="320" w:firstLine="454"/>
        <w:jc w:val="both"/>
      </w:pPr>
      <w:r w:rsidRPr="00621D5B">
        <w:rPr>
          <w:b/>
          <w:bCs/>
        </w:rPr>
        <w:lastRenderedPageBreak/>
        <w:t xml:space="preserve">Цель программы: </w:t>
      </w:r>
      <w:r w:rsidRPr="00621D5B">
        <w:t>созда</w:t>
      </w:r>
      <w:r w:rsidR="00C874E8" w:rsidRPr="00621D5B">
        <w:t>ние</w:t>
      </w:r>
      <w:r w:rsidRPr="00621D5B">
        <w:t xml:space="preserve"> услови</w:t>
      </w:r>
      <w:r w:rsidR="00C874E8" w:rsidRPr="00621D5B">
        <w:t>й</w:t>
      </w:r>
      <w:r w:rsidRPr="00621D5B">
        <w:t xml:space="preserve"> для укрепления здоровья и удовлетворения</w:t>
      </w:r>
      <w:r w:rsidRPr="00621D5B">
        <w:rPr>
          <w:b/>
          <w:bCs/>
        </w:rPr>
        <w:t xml:space="preserve"> </w:t>
      </w:r>
      <w:r w:rsidRPr="00621D5B">
        <w:t xml:space="preserve">индивидуальных </w:t>
      </w:r>
      <w:proofErr w:type="gramStart"/>
      <w:r w:rsidRPr="00621D5B">
        <w:t>потребностей</w:t>
      </w:r>
      <w:proofErr w:type="gramEnd"/>
      <w:r w:rsidR="008F401F" w:rsidRPr="00621D5B">
        <w:t xml:space="preserve"> обучающи</w:t>
      </w:r>
      <w:r w:rsidRPr="00621D5B">
        <w:t>хся в занятиях физической культурой и спортом.</w:t>
      </w:r>
    </w:p>
    <w:p w:rsidR="00215290" w:rsidRPr="00215290" w:rsidRDefault="00215290" w:rsidP="00194647">
      <w:pPr>
        <w:ind w:left="720"/>
        <w:jc w:val="both"/>
      </w:pPr>
      <w:r w:rsidRPr="006D4E8C">
        <w:rPr>
          <w:b/>
          <w:bCs/>
        </w:rPr>
        <w:t>Задачи</w:t>
      </w:r>
      <w:r w:rsidR="00770575">
        <w:rPr>
          <w:b/>
        </w:rPr>
        <w:t>:</w:t>
      </w:r>
    </w:p>
    <w:p w:rsidR="00770575" w:rsidRPr="00510AE6" w:rsidRDefault="00770575" w:rsidP="00770575">
      <w:pPr>
        <w:pStyle w:val="a4"/>
        <w:tabs>
          <w:tab w:val="num" w:pos="795"/>
        </w:tabs>
        <w:jc w:val="both"/>
        <w:rPr>
          <w:rFonts w:ascii="Times New Roman" w:hAnsi="Times New Roman"/>
          <w:b/>
          <w:sz w:val="24"/>
          <w:szCs w:val="24"/>
        </w:rPr>
      </w:pPr>
      <w:r w:rsidRPr="00510AE6">
        <w:rPr>
          <w:rFonts w:ascii="Times New Roman" w:hAnsi="Times New Roman"/>
          <w:b/>
          <w:sz w:val="24"/>
          <w:szCs w:val="24"/>
        </w:rPr>
        <w:t>Образовательные (предметные):</w:t>
      </w:r>
    </w:p>
    <w:p w:rsidR="00770575" w:rsidRPr="00510AE6" w:rsidRDefault="00770575" w:rsidP="00770575">
      <w:pPr>
        <w:pStyle w:val="a4"/>
        <w:numPr>
          <w:ilvl w:val="0"/>
          <w:numId w:val="33"/>
        </w:numPr>
        <w:jc w:val="both"/>
        <w:rPr>
          <w:rFonts w:ascii="Times New Roman" w:hAnsi="Times New Roman"/>
          <w:b/>
          <w:sz w:val="24"/>
          <w:szCs w:val="24"/>
        </w:rPr>
      </w:pPr>
      <w:proofErr w:type="gramStart"/>
      <w:r w:rsidRPr="00510AE6">
        <w:rPr>
          <w:rFonts w:ascii="Times New Roman" w:hAnsi="Times New Roman"/>
          <w:sz w:val="24"/>
          <w:szCs w:val="24"/>
        </w:rPr>
        <w:t xml:space="preserve">развить </w:t>
      </w:r>
      <w:r w:rsidRPr="00510AE6">
        <w:rPr>
          <w:rFonts w:ascii="Times New Roman" w:hAnsi="Times New Roman"/>
          <w:color w:val="000000"/>
          <w:sz w:val="24"/>
          <w:szCs w:val="24"/>
        </w:rPr>
        <w:t xml:space="preserve">физические качества (сила, скорость, выносливость, ловкость, быстрота, координация) путем </w:t>
      </w:r>
      <w:r w:rsidRPr="00510AE6">
        <w:rPr>
          <w:rFonts w:ascii="Times New Roman" w:hAnsi="Times New Roman"/>
          <w:sz w:val="24"/>
          <w:szCs w:val="24"/>
        </w:rPr>
        <w:t>динамики физической, специальной и технической подготовки;</w:t>
      </w:r>
      <w:proofErr w:type="gramEnd"/>
    </w:p>
    <w:p w:rsidR="00770575" w:rsidRPr="00510AE6" w:rsidRDefault="00770575" w:rsidP="00770575">
      <w:pPr>
        <w:pStyle w:val="a4"/>
        <w:numPr>
          <w:ilvl w:val="0"/>
          <w:numId w:val="33"/>
        </w:numPr>
        <w:jc w:val="both"/>
        <w:rPr>
          <w:rFonts w:ascii="Times New Roman" w:hAnsi="Times New Roman"/>
          <w:b/>
          <w:sz w:val="24"/>
          <w:szCs w:val="24"/>
        </w:rPr>
      </w:pPr>
      <w:r w:rsidRPr="00510AE6">
        <w:rPr>
          <w:rFonts w:ascii="Times New Roman" w:hAnsi="Times New Roman"/>
          <w:sz w:val="24"/>
          <w:szCs w:val="24"/>
        </w:rPr>
        <w:t>научить соблюдать гигиенические требования и охрану труда   при занятиях физической культурой и спортом, соблюдать режим дня.</w:t>
      </w:r>
    </w:p>
    <w:p w:rsidR="00770575" w:rsidRPr="00510AE6" w:rsidRDefault="00770575" w:rsidP="00770575">
      <w:pPr>
        <w:pStyle w:val="a4"/>
        <w:numPr>
          <w:ilvl w:val="0"/>
          <w:numId w:val="33"/>
        </w:numPr>
        <w:jc w:val="both"/>
        <w:rPr>
          <w:rFonts w:ascii="Times New Roman" w:hAnsi="Times New Roman"/>
          <w:b/>
          <w:sz w:val="24"/>
          <w:szCs w:val="24"/>
        </w:rPr>
      </w:pPr>
      <w:r w:rsidRPr="00510AE6">
        <w:rPr>
          <w:rFonts w:ascii="Times New Roman" w:hAnsi="Times New Roman"/>
          <w:sz w:val="24"/>
          <w:szCs w:val="24"/>
        </w:rPr>
        <w:t>организовать овладение элементарной техникой основных действий в волейболе.</w:t>
      </w:r>
    </w:p>
    <w:p w:rsidR="00770575" w:rsidRPr="00510AE6" w:rsidRDefault="00770575" w:rsidP="00770575">
      <w:pPr>
        <w:shd w:val="clear" w:color="auto" w:fill="FFFFFF"/>
        <w:jc w:val="both"/>
        <w:rPr>
          <w:b/>
          <w:bCs/>
          <w:color w:val="000000"/>
        </w:rPr>
      </w:pPr>
      <w:r w:rsidRPr="00510AE6">
        <w:rPr>
          <w:b/>
          <w:bCs/>
          <w:color w:val="000000"/>
        </w:rPr>
        <w:t>Личностные:</w:t>
      </w:r>
    </w:p>
    <w:p w:rsidR="00770575" w:rsidRPr="00510AE6" w:rsidRDefault="00770575" w:rsidP="00770575">
      <w:pPr>
        <w:numPr>
          <w:ilvl w:val="0"/>
          <w:numId w:val="32"/>
        </w:numPr>
        <w:shd w:val="clear" w:color="auto" w:fill="FFFFFF"/>
        <w:jc w:val="both"/>
        <w:rPr>
          <w:color w:val="000000"/>
        </w:rPr>
      </w:pPr>
      <w:r w:rsidRPr="00510AE6">
        <w:t>развить устойчивую потребность к здоровому образу жизни</w:t>
      </w:r>
      <w:r w:rsidRPr="00510AE6">
        <w:rPr>
          <w:color w:val="000000"/>
        </w:rPr>
        <w:t xml:space="preserve"> и физической культуре и спорту;</w:t>
      </w:r>
    </w:p>
    <w:p w:rsidR="00770575" w:rsidRPr="00510AE6" w:rsidRDefault="00770575" w:rsidP="00770575">
      <w:pPr>
        <w:numPr>
          <w:ilvl w:val="0"/>
          <w:numId w:val="32"/>
        </w:numPr>
        <w:shd w:val="clear" w:color="auto" w:fill="FFFFFF"/>
        <w:jc w:val="both"/>
        <w:rPr>
          <w:color w:val="000000"/>
        </w:rPr>
      </w:pPr>
      <w:r w:rsidRPr="00510AE6">
        <w:rPr>
          <w:color w:val="000000"/>
        </w:rPr>
        <w:t>развить морально-волевые качества и стремление к победе;</w:t>
      </w:r>
    </w:p>
    <w:p w:rsidR="00770575" w:rsidRPr="00510AE6" w:rsidRDefault="00770575" w:rsidP="00770575">
      <w:pPr>
        <w:numPr>
          <w:ilvl w:val="0"/>
          <w:numId w:val="32"/>
        </w:numPr>
        <w:shd w:val="clear" w:color="auto" w:fill="FFFFFF"/>
        <w:jc w:val="both"/>
        <w:rPr>
          <w:color w:val="000000"/>
        </w:rPr>
      </w:pPr>
      <w:r w:rsidRPr="00510AE6">
        <w:rPr>
          <w:color w:val="000000"/>
        </w:rPr>
        <w:t>воспитать трудолюбие и ответственность за результат своей деятельности.</w:t>
      </w:r>
    </w:p>
    <w:p w:rsidR="00770575" w:rsidRPr="00510AE6" w:rsidRDefault="00770575" w:rsidP="00770575">
      <w:pPr>
        <w:shd w:val="clear" w:color="auto" w:fill="FFFFFF"/>
        <w:jc w:val="both"/>
      </w:pPr>
      <w:proofErr w:type="spellStart"/>
      <w:r w:rsidRPr="00510AE6">
        <w:rPr>
          <w:b/>
          <w:bCs/>
          <w:color w:val="000000"/>
        </w:rPr>
        <w:t>Метапредметные</w:t>
      </w:r>
      <w:proofErr w:type="spellEnd"/>
      <w:r w:rsidRPr="00510AE6">
        <w:rPr>
          <w:b/>
          <w:bCs/>
          <w:color w:val="000000"/>
        </w:rPr>
        <w:t>:</w:t>
      </w:r>
    </w:p>
    <w:p w:rsidR="00770575" w:rsidRPr="00510AE6" w:rsidRDefault="00770575" w:rsidP="00770575">
      <w:pPr>
        <w:numPr>
          <w:ilvl w:val="0"/>
          <w:numId w:val="34"/>
        </w:numPr>
        <w:shd w:val="clear" w:color="auto" w:fill="FFFFFF"/>
        <w:jc w:val="both"/>
      </w:pPr>
      <w:r w:rsidRPr="00510AE6">
        <w:t>воспитать социально активную личность, готовую к трудовой деятельности в будущем;</w:t>
      </w:r>
    </w:p>
    <w:p w:rsidR="00770575" w:rsidRPr="00510AE6" w:rsidRDefault="00770575" w:rsidP="00770575">
      <w:pPr>
        <w:numPr>
          <w:ilvl w:val="0"/>
          <w:numId w:val="34"/>
        </w:numPr>
        <w:shd w:val="clear" w:color="auto" w:fill="FFFFFF"/>
        <w:jc w:val="both"/>
      </w:pPr>
      <w:r w:rsidRPr="00510AE6">
        <w:rPr>
          <w:color w:val="000000"/>
        </w:rPr>
        <w:t>обучить умению работать в команде.</w:t>
      </w:r>
    </w:p>
    <w:p w:rsidR="00215290" w:rsidRPr="00621D5B" w:rsidRDefault="00215290" w:rsidP="00194647">
      <w:pPr>
        <w:ind w:left="260" w:right="320" w:firstLine="454"/>
        <w:jc w:val="both"/>
      </w:pPr>
    </w:p>
    <w:p w:rsidR="008D54B8" w:rsidRDefault="0007740A" w:rsidP="00194647">
      <w:pPr>
        <w:widowControl w:val="0"/>
        <w:shd w:val="clear" w:color="auto" w:fill="FFFFFF"/>
        <w:tabs>
          <w:tab w:val="left" w:pos="555"/>
        </w:tabs>
        <w:autoSpaceDE w:val="0"/>
        <w:autoSpaceDN w:val="0"/>
        <w:adjustRightInd w:val="0"/>
        <w:jc w:val="both"/>
        <w:rPr>
          <w:b/>
          <w:u w:val="single"/>
        </w:rPr>
      </w:pPr>
      <w:r>
        <w:rPr>
          <w:b/>
          <w:u w:val="single"/>
        </w:rPr>
        <w:t>1.2</w:t>
      </w:r>
      <w:r w:rsidR="008D54B8" w:rsidRPr="00E67EC0">
        <w:rPr>
          <w:b/>
          <w:u w:val="single"/>
        </w:rPr>
        <w:t>. Учебный план</w:t>
      </w:r>
    </w:p>
    <w:p w:rsidR="008D54B8" w:rsidRDefault="008D54B8" w:rsidP="00194647">
      <w:pPr>
        <w:jc w:val="both"/>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4394"/>
        <w:gridCol w:w="851"/>
        <w:gridCol w:w="1134"/>
        <w:gridCol w:w="1276"/>
        <w:gridCol w:w="1842"/>
      </w:tblGrid>
      <w:tr w:rsidR="008D54B8" w:rsidRPr="00747B55" w:rsidTr="009A1AD6">
        <w:tc>
          <w:tcPr>
            <w:tcW w:w="817" w:type="dxa"/>
            <w:vMerge w:val="restart"/>
            <w:vAlign w:val="center"/>
          </w:tcPr>
          <w:p w:rsidR="008D54B8" w:rsidRPr="00747B55" w:rsidRDefault="008D54B8" w:rsidP="00194647">
            <w:pPr>
              <w:jc w:val="both"/>
              <w:rPr>
                <w:rFonts w:eastAsia="Calibri"/>
              </w:rPr>
            </w:pPr>
            <w:r w:rsidRPr="00747B55">
              <w:rPr>
                <w:rFonts w:eastAsia="Calibri"/>
              </w:rPr>
              <w:t>№</w:t>
            </w:r>
          </w:p>
          <w:p w:rsidR="008D54B8" w:rsidRPr="00747B55" w:rsidRDefault="008D54B8" w:rsidP="00194647">
            <w:pPr>
              <w:jc w:val="both"/>
              <w:rPr>
                <w:rFonts w:eastAsia="Calibri"/>
              </w:rPr>
            </w:pPr>
            <w:proofErr w:type="spellStart"/>
            <w:proofErr w:type="gramStart"/>
            <w:r w:rsidRPr="00747B55">
              <w:rPr>
                <w:rFonts w:eastAsia="Calibri"/>
              </w:rPr>
              <w:t>п</w:t>
            </w:r>
            <w:proofErr w:type="spellEnd"/>
            <w:proofErr w:type="gramEnd"/>
            <w:r w:rsidRPr="00747B55">
              <w:rPr>
                <w:rFonts w:eastAsia="Calibri"/>
              </w:rPr>
              <w:t>/</w:t>
            </w:r>
            <w:proofErr w:type="spellStart"/>
            <w:r w:rsidRPr="00747B55">
              <w:rPr>
                <w:rFonts w:eastAsia="Calibri"/>
              </w:rPr>
              <w:t>п</w:t>
            </w:r>
            <w:proofErr w:type="spellEnd"/>
          </w:p>
        </w:tc>
        <w:tc>
          <w:tcPr>
            <w:tcW w:w="4394" w:type="dxa"/>
            <w:vMerge w:val="restart"/>
            <w:vAlign w:val="center"/>
          </w:tcPr>
          <w:p w:rsidR="008D54B8" w:rsidRPr="00747B55" w:rsidRDefault="008D54B8" w:rsidP="00194647">
            <w:pPr>
              <w:jc w:val="both"/>
              <w:rPr>
                <w:rFonts w:eastAsia="Calibri"/>
              </w:rPr>
            </w:pPr>
            <w:r w:rsidRPr="00747B55">
              <w:rPr>
                <w:rFonts w:eastAsia="Calibri"/>
              </w:rPr>
              <w:t>Тема</w:t>
            </w:r>
          </w:p>
        </w:tc>
        <w:tc>
          <w:tcPr>
            <w:tcW w:w="851" w:type="dxa"/>
            <w:vMerge w:val="restart"/>
            <w:vAlign w:val="center"/>
          </w:tcPr>
          <w:p w:rsidR="008D54B8" w:rsidRPr="00747B55" w:rsidRDefault="008D54B8" w:rsidP="00194647">
            <w:pPr>
              <w:jc w:val="both"/>
              <w:rPr>
                <w:rFonts w:eastAsia="Calibri"/>
              </w:rPr>
            </w:pPr>
            <w:r w:rsidRPr="00747B55">
              <w:rPr>
                <w:rFonts w:eastAsia="Calibri"/>
              </w:rPr>
              <w:t>Всего часов</w:t>
            </w:r>
          </w:p>
        </w:tc>
        <w:tc>
          <w:tcPr>
            <w:tcW w:w="2410" w:type="dxa"/>
            <w:gridSpan w:val="2"/>
            <w:vAlign w:val="center"/>
          </w:tcPr>
          <w:p w:rsidR="008D54B8" w:rsidRPr="00747B55" w:rsidRDefault="008D54B8" w:rsidP="00194647">
            <w:pPr>
              <w:jc w:val="both"/>
              <w:rPr>
                <w:rFonts w:eastAsia="Calibri"/>
              </w:rPr>
            </w:pPr>
            <w:r w:rsidRPr="00747B55">
              <w:rPr>
                <w:rFonts w:eastAsia="Calibri"/>
              </w:rPr>
              <w:t>Количество часов</w:t>
            </w:r>
          </w:p>
        </w:tc>
        <w:tc>
          <w:tcPr>
            <w:tcW w:w="1842" w:type="dxa"/>
            <w:vMerge w:val="restart"/>
            <w:vAlign w:val="center"/>
          </w:tcPr>
          <w:p w:rsidR="008D54B8" w:rsidRPr="00747B55" w:rsidRDefault="008D54B8" w:rsidP="00194647">
            <w:pPr>
              <w:jc w:val="both"/>
              <w:rPr>
                <w:rFonts w:eastAsia="Calibri"/>
              </w:rPr>
            </w:pPr>
            <w:r w:rsidRPr="00747B55">
              <w:rPr>
                <w:rFonts w:eastAsia="Calibri"/>
              </w:rPr>
              <w:t>Формы контроля</w:t>
            </w:r>
          </w:p>
        </w:tc>
      </w:tr>
      <w:tr w:rsidR="008D54B8" w:rsidRPr="00747B55" w:rsidTr="009A1AD6">
        <w:tc>
          <w:tcPr>
            <w:tcW w:w="817" w:type="dxa"/>
            <w:vMerge/>
          </w:tcPr>
          <w:p w:rsidR="008D54B8" w:rsidRPr="00747B55" w:rsidRDefault="008D54B8" w:rsidP="00194647">
            <w:pPr>
              <w:jc w:val="both"/>
              <w:rPr>
                <w:rFonts w:eastAsia="Calibri"/>
                <w:highlight w:val="yellow"/>
              </w:rPr>
            </w:pPr>
          </w:p>
        </w:tc>
        <w:tc>
          <w:tcPr>
            <w:tcW w:w="4394" w:type="dxa"/>
            <w:vMerge/>
          </w:tcPr>
          <w:p w:rsidR="008D54B8" w:rsidRPr="00747B55" w:rsidRDefault="008D54B8" w:rsidP="00194647">
            <w:pPr>
              <w:jc w:val="both"/>
              <w:rPr>
                <w:rFonts w:eastAsia="Calibri"/>
                <w:highlight w:val="yellow"/>
              </w:rPr>
            </w:pPr>
          </w:p>
        </w:tc>
        <w:tc>
          <w:tcPr>
            <w:tcW w:w="851" w:type="dxa"/>
            <w:vMerge/>
          </w:tcPr>
          <w:p w:rsidR="008D54B8" w:rsidRPr="00747B55" w:rsidRDefault="008D54B8" w:rsidP="00194647">
            <w:pPr>
              <w:jc w:val="both"/>
              <w:rPr>
                <w:rFonts w:eastAsia="Calibri"/>
                <w:highlight w:val="yellow"/>
              </w:rPr>
            </w:pPr>
          </w:p>
        </w:tc>
        <w:tc>
          <w:tcPr>
            <w:tcW w:w="1134" w:type="dxa"/>
          </w:tcPr>
          <w:p w:rsidR="008D54B8" w:rsidRPr="00747B55" w:rsidRDefault="008D54B8" w:rsidP="00194647">
            <w:pPr>
              <w:jc w:val="both"/>
              <w:rPr>
                <w:rFonts w:eastAsia="Calibri"/>
              </w:rPr>
            </w:pPr>
            <w:r w:rsidRPr="00747B55">
              <w:rPr>
                <w:rFonts w:eastAsia="Calibri"/>
              </w:rPr>
              <w:t>Теория</w:t>
            </w:r>
          </w:p>
        </w:tc>
        <w:tc>
          <w:tcPr>
            <w:tcW w:w="1276" w:type="dxa"/>
          </w:tcPr>
          <w:p w:rsidR="008D54B8" w:rsidRPr="00747B55" w:rsidRDefault="008D54B8" w:rsidP="00194647">
            <w:pPr>
              <w:jc w:val="both"/>
              <w:rPr>
                <w:rFonts w:eastAsia="Calibri"/>
              </w:rPr>
            </w:pPr>
            <w:r w:rsidRPr="00747B55">
              <w:rPr>
                <w:rFonts w:eastAsia="Calibri"/>
              </w:rPr>
              <w:t>Практика</w:t>
            </w:r>
          </w:p>
        </w:tc>
        <w:tc>
          <w:tcPr>
            <w:tcW w:w="1842" w:type="dxa"/>
            <w:vMerge/>
          </w:tcPr>
          <w:p w:rsidR="008D54B8" w:rsidRPr="00747B55" w:rsidRDefault="008D54B8" w:rsidP="00194647">
            <w:pPr>
              <w:jc w:val="both"/>
              <w:rPr>
                <w:rFonts w:eastAsia="Calibri"/>
              </w:rPr>
            </w:pPr>
          </w:p>
        </w:tc>
      </w:tr>
      <w:tr w:rsidR="008D54B8" w:rsidRPr="00747B55" w:rsidTr="009A1AD6">
        <w:tc>
          <w:tcPr>
            <w:tcW w:w="817" w:type="dxa"/>
          </w:tcPr>
          <w:p w:rsidR="008D54B8" w:rsidRPr="001E69AF" w:rsidRDefault="008D54B8" w:rsidP="00194647">
            <w:pPr>
              <w:jc w:val="both"/>
              <w:rPr>
                <w:rFonts w:eastAsia="Calibri"/>
                <w:b/>
                <w:highlight w:val="yellow"/>
              </w:rPr>
            </w:pPr>
            <w:r w:rsidRPr="001E69AF">
              <w:rPr>
                <w:rFonts w:eastAsia="Calibri"/>
                <w:b/>
              </w:rPr>
              <w:t>1.</w:t>
            </w:r>
          </w:p>
        </w:tc>
        <w:tc>
          <w:tcPr>
            <w:tcW w:w="4394" w:type="dxa"/>
          </w:tcPr>
          <w:p w:rsidR="008D54B8" w:rsidRPr="00274907" w:rsidRDefault="008D54B8" w:rsidP="00194647">
            <w:pPr>
              <w:jc w:val="both"/>
              <w:rPr>
                <w:rFonts w:eastAsia="Calibri"/>
                <w:b/>
                <w:highlight w:val="yellow"/>
              </w:rPr>
            </w:pPr>
            <w:r w:rsidRPr="00274907">
              <w:rPr>
                <w:rFonts w:eastAsia="Calibri"/>
                <w:b/>
              </w:rPr>
              <w:t>Теоретическая подготовка</w:t>
            </w:r>
          </w:p>
        </w:tc>
        <w:tc>
          <w:tcPr>
            <w:tcW w:w="851" w:type="dxa"/>
          </w:tcPr>
          <w:p w:rsidR="008D54B8" w:rsidRPr="00274907" w:rsidRDefault="001E69AF" w:rsidP="00194647">
            <w:pPr>
              <w:jc w:val="both"/>
              <w:rPr>
                <w:rFonts w:eastAsia="Calibri"/>
                <w:b/>
                <w:highlight w:val="yellow"/>
              </w:rPr>
            </w:pPr>
            <w:r w:rsidRPr="00274907">
              <w:rPr>
                <w:rFonts w:eastAsia="Calibri"/>
                <w:b/>
              </w:rPr>
              <w:t>5</w:t>
            </w:r>
          </w:p>
        </w:tc>
        <w:tc>
          <w:tcPr>
            <w:tcW w:w="1134" w:type="dxa"/>
          </w:tcPr>
          <w:p w:rsidR="008D54B8" w:rsidRPr="00274907" w:rsidRDefault="001E69AF" w:rsidP="00194647">
            <w:pPr>
              <w:jc w:val="both"/>
              <w:rPr>
                <w:rFonts w:eastAsia="Calibri"/>
                <w:b/>
                <w:highlight w:val="yellow"/>
              </w:rPr>
            </w:pPr>
            <w:r w:rsidRPr="00274907">
              <w:rPr>
                <w:rFonts w:eastAsia="Calibri"/>
                <w:b/>
              </w:rPr>
              <w:t>5</w:t>
            </w:r>
          </w:p>
        </w:tc>
        <w:tc>
          <w:tcPr>
            <w:tcW w:w="1276" w:type="dxa"/>
          </w:tcPr>
          <w:p w:rsidR="008D54B8" w:rsidRPr="00274907" w:rsidRDefault="008D54B8" w:rsidP="00194647">
            <w:pPr>
              <w:jc w:val="both"/>
              <w:rPr>
                <w:rFonts w:eastAsia="Calibri"/>
                <w:highlight w:val="yellow"/>
              </w:rPr>
            </w:pPr>
          </w:p>
        </w:tc>
        <w:tc>
          <w:tcPr>
            <w:tcW w:w="1842" w:type="dxa"/>
          </w:tcPr>
          <w:p w:rsidR="008D54B8" w:rsidRPr="00274907" w:rsidRDefault="001E3E20" w:rsidP="00194647">
            <w:pPr>
              <w:jc w:val="both"/>
              <w:rPr>
                <w:rFonts w:eastAsia="Calibri"/>
              </w:rPr>
            </w:pPr>
            <w:r w:rsidRPr="00274907">
              <w:rPr>
                <w:rFonts w:eastAsia="Calibri"/>
              </w:rPr>
              <w:t>Опрос</w:t>
            </w:r>
          </w:p>
        </w:tc>
      </w:tr>
      <w:tr w:rsidR="00E4307B" w:rsidRPr="00747B55" w:rsidTr="009A1AD6">
        <w:tc>
          <w:tcPr>
            <w:tcW w:w="817" w:type="dxa"/>
          </w:tcPr>
          <w:p w:rsidR="00E4307B" w:rsidRPr="00747B55" w:rsidRDefault="00E4307B" w:rsidP="00194647">
            <w:pPr>
              <w:jc w:val="both"/>
              <w:rPr>
                <w:rFonts w:eastAsia="Calibri"/>
              </w:rPr>
            </w:pPr>
            <w:r w:rsidRPr="00747B55">
              <w:rPr>
                <w:rFonts w:eastAsia="Calibri"/>
              </w:rPr>
              <w:t>1.1</w:t>
            </w:r>
            <w:r w:rsidR="00C539FE">
              <w:rPr>
                <w:rFonts w:eastAsia="Calibri"/>
              </w:rPr>
              <w:t>.</w:t>
            </w:r>
          </w:p>
        </w:tc>
        <w:tc>
          <w:tcPr>
            <w:tcW w:w="4394" w:type="dxa"/>
          </w:tcPr>
          <w:p w:rsidR="00E4307B" w:rsidRPr="00274907" w:rsidRDefault="00E4307B" w:rsidP="00194647">
            <w:pPr>
              <w:pStyle w:val="a9"/>
              <w:widowControl w:val="0"/>
              <w:jc w:val="both"/>
              <w:rPr>
                <w:sz w:val="24"/>
                <w:szCs w:val="24"/>
              </w:rPr>
            </w:pPr>
            <w:r w:rsidRPr="00274907">
              <w:rPr>
                <w:sz w:val="24"/>
                <w:szCs w:val="24"/>
              </w:rPr>
              <w:t>Место и роль физической культуры и спорта в современном обществе.</w:t>
            </w:r>
          </w:p>
        </w:tc>
        <w:tc>
          <w:tcPr>
            <w:tcW w:w="851" w:type="dxa"/>
          </w:tcPr>
          <w:p w:rsidR="00E4307B" w:rsidRPr="00274907" w:rsidRDefault="00E4307B" w:rsidP="00194647">
            <w:pPr>
              <w:jc w:val="both"/>
              <w:rPr>
                <w:rFonts w:eastAsia="Calibri"/>
              </w:rPr>
            </w:pPr>
            <w:r w:rsidRPr="00274907">
              <w:rPr>
                <w:rFonts w:eastAsia="Calibri"/>
              </w:rPr>
              <w:t>1</w:t>
            </w:r>
          </w:p>
        </w:tc>
        <w:tc>
          <w:tcPr>
            <w:tcW w:w="1134" w:type="dxa"/>
          </w:tcPr>
          <w:p w:rsidR="00E4307B" w:rsidRPr="00274907" w:rsidRDefault="00E4307B" w:rsidP="00194647">
            <w:pPr>
              <w:jc w:val="both"/>
              <w:rPr>
                <w:rFonts w:eastAsia="Calibri"/>
              </w:rPr>
            </w:pPr>
            <w:r w:rsidRPr="00274907">
              <w:rPr>
                <w:rFonts w:eastAsia="Calibri"/>
              </w:rPr>
              <w:t>1</w:t>
            </w:r>
          </w:p>
        </w:tc>
        <w:tc>
          <w:tcPr>
            <w:tcW w:w="1276" w:type="dxa"/>
          </w:tcPr>
          <w:p w:rsidR="00E4307B" w:rsidRPr="00274907" w:rsidRDefault="00E4307B" w:rsidP="00194647">
            <w:pPr>
              <w:jc w:val="both"/>
              <w:rPr>
                <w:rFonts w:eastAsia="Calibri"/>
              </w:rPr>
            </w:pPr>
            <w:r w:rsidRPr="00274907">
              <w:rPr>
                <w:rFonts w:eastAsia="Calibri"/>
              </w:rPr>
              <w:t>-</w:t>
            </w:r>
          </w:p>
        </w:tc>
        <w:tc>
          <w:tcPr>
            <w:tcW w:w="1842" w:type="dxa"/>
          </w:tcPr>
          <w:p w:rsidR="00E4307B" w:rsidRPr="00274907" w:rsidRDefault="00E4307B" w:rsidP="00194647">
            <w:pPr>
              <w:jc w:val="both"/>
              <w:rPr>
                <w:rFonts w:eastAsia="Calibri"/>
              </w:rPr>
            </w:pPr>
            <w:r w:rsidRPr="00274907">
              <w:rPr>
                <w:rFonts w:eastAsia="Calibri"/>
              </w:rPr>
              <w:t>Опрос</w:t>
            </w:r>
          </w:p>
        </w:tc>
      </w:tr>
      <w:tr w:rsidR="00E4307B" w:rsidRPr="00747B55" w:rsidTr="009A1AD6">
        <w:tc>
          <w:tcPr>
            <w:tcW w:w="817" w:type="dxa"/>
          </w:tcPr>
          <w:p w:rsidR="00E4307B" w:rsidRPr="00747B55" w:rsidRDefault="00E4307B" w:rsidP="00194647">
            <w:pPr>
              <w:jc w:val="both"/>
              <w:rPr>
                <w:rFonts w:eastAsia="Calibri"/>
              </w:rPr>
            </w:pPr>
            <w:r w:rsidRPr="00747B55">
              <w:rPr>
                <w:rFonts w:eastAsia="Calibri"/>
              </w:rPr>
              <w:t>1.2</w:t>
            </w:r>
            <w:r w:rsidR="00C539FE">
              <w:rPr>
                <w:rFonts w:eastAsia="Calibri"/>
              </w:rPr>
              <w:t>.</w:t>
            </w:r>
          </w:p>
        </w:tc>
        <w:tc>
          <w:tcPr>
            <w:tcW w:w="4394" w:type="dxa"/>
          </w:tcPr>
          <w:p w:rsidR="00E4307B" w:rsidRPr="00274907" w:rsidRDefault="00E4307B" w:rsidP="00194647">
            <w:pPr>
              <w:jc w:val="both"/>
            </w:pPr>
            <w:r w:rsidRPr="00274907">
              <w:t xml:space="preserve">История развития волейбола. </w:t>
            </w:r>
            <w:proofErr w:type="spellStart"/>
            <w:r w:rsidRPr="00274907">
              <w:t>Антидопинг</w:t>
            </w:r>
            <w:proofErr w:type="spellEnd"/>
          </w:p>
        </w:tc>
        <w:tc>
          <w:tcPr>
            <w:tcW w:w="851" w:type="dxa"/>
          </w:tcPr>
          <w:p w:rsidR="00E4307B" w:rsidRPr="00274907" w:rsidRDefault="00E4307B" w:rsidP="00194647">
            <w:pPr>
              <w:jc w:val="both"/>
              <w:rPr>
                <w:rFonts w:eastAsia="Calibri"/>
              </w:rPr>
            </w:pPr>
            <w:r w:rsidRPr="00274907">
              <w:rPr>
                <w:rFonts w:eastAsia="Calibri"/>
              </w:rPr>
              <w:t>1</w:t>
            </w:r>
          </w:p>
        </w:tc>
        <w:tc>
          <w:tcPr>
            <w:tcW w:w="1134" w:type="dxa"/>
          </w:tcPr>
          <w:p w:rsidR="00E4307B" w:rsidRPr="00274907" w:rsidRDefault="00E4307B" w:rsidP="00194647">
            <w:pPr>
              <w:jc w:val="both"/>
              <w:rPr>
                <w:rFonts w:eastAsia="Calibri"/>
              </w:rPr>
            </w:pPr>
            <w:r w:rsidRPr="00274907">
              <w:rPr>
                <w:rFonts w:eastAsia="Calibri"/>
              </w:rPr>
              <w:t>1</w:t>
            </w:r>
          </w:p>
        </w:tc>
        <w:tc>
          <w:tcPr>
            <w:tcW w:w="1276" w:type="dxa"/>
          </w:tcPr>
          <w:p w:rsidR="00E4307B" w:rsidRPr="00274907" w:rsidRDefault="00E4307B" w:rsidP="00194647">
            <w:pPr>
              <w:jc w:val="both"/>
              <w:rPr>
                <w:rFonts w:eastAsia="Calibri"/>
              </w:rPr>
            </w:pPr>
            <w:r w:rsidRPr="00274907">
              <w:rPr>
                <w:rFonts w:eastAsia="Calibri"/>
              </w:rPr>
              <w:t>-</w:t>
            </w:r>
          </w:p>
        </w:tc>
        <w:tc>
          <w:tcPr>
            <w:tcW w:w="1842" w:type="dxa"/>
          </w:tcPr>
          <w:p w:rsidR="00E4307B" w:rsidRPr="00274907" w:rsidRDefault="00E4307B" w:rsidP="00194647">
            <w:pPr>
              <w:jc w:val="both"/>
              <w:rPr>
                <w:rFonts w:eastAsia="Calibri"/>
              </w:rPr>
            </w:pPr>
            <w:r w:rsidRPr="00274907">
              <w:rPr>
                <w:rFonts w:eastAsia="Calibri"/>
              </w:rPr>
              <w:t>Опрос</w:t>
            </w:r>
          </w:p>
        </w:tc>
      </w:tr>
      <w:tr w:rsidR="00E4307B" w:rsidRPr="00747B55" w:rsidTr="009A1AD6">
        <w:tc>
          <w:tcPr>
            <w:tcW w:w="817" w:type="dxa"/>
          </w:tcPr>
          <w:p w:rsidR="00E4307B" w:rsidRPr="00747B55" w:rsidRDefault="00E4307B" w:rsidP="00194647">
            <w:pPr>
              <w:jc w:val="both"/>
              <w:rPr>
                <w:rFonts w:eastAsia="Calibri"/>
              </w:rPr>
            </w:pPr>
            <w:r w:rsidRPr="00747B55">
              <w:rPr>
                <w:rFonts w:eastAsia="Calibri"/>
              </w:rPr>
              <w:t>1.3</w:t>
            </w:r>
            <w:r w:rsidR="00C539FE">
              <w:rPr>
                <w:rFonts w:eastAsia="Calibri"/>
              </w:rPr>
              <w:t>.</w:t>
            </w:r>
          </w:p>
        </w:tc>
        <w:tc>
          <w:tcPr>
            <w:tcW w:w="4394" w:type="dxa"/>
          </w:tcPr>
          <w:p w:rsidR="00E4307B" w:rsidRPr="00274907" w:rsidRDefault="00E4307B" w:rsidP="00194647">
            <w:pPr>
              <w:jc w:val="both"/>
            </w:pPr>
            <w:r w:rsidRPr="00274907">
              <w:t>Необходимые сведения о строени</w:t>
            </w:r>
            <w:r w:rsidR="00747B55" w:rsidRPr="00274907">
              <w:t>и и функциях организма человека</w:t>
            </w:r>
          </w:p>
        </w:tc>
        <w:tc>
          <w:tcPr>
            <w:tcW w:w="851" w:type="dxa"/>
          </w:tcPr>
          <w:p w:rsidR="00E4307B" w:rsidRPr="00274907" w:rsidRDefault="00E4307B" w:rsidP="00194647">
            <w:pPr>
              <w:jc w:val="both"/>
              <w:rPr>
                <w:rFonts w:eastAsia="Calibri"/>
              </w:rPr>
            </w:pPr>
            <w:r w:rsidRPr="00274907">
              <w:rPr>
                <w:rFonts w:eastAsia="Calibri"/>
              </w:rPr>
              <w:t>1</w:t>
            </w:r>
          </w:p>
        </w:tc>
        <w:tc>
          <w:tcPr>
            <w:tcW w:w="1134" w:type="dxa"/>
          </w:tcPr>
          <w:p w:rsidR="00E4307B" w:rsidRPr="00274907" w:rsidRDefault="00E4307B" w:rsidP="00194647">
            <w:pPr>
              <w:jc w:val="both"/>
              <w:rPr>
                <w:rFonts w:eastAsia="Calibri"/>
              </w:rPr>
            </w:pPr>
            <w:r w:rsidRPr="00274907">
              <w:rPr>
                <w:rFonts w:eastAsia="Calibri"/>
              </w:rPr>
              <w:t>1</w:t>
            </w:r>
          </w:p>
        </w:tc>
        <w:tc>
          <w:tcPr>
            <w:tcW w:w="1276" w:type="dxa"/>
          </w:tcPr>
          <w:p w:rsidR="00E4307B" w:rsidRPr="00274907" w:rsidRDefault="00E4307B" w:rsidP="00194647">
            <w:pPr>
              <w:jc w:val="both"/>
              <w:rPr>
                <w:rFonts w:eastAsia="Calibri"/>
              </w:rPr>
            </w:pPr>
            <w:r w:rsidRPr="00274907">
              <w:rPr>
                <w:rFonts w:eastAsia="Calibri"/>
              </w:rPr>
              <w:t>-</w:t>
            </w:r>
          </w:p>
        </w:tc>
        <w:tc>
          <w:tcPr>
            <w:tcW w:w="1842" w:type="dxa"/>
          </w:tcPr>
          <w:p w:rsidR="00E4307B" w:rsidRPr="00274907" w:rsidRDefault="00E4307B" w:rsidP="00194647">
            <w:pPr>
              <w:jc w:val="both"/>
              <w:rPr>
                <w:rFonts w:eastAsia="Calibri"/>
              </w:rPr>
            </w:pPr>
            <w:r w:rsidRPr="00274907">
              <w:rPr>
                <w:rFonts w:eastAsia="Calibri"/>
              </w:rPr>
              <w:t>Опрос</w:t>
            </w:r>
          </w:p>
        </w:tc>
      </w:tr>
      <w:tr w:rsidR="001E69AF" w:rsidRPr="00747B55" w:rsidTr="009A1AD6">
        <w:tc>
          <w:tcPr>
            <w:tcW w:w="817" w:type="dxa"/>
          </w:tcPr>
          <w:p w:rsidR="001E69AF" w:rsidRPr="00747B55" w:rsidRDefault="001E69AF" w:rsidP="00194647">
            <w:pPr>
              <w:jc w:val="both"/>
              <w:rPr>
                <w:rFonts w:eastAsia="Calibri"/>
              </w:rPr>
            </w:pPr>
            <w:r>
              <w:rPr>
                <w:rFonts w:eastAsia="Calibri"/>
              </w:rPr>
              <w:t>1.4.</w:t>
            </w:r>
          </w:p>
        </w:tc>
        <w:tc>
          <w:tcPr>
            <w:tcW w:w="4394" w:type="dxa"/>
          </w:tcPr>
          <w:p w:rsidR="001E69AF" w:rsidRPr="00274907" w:rsidRDefault="001E69AF" w:rsidP="00194647">
            <w:pPr>
              <w:jc w:val="both"/>
            </w:pPr>
            <w:r w:rsidRPr="00274907">
              <w:t>Гигиенические знания, умения и навыки Режим дня, закаливание организма, здоровый образ жизни</w:t>
            </w:r>
          </w:p>
        </w:tc>
        <w:tc>
          <w:tcPr>
            <w:tcW w:w="851" w:type="dxa"/>
          </w:tcPr>
          <w:p w:rsidR="001E69AF" w:rsidRPr="00274907" w:rsidRDefault="001E69AF" w:rsidP="00194647">
            <w:pPr>
              <w:jc w:val="both"/>
              <w:rPr>
                <w:rFonts w:eastAsia="Calibri"/>
              </w:rPr>
            </w:pPr>
            <w:r w:rsidRPr="00274907">
              <w:rPr>
                <w:rFonts w:eastAsia="Calibri"/>
              </w:rPr>
              <w:t>1</w:t>
            </w:r>
          </w:p>
        </w:tc>
        <w:tc>
          <w:tcPr>
            <w:tcW w:w="1134" w:type="dxa"/>
          </w:tcPr>
          <w:p w:rsidR="001E69AF" w:rsidRPr="00274907" w:rsidRDefault="001E69AF" w:rsidP="00194647">
            <w:pPr>
              <w:jc w:val="both"/>
              <w:rPr>
                <w:rFonts w:eastAsia="Calibri"/>
              </w:rPr>
            </w:pPr>
            <w:r w:rsidRPr="00274907">
              <w:rPr>
                <w:rFonts w:eastAsia="Calibri"/>
              </w:rPr>
              <w:t>1</w:t>
            </w:r>
          </w:p>
        </w:tc>
        <w:tc>
          <w:tcPr>
            <w:tcW w:w="1276" w:type="dxa"/>
          </w:tcPr>
          <w:p w:rsidR="001E69AF" w:rsidRPr="00274907" w:rsidRDefault="001E69AF" w:rsidP="00194647">
            <w:pPr>
              <w:jc w:val="both"/>
              <w:rPr>
                <w:rFonts w:eastAsia="Calibri"/>
              </w:rPr>
            </w:pPr>
            <w:r w:rsidRPr="00274907">
              <w:rPr>
                <w:rFonts w:eastAsia="Calibri"/>
              </w:rPr>
              <w:t>-</w:t>
            </w:r>
          </w:p>
        </w:tc>
        <w:tc>
          <w:tcPr>
            <w:tcW w:w="1842" w:type="dxa"/>
          </w:tcPr>
          <w:p w:rsidR="001E69AF" w:rsidRPr="00274907" w:rsidRDefault="001E69AF" w:rsidP="00194647">
            <w:pPr>
              <w:jc w:val="both"/>
              <w:rPr>
                <w:rFonts w:eastAsia="Calibri"/>
              </w:rPr>
            </w:pPr>
            <w:r w:rsidRPr="00274907">
              <w:rPr>
                <w:rFonts w:eastAsia="Calibri"/>
              </w:rPr>
              <w:t>Опрос</w:t>
            </w:r>
          </w:p>
        </w:tc>
      </w:tr>
      <w:tr w:rsidR="001E69AF" w:rsidRPr="00747B55" w:rsidTr="009A1AD6">
        <w:tc>
          <w:tcPr>
            <w:tcW w:w="817" w:type="dxa"/>
          </w:tcPr>
          <w:p w:rsidR="001E69AF" w:rsidRPr="00747B55" w:rsidRDefault="001E69AF" w:rsidP="00194647">
            <w:pPr>
              <w:jc w:val="both"/>
              <w:rPr>
                <w:rFonts w:eastAsia="Calibri"/>
              </w:rPr>
            </w:pPr>
            <w:r>
              <w:rPr>
                <w:rFonts w:eastAsia="Calibri"/>
              </w:rPr>
              <w:t>1.5.</w:t>
            </w:r>
          </w:p>
        </w:tc>
        <w:tc>
          <w:tcPr>
            <w:tcW w:w="4394" w:type="dxa"/>
          </w:tcPr>
          <w:p w:rsidR="001E69AF" w:rsidRPr="00274907" w:rsidRDefault="001E69AF" w:rsidP="00194647">
            <w:pPr>
              <w:jc w:val="both"/>
            </w:pPr>
            <w:r w:rsidRPr="00274907">
              <w:t>Требования техники безопасности при занятиях Требования к оборудованию, инвентарю и спортивной экипировке</w:t>
            </w:r>
          </w:p>
        </w:tc>
        <w:tc>
          <w:tcPr>
            <w:tcW w:w="851" w:type="dxa"/>
          </w:tcPr>
          <w:p w:rsidR="001E69AF" w:rsidRPr="00274907" w:rsidRDefault="001E69AF" w:rsidP="00194647">
            <w:pPr>
              <w:jc w:val="both"/>
              <w:rPr>
                <w:rFonts w:eastAsia="Calibri"/>
              </w:rPr>
            </w:pPr>
            <w:r w:rsidRPr="00274907">
              <w:rPr>
                <w:rFonts w:eastAsia="Calibri"/>
              </w:rPr>
              <w:t>1</w:t>
            </w:r>
          </w:p>
        </w:tc>
        <w:tc>
          <w:tcPr>
            <w:tcW w:w="1134" w:type="dxa"/>
          </w:tcPr>
          <w:p w:rsidR="001E69AF" w:rsidRPr="00274907" w:rsidRDefault="001E69AF" w:rsidP="00194647">
            <w:pPr>
              <w:jc w:val="both"/>
              <w:rPr>
                <w:rFonts w:eastAsia="Calibri"/>
              </w:rPr>
            </w:pPr>
            <w:r w:rsidRPr="00274907">
              <w:rPr>
                <w:rFonts w:eastAsia="Calibri"/>
              </w:rPr>
              <w:t>1</w:t>
            </w:r>
          </w:p>
        </w:tc>
        <w:tc>
          <w:tcPr>
            <w:tcW w:w="1276" w:type="dxa"/>
          </w:tcPr>
          <w:p w:rsidR="001E69AF" w:rsidRPr="00274907" w:rsidRDefault="001E69AF" w:rsidP="00194647">
            <w:pPr>
              <w:jc w:val="both"/>
              <w:rPr>
                <w:rFonts w:eastAsia="Calibri"/>
              </w:rPr>
            </w:pPr>
            <w:r w:rsidRPr="00274907">
              <w:rPr>
                <w:rFonts w:eastAsia="Calibri"/>
              </w:rPr>
              <w:t>-</w:t>
            </w:r>
          </w:p>
        </w:tc>
        <w:tc>
          <w:tcPr>
            <w:tcW w:w="1842" w:type="dxa"/>
          </w:tcPr>
          <w:p w:rsidR="001E69AF" w:rsidRPr="00274907" w:rsidRDefault="001E69AF" w:rsidP="00194647">
            <w:pPr>
              <w:jc w:val="both"/>
              <w:rPr>
                <w:rFonts w:eastAsia="Calibri"/>
              </w:rPr>
            </w:pPr>
            <w:r w:rsidRPr="00274907">
              <w:rPr>
                <w:rFonts w:eastAsia="Calibri"/>
              </w:rPr>
              <w:t>Опрос</w:t>
            </w:r>
          </w:p>
        </w:tc>
      </w:tr>
      <w:tr w:rsidR="001E69AF" w:rsidRPr="00747B55" w:rsidTr="009A1AD6">
        <w:tc>
          <w:tcPr>
            <w:tcW w:w="817" w:type="dxa"/>
          </w:tcPr>
          <w:p w:rsidR="001E69AF" w:rsidRPr="001E69AF" w:rsidRDefault="001E69AF" w:rsidP="00194647">
            <w:pPr>
              <w:jc w:val="both"/>
              <w:rPr>
                <w:rFonts w:eastAsia="Calibri"/>
                <w:b/>
              </w:rPr>
            </w:pPr>
            <w:r w:rsidRPr="001E69AF">
              <w:rPr>
                <w:rFonts w:eastAsia="Calibri"/>
                <w:b/>
              </w:rPr>
              <w:t>2.</w:t>
            </w:r>
          </w:p>
        </w:tc>
        <w:tc>
          <w:tcPr>
            <w:tcW w:w="9497" w:type="dxa"/>
            <w:gridSpan w:val="5"/>
          </w:tcPr>
          <w:p w:rsidR="001E69AF" w:rsidRPr="00274907" w:rsidRDefault="001E69AF" w:rsidP="00194647">
            <w:pPr>
              <w:jc w:val="both"/>
              <w:rPr>
                <w:rFonts w:eastAsia="Calibri"/>
                <w:b/>
              </w:rPr>
            </w:pPr>
            <w:r w:rsidRPr="00274907">
              <w:rPr>
                <w:b/>
              </w:rPr>
              <w:t>Физическая подготовка</w:t>
            </w:r>
          </w:p>
        </w:tc>
      </w:tr>
      <w:tr w:rsidR="001E69AF" w:rsidRPr="00747B55" w:rsidTr="009A1AD6">
        <w:tc>
          <w:tcPr>
            <w:tcW w:w="817" w:type="dxa"/>
          </w:tcPr>
          <w:p w:rsidR="001E69AF" w:rsidRPr="00C63B14" w:rsidRDefault="001E69AF" w:rsidP="00194647">
            <w:pPr>
              <w:jc w:val="both"/>
              <w:rPr>
                <w:rFonts w:eastAsia="Calibri"/>
                <w:b/>
                <w:i/>
              </w:rPr>
            </w:pPr>
            <w:r w:rsidRPr="00C63B14">
              <w:rPr>
                <w:rFonts w:eastAsia="Calibri"/>
                <w:b/>
                <w:i/>
              </w:rPr>
              <w:t>2.1.</w:t>
            </w:r>
          </w:p>
        </w:tc>
        <w:tc>
          <w:tcPr>
            <w:tcW w:w="4394" w:type="dxa"/>
          </w:tcPr>
          <w:p w:rsidR="001E69AF" w:rsidRPr="00274907" w:rsidRDefault="001E69AF" w:rsidP="00194647">
            <w:pPr>
              <w:jc w:val="both"/>
              <w:rPr>
                <w:rFonts w:eastAsia="Calibri"/>
                <w:b/>
              </w:rPr>
            </w:pPr>
            <w:r w:rsidRPr="00274907">
              <w:rPr>
                <w:b/>
                <w:iCs/>
              </w:rPr>
              <w:t>Общая физическая подготовка</w:t>
            </w:r>
          </w:p>
        </w:tc>
        <w:tc>
          <w:tcPr>
            <w:tcW w:w="851" w:type="dxa"/>
          </w:tcPr>
          <w:p w:rsidR="001E69AF" w:rsidRPr="00274907" w:rsidRDefault="001E69AF" w:rsidP="00194647">
            <w:pPr>
              <w:jc w:val="both"/>
              <w:rPr>
                <w:rFonts w:eastAsia="Calibri"/>
                <w:b/>
              </w:rPr>
            </w:pPr>
            <w:r w:rsidRPr="00274907">
              <w:rPr>
                <w:rFonts w:eastAsia="Calibri"/>
                <w:b/>
              </w:rPr>
              <w:t>25</w:t>
            </w:r>
          </w:p>
        </w:tc>
        <w:tc>
          <w:tcPr>
            <w:tcW w:w="1134" w:type="dxa"/>
          </w:tcPr>
          <w:p w:rsidR="001E69AF" w:rsidRPr="00274907" w:rsidRDefault="001E69AF" w:rsidP="00194647">
            <w:pPr>
              <w:jc w:val="both"/>
              <w:rPr>
                <w:rFonts w:eastAsia="Calibri"/>
                <w:b/>
              </w:rPr>
            </w:pPr>
            <w:r w:rsidRPr="00274907">
              <w:rPr>
                <w:rFonts w:eastAsia="Calibri"/>
                <w:b/>
              </w:rPr>
              <w:t>-</w:t>
            </w:r>
          </w:p>
        </w:tc>
        <w:tc>
          <w:tcPr>
            <w:tcW w:w="1276" w:type="dxa"/>
          </w:tcPr>
          <w:p w:rsidR="001E69AF" w:rsidRPr="00274907" w:rsidRDefault="001E69AF" w:rsidP="00194647">
            <w:pPr>
              <w:jc w:val="both"/>
              <w:rPr>
                <w:rFonts w:eastAsia="Calibri"/>
                <w:b/>
              </w:rPr>
            </w:pPr>
            <w:r w:rsidRPr="00274907">
              <w:rPr>
                <w:rFonts w:eastAsia="Calibri"/>
                <w:b/>
              </w:rPr>
              <w:t>25</w:t>
            </w:r>
          </w:p>
        </w:tc>
        <w:tc>
          <w:tcPr>
            <w:tcW w:w="1842" w:type="dxa"/>
          </w:tcPr>
          <w:p w:rsidR="001E69AF" w:rsidRPr="00274907" w:rsidRDefault="001E69AF" w:rsidP="00194647">
            <w:pPr>
              <w:jc w:val="both"/>
              <w:rPr>
                <w:rFonts w:eastAsia="Calibri"/>
              </w:rPr>
            </w:pPr>
            <w:r w:rsidRPr="00274907">
              <w:rPr>
                <w:rFonts w:eastAsia="Calibri"/>
              </w:rPr>
              <w:t>Тестирование</w:t>
            </w:r>
          </w:p>
        </w:tc>
      </w:tr>
      <w:tr w:rsidR="001E69AF" w:rsidRPr="00747B55" w:rsidTr="009A1AD6">
        <w:tc>
          <w:tcPr>
            <w:tcW w:w="817" w:type="dxa"/>
          </w:tcPr>
          <w:p w:rsidR="001E69AF" w:rsidRPr="00747B55" w:rsidRDefault="001E69AF" w:rsidP="00194647">
            <w:pPr>
              <w:jc w:val="both"/>
              <w:rPr>
                <w:rFonts w:eastAsia="Calibri"/>
              </w:rPr>
            </w:pPr>
            <w:r w:rsidRPr="00747B55">
              <w:rPr>
                <w:rFonts w:eastAsia="Calibri"/>
              </w:rPr>
              <w:t>2.1.1</w:t>
            </w:r>
            <w:r>
              <w:rPr>
                <w:rFonts w:eastAsia="Calibri"/>
              </w:rPr>
              <w:t>.</w:t>
            </w:r>
          </w:p>
        </w:tc>
        <w:tc>
          <w:tcPr>
            <w:tcW w:w="4394" w:type="dxa"/>
          </w:tcPr>
          <w:p w:rsidR="001E69AF" w:rsidRPr="00274907" w:rsidRDefault="001E69AF" w:rsidP="00194647">
            <w:pPr>
              <w:jc w:val="both"/>
              <w:rPr>
                <w:rFonts w:eastAsia="Calibri"/>
              </w:rPr>
            </w:pPr>
            <w:r w:rsidRPr="00274907">
              <w:rPr>
                <w:bCs/>
                <w:iCs/>
              </w:rPr>
              <w:t>Гимнастические упражнения</w:t>
            </w:r>
          </w:p>
        </w:tc>
        <w:tc>
          <w:tcPr>
            <w:tcW w:w="851" w:type="dxa"/>
          </w:tcPr>
          <w:p w:rsidR="001E69AF" w:rsidRPr="00274907" w:rsidRDefault="001E69AF" w:rsidP="00194647">
            <w:pPr>
              <w:jc w:val="both"/>
              <w:rPr>
                <w:rFonts w:eastAsia="Calibri"/>
              </w:rPr>
            </w:pPr>
            <w:r w:rsidRPr="00274907">
              <w:rPr>
                <w:rFonts w:eastAsia="Calibri"/>
              </w:rPr>
              <w:t>5</w:t>
            </w:r>
          </w:p>
        </w:tc>
        <w:tc>
          <w:tcPr>
            <w:tcW w:w="1134" w:type="dxa"/>
          </w:tcPr>
          <w:p w:rsidR="001E69AF" w:rsidRPr="00274907" w:rsidRDefault="001E69AF" w:rsidP="00194647">
            <w:pPr>
              <w:jc w:val="both"/>
              <w:rPr>
                <w:rFonts w:eastAsia="Calibri"/>
              </w:rPr>
            </w:pPr>
            <w:r w:rsidRPr="00274907">
              <w:rPr>
                <w:rFonts w:eastAsia="Calibri"/>
              </w:rPr>
              <w:t>-</w:t>
            </w:r>
          </w:p>
        </w:tc>
        <w:tc>
          <w:tcPr>
            <w:tcW w:w="1276" w:type="dxa"/>
          </w:tcPr>
          <w:p w:rsidR="001E69AF" w:rsidRPr="00274907" w:rsidRDefault="00C63B14" w:rsidP="00194647">
            <w:pPr>
              <w:jc w:val="both"/>
              <w:rPr>
                <w:rFonts w:eastAsia="Calibri"/>
              </w:rPr>
            </w:pPr>
            <w:r w:rsidRPr="00274907">
              <w:rPr>
                <w:rFonts w:eastAsia="Calibri"/>
              </w:rPr>
              <w:t>5</w:t>
            </w:r>
          </w:p>
        </w:tc>
        <w:tc>
          <w:tcPr>
            <w:tcW w:w="1842" w:type="dxa"/>
          </w:tcPr>
          <w:p w:rsidR="001E69AF" w:rsidRPr="00274907" w:rsidRDefault="001E69AF" w:rsidP="00194647">
            <w:pPr>
              <w:jc w:val="both"/>
              <w:rPr>
                <w:rFonts w:eastAsia="Calibri"/>
              </w:rPr>
            </w:pPr>
          </w:p>
        </w:tc>
      </w:tr>
      <w:tr w:rsidR="001E69AF" w:rsidRPr="00747B55" w:rsidTr="009A1AD6">
        <w:tc>
          <w:tcPr>
            <w:tcW w:w="817" w:type="dxa"/>
          </w:tcPr>
          <w:p w:rsidR="001E69AF" w:rsidRPr="00747B55" w:rsidRDefault="001E69AF" w:rsidP="00194647">
            <w:pPr>
              <w:jc w:val="both"/>
              <w:rPr>
                <w:rFonts w:eastAsia="Calibri"/>
              </w:rPr>
            </w:pPr>
            <w:r w:rsidRPr="00747B55">
              <w:rPr>
                <w:rFonts w:eastAsia="Calibri"/>
              </w:rPr>
              <w:t>2.1.2</w:t>
            </w:r>
            <w:r>
              <w:rPr>
                <w:rFonts w:eastAsia="Calibri"/>
              </w:rPr>
              <w:t>.</w:t>
            </w:r>
          </w:p>
        </w:tc>
        <w:tc>
          <w:tcPr>
            <w:tcW w:w="4394" w:type="dxa"/>
          </w:tcPr>
          <w:p w:rsidR="001E69AF" w:rsidRPr="00274907" w:rsidRDefault="001E69AF" w:rsidP="00194647">
            <w:pPr>
              <w:jc w:val="both"/>
              <w:rPr>
                <w:rFonts w:eastAsia="Calibri"/>
              </w:rPr>
            </w:pPr>
            <w:r w:rsidRPr="00274907">
              <w:rPr>
                <w:bCs/>
                <w:iCs/>
              </w:rPr>
              <w:t>Акробатические упражнения</w:t>
            </w:r>
          </w:p>
        </w:tc>
        <w:tc>
          <w:tcPr>
            <w:tcW w:w="851" w:type="dxa"/>
          </w:tcPr>
          <w:p w:rsidR="001E69AF" w:rsidRPr="00274907" w:rsidRDefault="001E69AF" w:rsidP="00194647">
            <w:pPr>
              <w:jc w:val="both"/>
              <w:rPr>
                <w:rFonts w:eastAsia="Calibri"/>
              </w:rPr>
            </w:pPr>
            <w:r w:rsidRPr="00274907">
              <w:rPr>
                <w:rFonts w:eastAsia="Calibri"/>
              </w:rPr>
              <w:t>5</w:t>
            </w:r>
          </w:p>
        </w:tc>
        <w:tc>
          <w:tcPr>
            <w:tcW w:w="1134" w:type="dxa"/>
          </w:tcPr>
          <w:p w:rsidR="001E69AF" w:rsidRPr="00274907" w:rsidRDefault="001E69AF" w:rsidP="00194647">
            <w:pPr>
              <w:jc w:val="both"/>
              <w:rPr>
                <w:rFonts w:eastAsia="Calibri"/>
              </w:rPr>
            </w:pPr>
            <w:r w:rsidRPr="00274907">
              <w:rPr>
                <w:rFonts w:eastAsia="Calibri"/>
              </w:rPr>
              <w:t>-</w:t>
            </w:r>
          </w:p>
        </w:tc>
        <w:tc>
          <w:tcPr>
            <w:tcW w:w="1276" w:type="dxa"/>
          </w:tcPr>
          <w:p w:rsidR="001E69AF" w:rsidRPr="00274907" w:rsidRDefault="00C63B14" w:rsidP="00194647">
            <w:pPr>
              <w:jc w:val="both"/>
              <w:rPr>
                <w:rFonts w:eastAsia="Calibri"/>
              </w:rPr>
            </w:pPr>
            <w:r w:rsidRPr="00274907">
              <w:rPr>
                <w:rFonts w:eastAsia="Calibri"/>
              </w:rPr>
              <w:t>5</w:t>
            </w:r>
          </w:p>
        </w:tc>
        <w:tc>
          <w:tcPr>
            <w:tcW w:w="1842" w:type="dxa"/>
          </w:tcPr>
          <w:p w:rsidR="001E69AF" w:rsidRPr="00274907" w:rsidRDefault="001E69AF" w:rsidP="00194647">
            <w:pPr>
              <w:jc w:val="both"/>
              <w:rPr>
                <w:rFonts w:eastAsia="Calibri"/>
              </w:rPr>
            </w:pPr>
          </w:p>
        </w:tc>
      </w:tr>
      <w:tr w:rsidR="001E69AF" w:rsidRPr="00747B55" w:rsidTr="009A1AD6">
        <w:tc>
          <w:tcPr>
            <w:tcW w:w="817" w:type="dxa"/>
          </w:tcPr>
          <w:p w:rsidR="001E69AF" w:rsidRPr="00747B55" w:rsidRDefault="001E69AF" w:rsidP="00194647">
            <w:pPr>
              <w:jc w:val="both"/>
              <w:rPr>
                <w:rFonts w:eastAsia="Calibri"/>
              </w:rPr>
            </w:pPr>
            <w:r w:rsidRPr="00747B55">
              <w:rPr>
                <w:rFonts w:eastAsia="Calibri"/>
              </w:rPr>
              <w:t>2.1.3</w:t>
            </w:r>
            <w:r>
              <w:rPr>
                <w:rFonts w:eastAsia="Calibri"/>
              </w:rPr>
              <w:t>.</w:t>
            </w:r>
          </w:p>
        </w:tc>
        <w:tc>
          <w:tcPr>
            <w:tcW w:w="4394" w:type="dxa"/>
          </w:tcPr>
          <w:p w:rsidR="001E69AF" w:rsidRPr="00274907" w:rsidRDefault="001E69AF" w:rsidP="00194647">
            <w:pPr>
              <w:jc w:val="both"/>
              <w:rPr>
                <w:rFonts w:eastAsia="Calibri"/>
              </w:rPr>
            </w:pPr>
            <w:r w:rsidRPr="00274907">
              <w:rPr>
                <w:bCs/>
                <w:iCs/>
              </w:rPr>
              <w:t>Легкоатлетические упражнения</w:t>
            </w:r>
          </w:p>
        </w:tc>
        <w:tc>
          <w:tcPr>
            <w:tcW w:w="851" w:type="dxa"/>
          </w:tcPr>
          <w:p w:rsidR="001E69AF" w:rsidRPr="00274907" w:rsidRDefault="001E69AF" w:rsidP="00194647">
            <w:pPr>
              <w:jc w:val="both"/>
              <w:rPr>
                <w:rFonts w:eastAsia="Calibri"/>
              </w:rPr>
            </w:pPr>
            <w:r w:rsidRPr="00274907">
              <w:rPr>
                <w:rFonts w:eastAsia="Calibri"/>
              </w:rPr>
              <w:t>9</w:t>
            </w:r>
          </w:p>
        </w:tc>
        <w:tc>
          <w:tcPr>
            <w:tcW w:w="1134" w:type="dxa"/>
          </w:tcPr>
          <w:p w:rsidR="001E69AF" w:rsidRPr="00274907" w:rsidRDefault="001E69AF" w:rsidP="00194647">
            <w:pPr>
              <w:jc w:val="both"/>
              <w:rPr>
                <w:rFonts w:eastAsia="Calibri"/>
              </w:rPr>
            </w:pPr>
            <w:r w:rsidRPr="00274907">
              <w:rPr>
                <w:rFonts w:eastAsia="Calibri"/>
              </w:rPr>
              <w:t>-</w:t>
            </w:r>
          </w:p>
        </w:tc>
        <w:tc>
          <w:tcPr>
            <w:tcW w:w="1276" w:type="dxa"/>
          </w:tcPr>
          <w:p w:rsidR="001E69AF" w:rsidRPr="00274907" w:rsidRDefault="00C63B14" w:rsidP="00194647">
            <w:pPr>
              <w:jc w:val="both"/>
              <w:rPr>
                <w:rFonts w:eastAsia="Calibri"/>
              </w:rPr>
            </w:pPr>
            <w:r w:rsidRPr="00274907">
              <w:rPr>
                <w:rFonts w:eastAsia="Calibri"/>
              </w:rPr>
              <w:t>9</w:t>
            </w:r>
          </w:p>
        </w:tc>
        <w:tc>
          <w:tcPr>
            <w:tcW w:w="1842" w:type="dxa"/>
          </w:tcPr>
          <w:p w:rsidR="001E69AF" w:rsidRPr="00274907" w:rsidRDefault="001E69AF" w:rsidP="00194647">
            <w:pPr>
              <w:jc w:val="both"/>
              <w:rPr>
                <w:rFonts w:eastAsia="Calibri"/>
              </w:rPr>
            </w:pPr>
          </w:p>
        </w:tc>
      </w:tr>
      <w:tr w:rsidR="001E69AF" w:rsidRPr="00747B55" w:rsidTr="009A1AD6">
        <w:tc>
          <w:tcPr>
            <w:tcW w:w="817" w:type="dxa"/>
          </w:tcPr>
          <w:p w:rsidR="001E69AF" w:rsidRPr="00194647" w:rsidRDefault="001E69AF" w:rsidP="00194647">
            <w:pPr>
              <w:jc w:val="both"/>
              <w:rPr>
                <w:rFonts w:eastAsia="Calibri"/>
              </w:rPr>
            </w:pPr>
            <w:r w:rsidRPr="00194647">
              <w:rPr>
                <w:rFonts w:eastAsia="Calibri"/>
              </w:rPr>
              <w:t>2.1.4.</w:t>
            </w:r>
          </w:p>
        </w:tc>
        <w:tc>
          <w:tcPr>
            <w:tcW w:w="4394" w:type="dxa"/>
          </w:tcPr>
          <w:p w:rsidR="001E69AF" w:rsidRPr="00274907" w:rsidRDefault="001E69AF" w:rsidP="00194647">
            <w:pPr>
              <w:jc w:val="both"/>
              <w:rPr>
                <w:rFonts w:eastAsia="Calibri"/>
              </w:rPr>
            </w:pPr>
            <w:r w:rsidRPr="00274907">
              <w:rPr>
                <w:bCs/>
                <w:iCs/>
              </w:rPr>
              <w:t>Спортивные и подвижные игры</w:t>
            </w:r>
          </w:p>
        </w:tc>
        <w:tc>
          <w:tcPr>
            <w:tcW w:w="851" w:type="dxa"/>
          </w:tcPr>
          <w:p w:rsidR="001E69AF" w:rsidRPr="00274907" w:rsidRDefault="001E69AF" w:rsidP="00194647">
            <w:pPr>
              <w:jc w:val="both"/>
              <w:rPr>
                <w:rFonts w:eastAsia="Calibri"/>
              </w:rPr>
            </w:pPr>
            <w:r w:rsidRPr="00274907">
              <w:rPr>
                <w:rFonts w:eastAsia="Calibri"/>
              </w:rPr>
              <w:t>6</w:t>
            </w:r>
          </w:p>
        </w:tc>
        <w:tc>
          <w:tcPr>
            <w:tcW w:w="1134" w:type="dxa"/>
          </w:tcPr>
          <w:p w:rsidR="001E69AF" w:rsidRPr="00274907" w:rsidRDefault="001E69AF" w:rsidP="00194647">
            <w:pPr>
              <w:jc w:val="both"/>
              <w:rPr>
                <w:rFonts w:eastAsia="Calibri"/>
              </w:rPr>
            </w:pPr>
            <w:r w:rsidRPr="00274907">
              <w:rPr>
                <w:rFonts w:eastAsia="Calibri"/>
              </w:rPr>
              <w:t>-</w:t>
            </w:r>
          </w:p>
        </w:tc>
        <w:tc>
          <w:tcPr>
            <w:tcW w:w="1276" w:type="dxa"/>
          </w:tcPr>
          <w:p w:rsidR="001E69AF" w:rsidRPr="00274907" w:rsidRDefault="00C63B14" w:rsidP="00194647">
            <w:pPr>
              <w:jc w:val="both"/>
              <w:rPr>
                <w:rFonts w:eastAsia="Calibri"/>
              </w:rPr>
            </w:pPr>
            <w:r w:rsidRPr="00274907">
              <w:rPr>
                <w:rFonts w:eastAsia="Calibri"/>
              </w:rPr>
              <w:t>6</w:t>
            </w:r>
          </w:p>
        </w:tc>
        <w:tc>
          <w:tcPr>
            <w:tcW w:w="1842" w:type="dxa"/>
          </w:tcPr>
          <w:p w:rsidR="001E69AF" w:rsidRPr="00274907" w:rsidRDefault="001E69AF" w:rsidP="00194647">
            <w:pPr>
              <w:jc w:val="both"/>
              <w:rPr>
                <w:rFonts w:eastAsia="Calibri"/>
              </w:rPr>
            </w:pPr>
          </w:p>
        </w:tc>
      </w:tr>
      <w:tr w:rsidR="001E69AF" w:rsidRPr="00747B55" w:rsidTr="009A1AD6">
        <w:tc>
          <w:tcPr>
            <w:tcW w:w="817" w:type="dxa"/>
          </w:tcPr>
          <w:p w:rsidR="001E69AF" w:rsidRPr="00C63B14" w:rsidRDefault="001E69AF" w:rsidP="00194647">
            <w:pPr>
              <w:jc w:val="both"/>
              <w:rPr>
                <w:rFonts w:eastAsia="Calibri"/>
                <w:b/>
                <w:i/>
              </w:rPr>
            </w:pPr>
            <w:r w:rsidRPr="00C63B14">
              <w:rPr>
                <w:rFonts w:eastAsia="Calibri"/>
                <w:b/>
                <w:i/>
              </w:rPr>
              <w:t>2.2.</w:t>
            </w:r>
          </w:p>
        </w:tc>
        <w:tc>
          <w:tcPr>
            <w:tcW w:w="4394" w:type="dxa"/>
          </w:tcPr>
          <w:p w:rsidR="001E69AF" w:rsidRPr="00274907" w:rsidRDefault="001E69AF" w:rsidP="00194647">
            <w:pPr>
              <w:jc w:val="both"/>
              <w:rPr>
                <w:b/>
                <w:bCs/>
                <w:iCs/>
              </w:rPr>
            </w:pPr>
            <w:r w:rsidRPr="00274907">
              <w:rPr>
                <w:b/>
                <w:iCs/>
              </w:rPr>
              <w:t>Специальная физическая подготовка</w:t>
            </w:r>
          </w:p>
        </w:tc>
        <w:tc>
          <w:tcPr>
            <w:tcW w:w="851" w:type="dxa"/>
          </w:tcPr>
          <w:p w:rsidR="001E69AF" w:rsidRPr="00274907" w:rsidRDefault="001E69AF" w:rsidP="00194647">
            <w:pPr>
              <w:jc w:val="both"/>
              <w:rPr>
                <w:rFonts w:eastAsia="Calibri"/>
                <w:b/>
              </w:rPr>
            </w:pPr>
            <w:r w:rsidRPr="00274907">
              <w:rPr>
                <w:rFonts w:eastAsia="Calibri"/>
                <w:b/>
              </w:rPr>
              <w:t>20</w:t>
            </w:r>
          </w:p>
        </w:tc>
        <w:tc>
          <w:tcPr>
            <w:tcW w:w="1134" w:type="dxa"/>
          </w:tcPr>
          <w:p w:rsidR="001E69AF" w:rsidRPr="00274907" w:rsidRDefault="001E69AF" w:rsidP="00194647">
            <w:pPr>
              <w:jc w:val="both"/>
              <w:rPr>
                <w:rFonts w:eastAsia="Calibri"/>
                <w:b/>
              </w:rPr>
            </w:pPr>
            <w:r w:rsidRPr="00274907">
              <w:rPr>
                <w:rFonts w:eastAsia="Calibri"/>
                <w:b/>
              </w:rPr>
              <w:t>-</w:t>
            </w:r>
          </w:p>
        </w:tc>
        <w:tc>
          <w:tcPr>
            <w:tcW w:w="1276" w:type="dxa"/>
          </w:tcPr>
          <w:p w:rsidR="001E69AF" w:rsidRPr="00274907" w:rsidRDefault="00C63B14" w:rsidP="00194647">
            <w:pPr>
              <w:jc w:val="both"/>
              <w:rPr>
                <w:rFonts w:eastAsia="Calibri"/>
                <w:b/>
              </w:rPr>
            </w:pPr>
            <w:r w:rsidRPr="00274907">
              <w:rPr>
                <w:rFonts w:eastAsia="Calibri"/>
                <w:b/>
              </w:rPr>
              <w:t>20</w:t>
            </w:r>
          </w:p>
        </w:tc>
        <w:tc>
          <w:tcPr>
            <w:tcW w:w="1842" w:type="dxa"/>
          </w:tcPr>
          <w:p w:rsidR="001E69AF" w:rsidRPr="00274907" w:rsidRDefault="001E69AF" w:rsidP="00194647">
            <w:pPr>
              <w:jc w:val="both"/>
              <w:rPr>
                <w:rFonts w:eastAsia="Calibri"/>
              </w:rPr>
            </w:pPr>
            <w:r w:rsidRPr="00274907">
              <w:rPr>
                <w:rFonts w:eastAsia="Calibri"/>
              </w:rPr>
              <w:t>Тестирование</w:t>
            </w:r>
          </w:p>
        </w:tc>
      </w:tr>
      <w:tr w:rsidR="001E69AF" w:rsidRPr="00747B55" w:rsidTr="009A1AD6">
        <w:tc>
          <w:tcPr>
            <w:tcW w:w="817" w:type="dxa"/>
          </w:tcPr>
          <w:p w:rsidR="001E69AF" w:rsidRPr="00747B55" w:rsidRDefault="001E69AF" w:rsidP="00194647">
            <w:pPr>
              <w:jc w:val="both"/>
              <w:rPr>
                <w:rFonts w:eastAsia="Calibri"/>
              </w:rPr>
            </w:pPr>
            <w:r w:rsidRPr="00747B55">
              <w:rPr>
                <w:rFonts w:eastAsia="Calibri"/>
              </w:rPr>
              <w:t>2.2.1</w:t>
            </w:r>
            <w:r>
              <w:rPr>
                <w:rFonts w:eastAsia="Calibri"/>
              </w:rPr>
              <w:t>.</w:t>
            </w:r>
          </w:p>
        </w:tc>
        <w:tc>
          <w:tcPr>
            <w:tcW w:w="4394" w:type="dxa"/>
          </w:tcPr>
          <w:p w:rsidR="001E69AF" w:rsidRPr="00274907" w:rsidRDefault="001E69AF" w:rsidP="00194647">
            <w:pPr>
              <w:jc w:val="both"/>
              <w:rPr>
                <w:bCs/>
                <w:iCs/>
              </w:rPr>
            </w:pPr>
            <w:r w:rsidRPr="00274907">
              <w:rPr>
                <w:color w:val="000000"/>
              </w:rPr>
              <w:t>Виды бега</w:t>
            </w:r>
          </w:p>
        </w:tc>
        <w:tc>
          <w:tcPr>
            <w:tcW w:w="851" w:type="dxa"/>
          </w:tcPr>
          <w:p w:rsidR="001E69AF" w:rsidRPr="00274907" w:rsidRDefault="001E69AF" w:rsidP="00194647">
            <w:pPr>
              <w:jc w:val="both"/>
              <w:rPr>
                <w:rFonts w:eastAsia="Calibri"/>
              </w:rPr>
            </w:pPr>
            <w:r w:rsidRPr="00274907">
              <w:rPr>
                <w:rFonts w:eastAsia="Calibri"/>
              </w:rPr>
              <w:t>3</w:t>
            </w:r>
          </w:p>
        </w:tc>
        <w:tc>
          <w:tcPr>
            <w:tcW w:w="1134" w:type="dxa"/>
          </w:tcPr>
          <w:p w:rsidR="001E69AF" w:rsidRPr="00274907" w:rsidRDefault="001E69AF" w:rsidP="00194647">
            <w:pPr>
              <w:jc w:val="both"/>
              <w:rPr>
                <w:rFonts w:eastAsia="Calibri"/>
              </w:rPr>
            </w:pPr>
          </w:p>
        </w:tc>
        <w:tc>
          <w:tcPr>
            <w:tcW w:w="1276" w:type="dxa"/>
          </w:tcPr>
          <w:p w:rsidR="001E69AF" w:rsidRPr="00274907" w:rsidRDefault="00C63B14" w:rsidP="00194647">
            <w:pPr>
              <w:jc w:val="both"/>
              <w:rPr>
                <w:rFonts w:eastAsia="Calibri"/>
              </w:rPr>
            </w:pPr>
            <w:r w:rsidRPr="00274907">
              <w:rPr>
                <w:rFonts w:eastAsia="Calibri"/>
              </w:rPr>
              <w:t>3</w:t>
            </w:r>
          </w:p>
        </w:tc>
        <w:tc>
          <w:tcPr>
            <w:tcW w:w="1842" w:type="dxa"/>
          </w:tcPr>
          <w:p w:rsidR="001E69AF" w:rsidRPr="00274907" w:rsidRDefault="001E69AF" w:rsidP="00194647">
            <w:pPr>
              <w:jc w:val="both"/>
              <w:rPr>
                <w:rFonts w:eastAsia="Calibri"/>
              </w:rPr>
            </w:pPr>
          </w:p>
        </w:tc>
      </w:tr>
      <w:tr w:rsidR="001E69AF" w:rsidRPr="00747B55" w:rsidTr="009A1AD6">
        <w:tc>
          <w:tcPr>
            <w:tcW w:w="817" w:type="dxa"/>
          </w:tcPr>
          <w:p w:rsidR="001E69AF" w:rsidRPr="00747B55" w:rsidRDefault="001E69AF" w:rsidP="00194647">
            <w:pPr>
              <w:jc w:val="both"/>
              <w:rPr>
                <w:rFonts w:eastAsia="Calibri"/>
              </w:rPr>
            </w:pPr>
            <w:r w:rsidRPr="00747B55">
              <w:rPr>
                <w:rFonts w:eastAsia="Calibri"/>
              </w:rPr>
              <w:t>2.2.2</w:t>
            </w:r>
            <w:r>
              <w:rPr>
                <w:rFonts w:eastAsia="Calibri"/>
              </w:rPr>
              <w:t>.</w:t>
            </w:r>
          </w:p>
        </w:tc>
        <w:tc>
          <w:tcPr>
            <w:tcW w:w="4394" w:type="dxa"/>
          </w:tcPr>
          <w:p w:rsidR="001E69AF" w:rsidRPr="00274907" w:rsidRDefault="001E69AF" w:rsidP="00194647">
            <w:pPr>
              <w:jc w:val="both"/>
              <w:rPr>
                <w:bCs/>
                <w:iCs/>
              </w:rPr>
            </w:pPr>
            <w:r w:rsidRPr="00274907">
              <w:rPr>
                <w:iCs/>
                <w:color w:val="000000"/>
              </w:rPr>
              <w:t>Упражнения для развития прыгучести</w:t>
            </w:r>
          </w:p>
        </w:tc>
        <w:tc>
          <w:tcPr>
            <w:tcW w:w="851" w:type="dxa"/>
          </w:tcPr>
          <w:p w:rsidR="001E69AF" w:rsidRPr="00274907" w:rsidRDefault="001E69AF" w:rsidP="00194647">
            <w:pPr>
              <w:jc w:val="both"/>
              <w:rPr>
                <w:rFonts w:eastAsia="Calibri"/>
              </w:rPr>
            </w:pPr>
            <w:r w:rsidRPr="00274907">
              <w:rPr>
                <w:rFonts w:eastAsia="Calibri"/>
              </w:rPr>
              <w:t>3</w:t>
            </w:r>
          </w:p>
        </w:tc>
        <w:tc>
          <w:tcPr>
            <w:tcW w:w="1134" w:type="dxa"/>
          </w:tcPr>
          <w:p w:rsidR="001E69AF" w:rsidRPr="00274907" w:rsidRDefault="001E69AF" w:rsidP="00194647">
            <w:pPr>
              <w:jc w:val="both"/>
              <w:rPr>
                <w:rFonts w:eastAsia="Calibri"/>
              </w:rPr>
            </w:pPr>
          </w:p>
        </w:tc>
        <w:tc>
          <w:tcPr>
            <w:tcW w:w="1276" w:type="dxa"/>
          </w:tcPr>
          <w:p w:rsidR="001E69AF" w:rsidRPr="00274907" w:rsidRDefault="00C63B14" w:rsidP="00194647">
            <w:pPr>
              <w:jc w:val="both"/>
              <w:rPr>
                <w:rFonts w:eastAsia="Calibri"/>
              </w:rPr>
            </w:pPr>
            <w:r w:rsidRPr="00274907">
              <w:rPr>
                <w:rFonts w:eastAsia="Calibri"/>
              </w:rPr>
              <w:t>3</w:t>
            </w:r>
          </w:p>
        </w:tc>
        <w:tc>
          <w:tcPr>
            <w:tcW w:w="1842" w:type="dxa"/>
          </w:tcPr>
          <w:p w:rsidR="001E69AF" w:rsidRPr="00274907" w:rsidRDefault="001E69AF" w:rsidP="00194647">
            <w:pPr>
              <w:jc w:val="both"/>
              <w:rPr>
                <w:rFonts w:eastAsia="Calibri"/>
              </w:rPr>
            </w:pPr>
          </w:p>
        </w:tc>
      </w:tr>
      <w:tr w:rsidR="001E69AF" w:rsidRPr="00747B55" w:rsidTr="009A1AD6">
        <w:tc>
          <w:tcPr>
            <w:tcW w:w="817" w:type="dxa"/>
          </w:tcPr>
          <w:p w:rsidR="001E69AF" w:rsidRPr="00747B55" w:rsidRDefault="001E69AF" w:rsidP="00194647">
            <w:pPr>
              <w:jc w:val="both"/>
              <w:rPr>
                <w:rFonts w:eastAsia="Calibri"/>
              </w:rPr>
            </w:pPr>
            <w:r w:rsidRPr="00747B55">
              <w:rPr>
                <w:rFonts w:eastAsia="Calibri"/>
              </w:rPr>
              <w:t>2.2.3</w:t>
            </w:r>
            <w:r>
              <w:rPr>
                <w:rFonts w:eastAsia="Calibri"/>
              </w:rPr>
              <w:t>.</w:t>
            </w:r>
          </w:p>
        </w:tc>
        <w:tc>
          <w:tcPr>
            <w:tcW w:w="4394" w:type="dxa"/>
          </w:tcPr>
          <w:p w:rsidR="001E69AF" w:rsidRPr="00274907" w:rsidRDefault="001E69AF" w:rsidP="00194647">
            <w:pPr>
              <w:jc w:val="both"/>
              <w:rPr>
                <w:iCs/>
                <w:color w:val="000000"/>
              </w:rPr>
            </w:pPr>
            <w:r w:rsidRPr="00274907">
              <w:rPr>
                <w:iCs/>
                <w:color w:val="000000"/>
              </w:rPr>
              <w:t>Упражнения для развития качеств, необходимых при выполнении приема и передач мяча</w:t>
            </w:r>
          </w:p>
        </w:tc>
        <w:tc>
          <w:tcPr>
            <w:tcW w:w="851" w:type="dxa"/>
          </w:tcPr>
          <w:p w:rsidR="001E69AF" w:rsidRPr="00274907" w:rsidRDefault="001E69AF" w:rsidP="00194647">
            <w:pPr>
              <w:jc w:val="both"/>
              <w:rPr>
                <w:rFonts w:eastAsia="Calibri"/>
              </w:rPr>
            </w:pPr>
            <w:r w:rsidRPr="00274907">
              <w:rPr>
                <w:rFonts w:eastAsia="Calibri"/>
              </w:rPr>
              <w:t>7</w:t>
            </w:r>
          </w:p>
        </w:tc>
        <w:tc>
          <w:tcPr>
            <w:tcW w:w="1134" w:type="dxa"/>
          </w:tcPr>
          <w:p w:rsidR="001E69AF" w:rsidRPr="00274907" w:rsidRDefault="001E69AF" w:rsidP="00194647">
            <w:pPr>
              <w:jc w:val="both"/>
              <w:rPr>
                <w:rFonts w:eastAsia="Calibri"/>
              </w:rPr>
            </w:pPr>
            <w:r w:rsidRPr="00274907">
              <w:rPr>
                <w:rFonts w:eastAsia="Calibri"/>
              </w:rPr>
              <w:t>-</w:t>
            </w:r>
          </w:p>
        </w:tc>
        <w:tc>
          <w:tcPr>
            <w:tcW w:w="1276" w:type="dxa"/>
          </w:tcPr>
          <w:p w:rsidR="001E69AF" w:rsidRPr="00274907" w:rsidRDefault="00C63B14" w:rsidP="00194647">
            <w:pPr>
              <w:jc w:val="both"/>
              <w:rPr>
                <w:rFonts w:eastAsia="Calibri"/>
              </w:rPr>
            </w:pPr>
            <w:r w:rsidRPr="00274907">
              <w:rPr>
                <w:rFonts w:eastAsia="Calibri"/>
              </w:rPr>
              <w:t>7</w:t>
            </w:r>
          </w:p>
        </w:tc>
        <w:tc>
          <w:tcPr>
            <w:tcW w:w="1842" w:type="dxa"/>
          </w:tcPr>
          <w:p w:rsidR="001E69AF" w:rsidRPr="00274907" w:rsidRDefault="001E69AF" w:rsidP="00194647">
            <w:pPr>
              <w:jc w:val="both"/>
              <w:rPr>
                <w:rFonts w:eastAsia="Calibri"/>
              </w:rPr>
            </w:pPr>
          </w:p>
        </w:tc>
      </w:tr>
      <w:tr w:rsidR="001E69AF" w:rsidRPr="00747B55" w:rsidTr="009A1AD6">
        <w:tc>
          <w:tcPr>
            <w:tcW w:w="817" w:type="dxa"/>
          </w:tcPr>
          <w:p w:rsidR="001E69AF" w:rsidRPr="00747B55" w:rsidRDefault="001E69AF" w:rsidP="00194647">
            <w:pPr>
              <w:jc w:val="both"/>
              <w:rPr>
                <w:rFonts w:eastAsia="Calibri"/>
              </w:rPr>
            </w:pPr>
            <w:r w:rsidRPr="00747B55">
              <w:rPr>
                <w:rFonts w:eastAsia="Calibri"/>
              </w:rPr>
              <w:t>2.2.4</w:t>
            </w:r>
            <w:r>
              <w:rPr>
                <w:rFonts w:eastAsia="Calibri"/>
              </w:rPr>
              <w:t>.</w:t>
            </w:r>
          </w:p>
        </w:tc>
        <w:tc>
          <w:tcPr>
            <w:tcW w:w="4394" w:type="dxa"/>
          </w:tcPr>
          <w:p w:rsidR="001E69AF" w:rsidRPr="00274907" w:rsidRDefault="001E69AF" w:rsidP="00194647">
            <w:pPr>
              <w:jc w:val="both"/>
              <w:rPr>
                <w:iCs/>
                <w:color w:val="000000"/>
              </w:rPr>
            </w:pPr>
            <w:r w:rsidRPr="00274907">
              <w:rPr>
                <w:iCs/>
                <w:color w:val="000000"/>
              </w:rPr>
              <w:t>Упражнения для развития качеств, необходимых при выполнении подач</w:t>
            </w:r>
          </w:p>
        </w:tc>
        <w:tc>
          <w:tcPr>
            <w:tcW w:w="851" w:type="dxa"/>
          </w:tcPr>
          <w:p w:rsidR="001E69AF" w:rsidRPr="00274907" w:rsidRDefault="001E69AF" w:rsidP="00194647">
            <w:pPr>
              <w:jc w:val="both"/>
              <w:rPr>
                <w:rFonts w:eastAsia="Calibri"/>
              </w:rPr>
            </w:pPr>
            <w:r w:rsidRPr="00274907">
              <w:rPr>
                <w:rFonts w:eastAsia="Calibri"/>
              </w:rPr>
              <w:t>7</w:t>
            </w:r>
          </w:p>
        </w:tc>
        <w:tc>
          <w:tcPr>
            <w:tcW w:w="1134" w:type="dxa"/>
          </w:tcPr>
          <w:p w:rsidR="001E69AF" w:rsidRPr="00274907" w:rsidRDefault="001E69AF" w:rsidP="00194647">
            <w:pPr>
              <w:jc w:val="both"/>
              <w:rPr>
                <w:rFonts w:eastAsia="Calibri"/>
              </w:rPr>
            </w:pPr>
            <w:r w:rsidRPr="00274907">
              <w:rPr>
                <w:rFonts w:eastAsia="Calibri"/>
              </w:rPr>
              <w:t>-</w:t>
            </w:r>
          </w:p>
        </w:tc>
        <w:tc>
          <w:tcPr>
            <w:tcW w:w="1276" w:type="dxa"/>
          </w:tcPr>
          <w:p w:rsidR="001E69AF" w:rsidRPr="00274907" w:rsidRDefault="00C63B14" w:rsidP="00194647">
            <w:pPr>
              <w:jc w:val="both"/>
              <w:rPr>
                <w:rFonts w:eastAsia="Calibri"/>
              </w:rPr>
            </w:pPr>
            <w:r w:rsidRPr="00274907">
              <w:rPr>
                <w:rFonts w:eastAsia="Calibri"/>
              </w:rPr>
              <w:t>7</w:t>
            </w:r>
          </w:p>
        </w:tc>
        <w:tc>
          <w:tcPr>
            <w:tcW w:w="1842" w:type="dxa"/>
          </w:tcPr>
          <w:p w:rsidR="001E69AF" w:rsidRPr="00274907" w:rsidRDefault="001E69AF" w:rsidP="00194647">
            <w:pPr>
              <w:jc w:val="both"/>
              <w:rPr>
                <w:rFonts w:eastAsia="Calibri"/>
              </w:rPr>
            </w:pPr>
          </w:p>
        </w:tc>
      </w:tr>
      <w:tr w:rsidR="001E69AF" w:rsidRPr="00747B55" w:rsidTr="009A1AD6">
        <w:tc>
          <w:tcPr>
            <w:tcW w:w="817" w:type="dxa"/>
          </w:tcPr>
          <w:p w:rsidR="001E69AF" w:rsidRPr="001E69AF" w:rsidRDefault="001E69AF" w:rsidP="00194647">
            <w:pPr>
              <w:jc w:val="both"/>
              <w:rPr>
                <w:rFonts w:eastAsia="Calibri"/>
                <w:b/>
              </w:rPr>
            </w:pPr>
            <w:r w:rsidRPr="001E69AF">
              <w:rPr>
                <w:rFonts w:eastAsia="Calibri"/>
                <w:b/>
              </w:rPr>
              <w:t>3.</w:t>
            </w:r>
          </w:p>
        </w:tc>
        <w:tc>
          <w:tcPr>
            <w:tcW w:w="4394" w:type="dxa"/>
          </w:tcPr>
          <w:p w:rsidR="001E69AF" w:rsidRPr="00274907" w:rsidRDefault="001E69AF" w:rsidP="00194647">
            <w:pPr>
              <w:jc w:val="both"/>
              <w:rPr>
                <w:rFonts w:eastAsia="Calibri"/>
                <w:b/>
              </w:rPr>
            </w:pPr>
            <w:r w:rsidRPr="00274907">
              <w:rPr>
                <w:b/>
              </w:rPr>
              <w:t>Техническая подготовка</w:t>
            </w:r>
          </w:p>
        </w:tc>
        <w:tc>
          <w:tcPr>
            <w:tcW w:w="851" w:type="dxa"/>
          </w:tcPr>
          <w:p w:rsidR="001E69AF" w:rsidRPr="00274907" w:rsidRDefault="001E69AF" w:rsidP="00194647">
            <w:pPr>
              <w:jc w:val="both"/>
              <w:rPr>
                <w:rFonts w:eastAsia="Calibri"/>
                <w:b/>
              </w:rPr>
            </w:pPr>
            <w:r w:rsidRPr="00274907">
              <w:rPr>
                <w:rFonts w:eastAsia="Calibri"/>
                <w:b/>
              </w:rPr>
              <w:t>2</w:t>
            </w:r>
            <w:r w:rsidR="00C63B14" w:rsidRPr="00274907">
              <w:rPr>
                <w:rFonts w:eastAsia="Calibri"/>
                <w:b/>
              </w:rPr>
              <w:t>7</w:t>
            </w:r>
          </w:p>
        </w:tc>
        <w:tc>
          <w:tcPr>
            <w:tcW w:w="1134" w:type="dxa"/>
          </w:tcPr>
          <w:p w:rsidR="001E69AF" w:rsidRPr="00274907" w:rsidRDefault="001E69AF" w:rsidP="00194647">
            <w:pPr>
              <w:jc w:val="both"/>
              <w:rPr>
                <w:rFonts w:eastAsia="Calibri"/>
                <w:b/>
              </w:rPr>
            </w:pPr>
            <w:r w:rsidRPr="00274907">
              <w:rPr>
                <w:rFonts w:eastAsia="Calibri"/>
                <w:b/>
              </w:rPr>
              <w:t>-</w:t>
            </w:r>
          </w:p>
        </w:tc>
        <w:tc>
          <w:tcPr>
            <w:tcW w:w="1276" w:type="dxa"/>
          </w:tcPr>
          <w:p w:rsidR="001E69AF" w:rsidRPr="00274907" w:rsidRDefault="00C63B14" w:rsidP="00194647">
            <w:pPr>
              <w:jc w:val="both"/>
              <w:rPr>
                <w:rFonts w:eastAsia="Calibri"/>
                <w:b/>
              </w:rPr>
            </w:pPr>
            <w:r w:rsidRPr="00274907">
              <w:rPr>
                <w:rFonts w:eastAsia="Calibri"/>
                <w:b/>
              </w:rPr>
              <w:t>27</w:t>
            </w:r>
          </w:p>
        </w:tc>
        <w:tc>
          <w:tcPr>
            <w:tcW w:w="1842" w:type="dxa"/>
          </w:tcPr>
          <w:p w:rsidR="001E69AF" w:rsidRPr="00274907" w:rsidRDefault="001E69AF" w:rsidP="00194647">
            <w:pPr>
              <w:jc w:val="both"/>
              <w:rPr>
                <w:rFonts w:eastAsia="Calibri"/>
              </w:rPr>
            </w:pPr>
            <w:r w:rsidRPr="00274907">
              <w:rPr>
                <w:rFonts w:eastAsia="Calibri"/>
              </w:rPr>
              <w:t>Тестирование</w:t>
            </w:r>
          </w:p>
        </w:tc>
      </w:tr>
      <w:tr w:rsidR="001E69AF" w:rsidRPr="00747B55" w:rsidTr="009A1AD6">
        <w:tc>
          <w:tcPr>
            <w:tcW w:w="817" w:type="dxa"/>
          </w:tcPr>
          <w:p w:rsidR="001E69AF" w:rsidRPr="00770575" w:rsidRDefault="001E69AF" w:rsidP="00194647">
            <w:pPr>
              <w:jc w:val="both"/>
              <w:rPr>
                <w:rFonts w:eastAsia="Calibri"/>
                <w:b/>
              </w:rPr>
            </w:pPr>
            <w:r w:rsidRPr="00770575">
              <w:rPr>
                <w:rFonts w:eastAsia="Calibri"/>
                <w:b/>
              </w:rPr>
              <w:t>3.1.</w:t>
            </w:r>
          </w:p>
        </w:tc>
        <w:tc>
          <w:tcPr>
            <w:tcW w:w="4394" w:type="dxa"/>
          </w:tcPr>
          <w:p w:rsidR="001E69AF" w:rsidRPr="00274907" w:rsidRDefault="001E69AF" w:rsidP="00194647">
            <w:pPr>
              <w:jc w:val="both"/>
              <w:rPr>
                <w:b/>
              </w:rPr>
            </w:pPr>
            <w:r w:rsidRPr="00274907">
              <w:rPr>
                <w:b/>
                <w:bCs/>
                <w:iCs/>
              </w:rPr>
              <w:t>Техника нападения</w:t>
            </w:r>
          </w:p>
        </w:tc>
        <w:tc>
          <w:tcPr>
            <w:tcW w:w="851" w:type="dxa"/>
          </w:tcPr>
          <w:p w:rsidR="001E69AF" w:rsidRPr="00274907" w:rsidRDefault="001E69AF" w:rsidP="00194647">
            <w:pPr>
              <w:jc w:val="both"/>
              <w:rPr>
                <w:rFonts w:eastAsia="Calibri"/>
                <w:b/>
              </w:rPr>
            </w:pPr>
            <w:r w:rsidRPr="00274907">
              <w:rPr>
                <w:rFonts w:eastAsia="Calibri"/>
                <w:b/>
              </w:rPr>
              <w:t>1</w:t>
            </w:r>
            <w:r w:rsidR="00C63B14" w:rsidRPr="00274907">
              <w:rPr>
                <w:rFonts w:eastAsia="Calibri"/>
                <w:b/>
              </w:rPr>
              <w:t>5</w:t>
            </w:r>
          </w:p>
        </w:tc>
        <w:tc>
          <w:tcPr>
            <w:tcW w:w="1134" w:type="dxa"/>
          </w:tcPr>
          <w:p w:rsidR="001E69AF" w:rsidRPr="00274907" w:rsidRDefault="001E69AF" w:rsidP="00194647">
            <w:pPr>
              <w:jc w:val="both"/>
              <w:rPr>
                <w:rFonts w:eastAsia="Calibri"/>
                <w:b/>
              </w:rPr>
            </w:pPr>
            <w:r w:rsidRPr="00274907">
              <w:rPr>
                <w:rFonts w:eastAsia="Calibri"/>
                <w:b/>
              </w:rPr>
              <w:t>-</w:t>
            </w:r>
          </w:p>
        </w:tc>
        <w:tc>
          <w:tcPr>
            <w:tcW w:w="1276" w:type="dxa"/>
          </w:tcPr>
          <w:p w:rsidR="001E69AF" w:rsidRPr="00274907" w:rsidRDefault="00C63B14" w:rsidP="00194647">
            <w:pPr>
              <w:jc w:val="both"/>
              <w:rPr>
                <w:rFonts w:eastAsia="Calibri"/>
                <w:b/>
              </w:rPr>
            </w:pPr>
            <w:r w:rsidRPr="00274907">
              <w:rPr>
                <w:rFonts w:eastAsia="Calibri"/>
                <w:b/>
              </w:rPr>
              <w:t>15</w:t>
            </w:r>
          </w:p>
        </w:tc>
        <w:tc>
          <w:tcPr>
            <w:tcW w:w="1842" w:type="dxa"/>
          </w:tcPr>
          <w:p w:rsidR="001E69AF" w:rsidRPr="00274907" w:rsidRDefault="001E69AF" w:rsidP="00194647">
            <w:pPr>
              <w:jc w:val="both"/>
              <w:rPr>
                <w:rFonts w:eastAsia="Calibri"/>
              </w:rPr>
            </w:pPr>
          </w:p>
        </w:tc>
      </w:tr>
      <w:tr w:rsidR="001E69AF" w:rsidRPr="00747B55" w:rsidTr="009A1AD6">
        <w:tc>
          <w:tcPr>
            <w:tcW w:w="817" w:type="dxa"/>
          </w:tcPr>
          <w:p w:rsidR="001E69AF" w:rsidRPr="00770575" w:rsidRDefault="001E69AF" w:rsidP="00194647">
            <w:pPr>
              <w:jc w:val="both"/>
              <w:rPr>
                <w:rFonts w:eastAsia="Calibri"/>
              </w:rPr>
            </w:pPr>
            <w:r w:rsidRPr="00770575">
              <w:rPr>
                <w:rFonts w:eastAsia="Calibri"/>
              </w:rPr>
              <w:t>3.1.1.</w:t>
            </w:r>
          </w:p>
        </w:tc>
        <w:tc>
          <w:tcPr>
            <w:tcW w:w="4394" w:type="dxa"/>
          </w:tcPr>
          <w:p w:rsidR="001E69AF" w:rsidRPr="00274907" w:rsidRDefault="001E69AF" w:rsidP="00194647">
            <w:pPr>
              <w:jc w:val="both"/>
              <w:rPr>
                <w:bCs/>
                <w:iCs/>
              </w:rPr>
            </w:pPr>
            <w:r w:rsidRPr="00274907">
              <w:rPr>
                <w:bCs/>
                <w:iCs/>
              </w:rPr>
              <w:t>Перемещения и стойки</w:t>
            </w:r>
          </w:p>
        </w:tc>
        <w:tc>
          <w:tcPr>
            <w:tcW w:w="851" w:type="dxa"/>
          </w:tcPr>
          <w:p w:rsidR="001E69AF" w:rsidRPr="00274907" w:rsidRDefault="00C63B14" w:rsidP="00194647">
            <w:pPr>
              <w:jc w:val="both"/>
              <w:rPr>
                <w:rFonts w:eastAsia="Calibri"/>
              </w:rPr>
            </w:pPr>
            <w:r w:rsidRPr="00274907">
              <w:rPr>
                <w:rFonts w:eastAsia="Calibri"/>
              </w:rPr>
              <w:t>3</w:t>
            </w:r>
          </w:p>
        </w:tc>
        <w:tc>
          <w:tcPr>
            <w:tcW w:w="1134" w:type="dxa"/>
          </w:tcPr>
          <w:p w:rsidR="001E69AF" w:rsidRPr="00274907" w:rsidRDefault="001E69AF" w:rsidP="00194647">
            <w:pPr>
              <w:jc w:val="both"/>
              <w:rPr>
                <w:rFonts w:eastAsia="Calibri"/>
              </w:rPr>
            </w:pPr>
            <w:r w:rsidRPr="00274907">
              <w:rPr>
                <w:rFonts w:eastAsia="Calibri"/>
              </w:rPr>
              <w:t>-</w:t>
            </w:r>
          </w:p>
        </w:tc>
        <w:tc>
          <w:tcPr>
            <w:tcW w:w="1276" w:type="dxa"/>
          </w:tcPr>
          <w:p w:rsidR="001E69AF" w:rsidRPr="00274907" w:rsidRDefault="00C63B14" w:rsidP="00194647">
            <w:pPr>
              <w:jc w:val="both"/>
              <w:rPr>
                <w:rFonts w:eastAsia="Calibri"/>
              </w:rPr>
            </w:pPr>
            <w:r w:rsidRPr="00274907">
              <w:rPr>
                <w:rFonts w:eastAsia="Calibri"/>
              </w:rPr>
              <w:t>3</w:t>
            </w:r>
          </w:p>
        </w:tc>
        <w:tc>
          <w:tcPr>
            <w:tcW w:w="1842" w:type="dxa"/>
          </w:tcPr>
          <w:p w:rsidR="001E69AF" w:rsidRPr="00274907" w:rsidRDefault="001E69AF" w:rsidP="00194647">
            <w:pPr>
              <w:jc w:val="both"/>
              <w:rPr>
                <w:rFonts w:eastAsia="Calibri"/>
              </w:rPr>
            </w:pPr>
          </w:p>
        </w:tc>
      </w:tr>
      <w:tr w:rsidR="001E69AF" w:rsidRPr="00747B55" w:rsidTr="009A1AD6">
        <w:tc>
          <w:tcPr>
            <w:tcW w:w="817" w:type="dxa"/>
          </w:tcPr>
          <w:p w:rsidR="001E69AF" w:rsidRPr="00770575" w:rsidRDefault="001E69AF" w:rsidP="00194647">
            <w:pPr>
              <w:jc w:val="both"/>
              <w:rPr>
                <w:rFonts w:eastAsia="Calibri"/>
              </w:rPr>
            </w:pPr>
            <w:r w:rsidRPr="00770575">
              <w:rPr>
                <w:rFonts w:eastAsia="Calibri"/>
              </w:rPr>
              <w:lastRenderedPageBreak/>
              <w:t>3.1.2.</w:t>
            </w:r>
          </w:p>
        </w:tc>
        <w:tc>
          <w:tcPr>
            <w:tcW w:w="4394" w:type="dxa"/>
          </w:tcPr>
          <w:p w:rsidR="001E69AF" w:rsidRPr="00274907" w:rsidRDefault="001E69AF" w:rsidP="00194647">
            <w:pPr>
              <w:jc w:val="both"/>
              <w:rPr>
                <w:bCs/>
                <w:iCs/>
              </w:rPr>
            </w:pPr>
            <w:r w:rsidRPr="00274907">
              <w:rPr>
                <w:bCs/>
                <w:iCs/>
              </w:rPr>
              <w:t>Передачи</w:t>
            </w:r>
          </w:p>
        </w:tc>
        <w:tc>
          <w:tcPr>
            <w:tcW w:w="851" w:type="dxa"/>
          </w:tcPr>
          <w:p w:rsidR="001E69AF" w:rsidRPr="00274907" w:rsidRDefault="001E69AF" w:rsidP="00194647">
            <w:pPr>
              <w:jc w:val="both"/>
              <w:rPr>
                <w:rFonts w:eastAsia="Calibri"/>
              </w:rPr>
            </w:pPr>
            <w:r w:rsidRPr="00274907">
              <w:rPr>
                <w:rFonts w:eastAsia="Calibri"/>
              </w:rPr>
              <w:t>3</w:t>
            </w:r>
          </w:p>
        </w:tc>
        <w:tc>
          <w:tcPr>
            <w:tcW w:w="1134" w:type="dxa"/>
          </w:tcPr>
          <w:p w:rsidR="001E69AF" w:rsidRPr="00274907" w:rsidRDefault="001E69AF" w:rsidP="00194647">
            <w:pPr>
              <w:jc w:val="both"/>
              <w:rPr>
                <w:rFonts w:eastAsia="Calibri"/>
              </w:rPr>
            </w:pPr>
            <w:r w:rsidRPr="00274907">
              <w:rPr>
                <w:rFonts w:eastAsia="Calibri"/>
              </w:rPr>
              <w:t>-</w:t>
            </w:r>
          </w:p>
        </w:tc>
        <w:tc>
          <w:tcPr>
            <w:tcW w:w="1276" w:type="dxa"/>
          </w:tcPr>
          <w:p w:rsidR="001E69AF" w:rsidRPr="00274907" w:rsidRDefault="00C63B14" w:rsidP="00194647">
            <w:pPr>
              <w:jc w:val="both"/>
              <w:rPr>
                <w:rFonts w:eastAsia="Calibri"/>
              </w:rPr>
            </w:pPr>
            <w:r w:rsidRPr="00274907">
              <w:rPr>
                <w:rFonts w:eastAsia="Calibri"/>
              </w:rPr>
              <w:t>3</w:t>
            </w:r>
          </w:p>
        </w:tc>
        <w:tc>
          <w:tcPr>
            <w:tcW w:w="1842" w:type="dxa"/>
          </w:tcPr>
          <w:p w:rsidR="001E69AF" w:rsidRPr="00274907" w:rsidRDefault="001E69AF" w:rsidP="00194647">
            <w:pPr>
              <w:jc w:val="both"/>
              <w:rPr>
                <w:rFonts w:eastAsia="Calibri"/>
              </w:rPr>
            </w:pPr>
          </w:p>
        </w:tc>
      </w:tr>
      <w:tr w:rsidR="001E69AF" w:rsidRPr="00747B55" w:rsidTr="009A1AD6">
        <w:tc>
          <w:tcPr>
            <w:tcW w:w="817" w:type="dxa"/>
          </w:tcPr>
          <w:p w:rsidR="001E69AF" w:rsidRPr="00770575" w:rsidRDefault="001E69AF" w:rsidP="00194647">
            <w:pPr>
              <w:jc w:val="both"/>
              <w:rPr>
                <w:rFonts w:eastAsia="Calibri"/>
              </w:rPr>
            </w:pPr>
            <w:r w:rsidRPr="00770575">
              <w:rPr>
                <w:rFonts w:eastAsia="Calibri"/>
              </w:rPr>
              <w:t>3.1.3.</w:t>
            </w:r>
          </w:p>
        </w:tc>
        <w:tc>
          <w:tcPr>
            <w:tcW w:w="4394" w:type="dxa"/>
          </w:tcPr>
          <w:p w:rsidR="001E69AF" w:rsidRPr="00274907" w:rsidRDefault="001E69AF" w:rsidP="00194647">
            <w:pPr>
              <w:jc w:val="both"/>
              <w:rPr>
                <w:bCs/>
                <w:iCs/>
              </w:rPr>
            </w:pPr>
            <w:r w:rsidRPr="00274907">
              <w:rPr>
                <w:bCs/>
                <w:iCs/>
              </w:rPr>
              <w:t>Подачи</w:t>
            </w:r>
          </w:p>
        </w:tc>
        <w:tc>
          <w:tcPr>
            <w:tcW w:w="851" w:type="dxa"/>
          </w:tcPr>
          <w:p w:rsidR="001E69AF" w:rsidRPr="00274907" w:rsidRDefault="001E69AF" w:rsidP="00194647">
            <w:pPr>
              <w:jc w:val="both"/>
              <w:rPr>
                <w:rFonts w:eastAsia="Calibri"/>
              </w:rPr>
            </w:pPr>
            <w:r w:rsidRPr="00274907">
              <w:rPr>
                <w:rFonts w:eastAsia="Calibri"/>
              </w:rPr>
              <w:t>5</w:t>
            </w:r>
          </w:p>
        </w:tc>
        <w:tc>
          <w:tcPr>
            <w:tcW w:w="1134" w:type="dxa"/>
          </w:tcPr>
          <w:p w:rsidR="001E69AF" w:rsidRPr="00274907" w:rsidRDefault="001E69AF" w:rsidP="00194647">
            <w:pPr>
              <w:jc w:val="both"/>
              <w:rPr>
                <w:rFonts w:eastAsia="Calibri"/>
              </w:rPr>
            </w:pPr>
            <w:r w:rsidRPr="00274907">
              <w:rPr>
                <w:rFonts w:eastAsia="Calibri"/>
              </w:rPr>
              <w:t>-</w:t>
            </w:r>
          </w:p>
        </w:tc>
        <w:tc>
          <w:tcPr>
            <w:tcW w:w="1276" w:type="dxa"/>
          </w:tcPr>
          <w:p w:rsidR="001E69AF" w:rsidRPr="00274907" w:rsidRDefault="00C63B14" w:rsidP="00194647">
            <w:pPr>
              <w:jc w:val="both"/>
              <w:rPr>
                <w:rFonts w:eastAsia="Calibri"/>
              </w:rPr>
            </w:pPr>
            <w:r w:rsidRPr="00274907">
              <w:rPr>
                <w:rFonts w:eastAsia="Calibri"/>
              </w:rPr>
              <w:t>5</w:t>
            </w:r>
          </w:p>
        </w:tc>
        <w:tc>
          <w:tcPr>
            <w:tcW w:w="1842" w:type="dxa"/>
          </w:tcPr>
          <w:p w:rsidR="001E69AF" w:rsidRPr="00274907" w:rsidRDefault="001E69AF" w:rsidP="00194647">
            <w:pPr>
              <w:jc w:val="both"/>
              <w:rPr>
                <w:rFonts w:eastAsia="Calibri"/>
              </w:rPr>
            </w:pPr>
          </w:p>
        </w:tc>
      </w:tr>
      <w:tr w:rsidR="001E69AF" w:rsidRPr="00747B55" w:rsidTr="009A1AD6">
        <w:tc>
          <w:tcPr>
            <w:tcW w:w="817" w:type="dxa"/>
          </w:tcPr>
          <w:p w:rsidR="001E69AF" w:rsidRPr="00770575" w:rsidRDefault="001E69AF" w:rsidP="00194647">
            <w:pPr>
              <w:jc w:val="both"/>
              <w:rPr>
                <w:rFonts w:eastAsia="Calibri"/>
              </w:rPr>
            </w:pPr>
            <w:r w:rsidRPr="00770575">
              <w:rPr>
                <w:rFonts w:eastAsia="Calibri"/>
              </w:rPr>
              <w:t>3.1.4.</w:t>
            </w:r>
          </w:p>
        </w:tc>
        <w:tc>
          <w:tcPr>
            <w:tcW w:w="4394" w:type="dxa"/>
          </w:tcPr>
          <w:p w:rsidR="001E69AF" w:rsidRPr="00274907" w:rsidRDefault="001E69AF" w:rsidP="00194647">
            <w:pPr>
              <w:jc w:val="both"/>
              <w:rPr>
                <w:bCs/>
                <w:iCs/>
              </w:rPr>
            </w:pPr>
            <w:r w:rsidRPr="00274907">
              <w:rPr>
                <w:bCs/>
                <w:iCs/>
              </w:rPr>
              <w:t>Нападающие удары</w:t>
            </w:r>
          </w:p>
        </w:tc>
        <w:tc>
          <w:tcPr>
            <w:tcW w:w="851" w:type="dxa"/>
          </w:tcPr>
          <w:p w:rsidR="001E69AF" w:rsidRPr="00274907" w:rsidRDefault="00C63B14" w:rsidP="00194647">
            <w:pPr>
              <w:jc w:val="both"/>
              <w:rPr>
                <w:rFonts w:eastAsia="Calibri"/>
              </w:rPr>
            </w:pPr>
            <w:r w:rsidRPr="00274907">
              <w:rPr>
                <w:rFonts w:eastAsia="Calibri"/>
              </w:rPr>
              <w:t>4</w:t>
            </w:r>
          </w:p>
        </w:tc>
        <w:tc>
          <w:tcPr>
            <w:tcW w:w="1134" w:type="dxa"/>
          </w:tcPr>
          <w:p w:rsidR="001E69AF" w:rsidRPr="00274907" w:rsidRDefault="001E69AF" w:rsidP="00194647">
            <w:pPr>
              <w:jc w:val="both"/>
              <w:rPr>
                <w:rFonts w:eastAsia="Calibri"/>
              </w:rPr>
            </w:pPr>
            <w:r w:rsidRPr="00274907">
              <w:rPr>
                <w:rFonts w:eastAsia="Calibri"/>
              </w:rPr>
              <w:t>-</w:t>
            </w:r>
          </w:p>
        </w:tc>
        <w:tc>
          <w:tcPr>
            <w:tcW w:w="1276" w:type="dxa"/>
          </w:tcPr>
          <w:p w:rsidR="001E69AF" w:rsidRPr="00274907" w:rsidRDefault="00C63B14" w:rsidP="00194647">
            <w:pPr>
              <w:jc w:val="both"/>
              <w:rPr>
                <w:rFonts w:eastAsia="Calibri"/>
              </w:rPr>
            </w:pPr>
            <w:r w:rsidRPr="00274907">
              <w:rPr>
                <w:rFonts w:eastAsia="Calibri"/>
              </w:rPr>
              <w:t>4</w:t>
            </w:r>
          </w:p>
        </w:tc>
        <w:tc>
          <w:tcPr>
            <w:tcW w:w="1842" w:type="dxa"/>
          </w:tcPr>
          <w:p w:rsidR="001E69AF" w:rsidRPr="00274907" w:rsidRDefault="001E69AF" w:rsidP="00194647">
            <w:pPr>
              <w:jc w:val="both"/>
              <w:rPr>
                <w:rFonts w:eastAsia="Calibri"/>
              </w:rPr>
            </w:pPr>
          </w:p>
        </w:tc>
      </w:tr>
      <w:tr w:rsidR="001E69AF" w:rsidRPr="00747B55" w:rsidTr="009A1AD6">
        <w:tc>
          <w:tcPr>
            <w:tcW w:w="817" w:type="dxa"/>
          </w:tcPr>
          <w:p w:rsidR="001E69AF" w:rsidRPr="00770575" w:rsidRDefault="001E69AF" w:rsidP="00194647">
            <w:pPr>
              <w:jc w:val="both"/>
              <w:rPr>
                <w:rFonts w:eastAsia="Calibri"/>
                <w:b/>
              </w:rPr>
            </w:pPr>
            <w:r w:rsidRPr="00770575">
              <w:rPr>
                <w:rFonts w:eastAsia="Calibri"/>
                <w:b/>
              </w:rPr>
              <w:t>3.2.</w:t>
            </w:r>
          </w:p>
        </w:tc>
        <w:tc>
          <w:tcPr>
            <w:tcW w:w="4394" w:type="dxa"/>
          </w:tcPr>
          <w:p w:rsidR="001E69AF" w:rsidRPr="00274907" w:rsidRDefault="001E69AF" w:rsidP="00194647">
            <w:pPr>
              <w:jc w:val="both"/>
              <w:rPr>
                <w:b/>
                <w:bCs/>
                <w:iCs/>
              </w:rPr>
            </w:pPr>
            <w:r w:rsidRPr="00274907">
              <w:rPr>
                <w:b/>
                <w:bCs/>
                <w:iCs/>
              </w:rPr>
              <w:t>Техника защиты</w:t>
            </w:r>
          </w:p>
        </w:tc>
        <w:tc>
          <w:tcPr>
            <w:tcW w:w="851" w:type="dxa"/>
          </w:tcPr>
          <w:p w:rsidR="001E69AF" w:rsidRPr="00274907" w:rsidRDefault="001E69AF" w:rsidP="00194647">
            <w:pPr>
              <w:jc w:val="both"/>
              <w:rPr>
                <w:rFonts w:eastAsia="Calibri"/>
                <w:b/>
              </w:rPr>
            </w:pPr>
            <w:r w:rsidRPr="00274907">
              <w:rPr>
                <w:rFonts w:eastAsia="Calibri"/>
                <w:b/>
              </w:rPr>
              <w:t>12</w:t>
            </w:r>
          </w:p>
        </w:tc>
        <w:tc>
          <w:tcPr>
            <w:tcW w:w="1134" w:type="dxa"/>
          </w:tcPr>
          <w:p w:rsidR="001E69AF" w:rsidRPr="00274907" w:rsidRDefault="001E69AF" w:rsidP="00194647">
            <w:pPr>
              <w:jc w:val="both"/>
              <w:rPr>
                <w:rFonts w:eastAsia="Calibri"/>
                <w:b/>
              </w:rPr>
            </w:pPr>
            <w:r w:rsidRPr="00274907">
              <w:rPr>
                <w:rFonts w:eastAsia="Calibri"/>
                <w:b/>
              </w:rPr>
              <w:t>-</w:t>
            </w:r>
          </w:p>
        </w:tc>
        <w:tc>
          <w:tcPr>
            <w:tcW w:w="1276" w:type="dxa"/>
          </w:tcPr>
          <w:p w:rsidR="001E69AF" w:rsidRPr="00274907" w:rsidRDefault="00C63B14" w:rsidP="00194647">
            <w:pPr>
              <w:jc w:val="both"/>
              <w:rPr>
                <w:rFonts w:eastAsia="Calibri"/>
                <w:b/>
              </w:rPr>
            </w:pPr>
            <w:r w:rsidRPr="00274907">
              <w:rPr>
                <w:rFonts w:eastAsia="Calibri"/>
                <w:b/>
              </w:rPr>
              <w:t>1</w:t>
            </w:r>
            <w:r w:rsidR="001E69AF" w:rsidRPr="00274907">
              <w:rPr>
                <w:rFonts w:eastAsia="Calibri"/>
                <w:b/>
              </w:rPr>
              <w:t>2</w:t>
            </w:r>
          </w:p>
        </w:tc>
        <w:tc>
          <w:tcPr>
            <w:tcW w:w="1842" w:type="dxa"/>
          </w:tcPr>
          <w:p w:rsidR="001E69AF" w:rsidRPr="00274907" w:rsidRDefault="001E69AF" w:rsidP="00194647">
            <w:pPr>
              <w:jc w:val="both"/>
              <w:rPr>
                <w:rFonts w:eastAsia="Calibri"/>
              </w:rPr>
            </w:pPr>
          </w:p>
        </w:tc>
      </w:tr>
      <w:tr w:rsidR="001E69AF" w:rsidRPr="00747B55" w:rsidTr="009A1AD6">
        <w:tc>
          <w:tcPr>
            <w:tcW w:w="817" w:type="dxa"/>
          </w:tcPr>
          <w:p w:rsidR="001E69AF" w:rsidRPr="00770575" w:rsidRDefault="001E69AF" w:rsidP="00194647">
            <w:pPr>
              <w:jc w:val="both"/>
              <w:rPr>
                <w:rFonts w:eastAsia="Calibri"/>
              </w:rPr>
            </w:pPr>
            <w:r w:rsidRPr="00770575">
              <w:rPr>
                <w:rFonts w:eastAsia="Calibri"/>
              </w:rPr>
              <w:t>3.2.1.</w:t>
            </w:r>
          </w:p>
        </w:tc>
        <w:tc>
          <w:tcPr>
            <w:tcW w:w="4394" w:type="dxa"/>
          </w:tcPr>
          <w:p w:rsidR="001E69AF" w:rsidRPr="00274907" w:rsidRDefault="001E69AF" w:rsidP="00194647">
            <w:pPr>
              <w:jc w:val="both"/>
              <w:rPr>
                <w:bCs/>
                <w:iCs/>
              </w:rPr>
            </w:pPr>
            <w:r w:rsidRPr="00274907">
              <w:rPr>
                <w:bCs/>
                <w:iCs/>
              </w:rPr>
              <w:t>Перемещения и стойки</w:t>
            </w:r>
          </w:p>
        </w:tc>
        <w:tc>
          <w:tcPr>
            <w:tcW w:w="851" w:type="dxa"/>
          </w:tcPr>
          <w:p w:rsidR="001E69AF" w:rsidRPr="00274907" w:rsidRDefault="001E69AF" w:rsidP="00194647">
            <w:pPr>
              <w:jc w:val="both"/>
              <w:rPr>
                <w:rFonts w:eastAsia="Calibri"/>
              </w:rPr>
            </w:pPr>
            <w:r w:rsidRPr="00274907">
              <w:rPr>
                <w:rFonts w:eastAsia="Calibri"/>
              </w:rPr>
              <w:t>2</w:t>
            </w:r>
          </w:p>
        </w:tc>
        <w:tc>
          <w:tcPr>
            <w:tcW w:w="1134" w:type="dxa"/>
          </w:tcPr>
          <w:p w:rsidR="001E69AF" w:rsidRPr="00274907" w:rsidRDefault="001E69AF" w:rsidP="00194647">
            <w:pPr>
              <w:jc w:val="both"/>
              <w:rPr>
                <w:rFonts w:eastAsia="Calibri"/>
              </w:rPr>
            </w:pPr>
            <w:r w:rsidRPr="00274907">
              <w:rPr>
                <w:rFonts w:eastAsia="Calibri"/>
              </w:rPr>
              <w:t>-</w:t>
            </w:r>
          </w:p>
        </w:tc>
        <w:tc>
          <w:tcPr>
            <w:tcW w:w="1276" w:type="dxa"/>
          </w:tcPr>
          <w:p w:rsidR="001E69AF" w:rsidRPr="00274907" w:rsidRDefault="00C63B14" w:rsidP="00194647">
            <w:pPr>
              <w:jc w:val="both"/>
              <w:rPr>
                <w:rFonts w:eastAsia="Calibri"/>
              </w:rPr>
            </w:pPr>
            <w:r w:rsidRPr="00274907">
              <w:rPr>
                <w:rFonts w:eastAsia="Calibri"/>
              </w:rPr>
              <w:t>2</w:t>
            </w:r>
          </w:p>
        </w:tc>
        <w:tc>
          <w:tcPr>
            <w:tcW w:w="1842" w:type="dxa"/>
          </w:tcPr>
          <w:p w:rsidR="001E69AF" w:rsidRPr="00274907" w:rsidRDefault="001E69AF" w:rsidP="00194647">
            <w:pPr>
              <w:jc w:val="both"/>
              <w:rPr>
                <w:rFonts w:eastAsia="Calibri"/>
              </w:rPr>
            </w:pPr>
          </w:p>
        </w:tc>
      </w:tr>
      <w:tr w:rsidR="001E69AF" w:rsidRPr="00747B55" w:rsidTr="009A1AD6">
        <w:tc>
          <w:tcPr>
            <w:tcW w:w="817" w:type="dxa"/>
          </w:tcPr>
          <w:p w:rsidR="001E69AF" w:rsidRPr="00770575" w:rsidRDefault="001E69AF" w:rsidP="00194647">
            <w:pPr>
              <w:jc w:val="both"/>
              <w:rPr>
                <w:rFonts w:eastAsia="Calibri"/>
              </w:rPr>
            </w:pPr>
            <w:r w:rsidRPr="00770575">
              <w:rPr>
                <w:rFonts w:eastAsia="Calibri"/>
              </w:rPr>
              <w:t>3.2.2.</w:t>
            </w:r>
          </w:p>
        </w:tc>
        <w:tc>
          <w:tcPr>
            <w:tcW w:w="4394" w:type="dxa"/>
          </w:tcPr>
          <w:p w:rsidR="001E69AF" w:rsidRPr="00274907" w:rsidRDefault="001E69AF" w:rsidP="00194647">
            <w:pPr>
              <w:jc w:val="both"/>
              <w:rPr>
                <w:bCs/>
                <w:iCs/>
              </w:rPr>
            </w:pPr>
            <w:r w:rsidRPr="00274907">
              <w:rPr>
                <w:bCs/>
                <w:iCs/>
              </w:rPr>
              <w:t>Прием сверху двумя руками</w:t>
            </w:r>
          </w:p>
        </w:tc>
        <w:tc>
          <w:tcPr>
            <w:tcW w:w="851" w:type="dxa"/>
          </w:tcPr>
          <w:p w:rsidR="001E69AF" w:rsidRPr="00274907" w:rsidRDefault="001E69AF" w:rsidP="00194647">
            <w:pPr>
              <w:jc w:val="both"/>
              <w:rPr>
                <w:rFonts w:eastAsia="Calibri"/>
              </w:rPr>
            </w:pPr>
            <w:r w:rsidRPr="00274907">
              <w:rPr>
                <w:rFonts w:eastAsia="Calibri"/>
              </w:rPr>
              <w:t>5</w:t>
            </w:r>
          </w:p>
        </w:tc>
        <w:tc>
          <w:tcPr>
            <w:tcW w:w="1134" w:type="dxa"/>
          </w:tcPr>
          <w:p w:rsidR="001E69AF" w:rsidRPr="00274907" w:rsidRDefault="001E69AF" w:rsidP="00194647">
            <w:pPr>
              <w:jc w:val="both"/>
              <w:rPr>
                <w:rFonts w:eastAsia="Calibri"/>
              </w:rPr>
            </w:pPr>
            <w:r w:rsidRPr="00274907">
              <w:rPr>
                <w:rFonts w:eastAsia="Calibri"/>
              </w:rPr>
              <w:t>-</w:t>
            </w:r>
          </w:p>
        </w:tc>
        <w:tc>
          <w:tcPr>
            <w:tcW w:w="1276" w:type="dxa"/>
          </w:tcPr>
          <w:p w:rsidR="001E69AF" w:rsidRPr="00274907" w:rsidRDefault="00C63B14" w:rsidP="00194647">
            <w:pPr>
              <w:jc w:val="both"/>
              <w:rPr>
                <w:rFonts w:eastAsia="Calibri"/>
              </w:rPr>
            </w:pPr>
            <w:r w:rsidRPr="00274907">
              <w:rPr>
                <w:rFonts w:eastAsia="Calibri"/>
              </w:rPr>
              <w:t>5</w:t>
            </w:r>
          </w:p>
        </w:tc>
        <w:tc>
          <w:tcPr>
            <w:tcW w:w="1842" w:type="dxa"/>
          </w:tcPr>
          <w:p w:rsidR="001E69AF" w:rsidRPr="00274907" w:rsidRDefault="001E69AF" w:rsidP="00194647">
            <w:pPr>
              <w:jc w:val="both"/>
              <w:rPr>
                <w:rFonts w:eastAsia="Calibri"/>
              </w:rPr>
            </w:pPr>
          </w:p>
        </w:tc>
      </w:tr>
      <w:tr w:rsidR="001E69AF" w:rsidRPr="00747B55" w:rsidTr="009A1AD6">
        <w:tc>
          <w:tcPr>
            <w:tcW w:w="817" w:type="dxa"/>
          </w:tcPr>
          <w:p w:rsidR="001E69AF" w:rsidRPr="00770575" w:rsidRDefault="001E69AF" w:rsidP="00194647">
            <w:pPr>
              <w:jc w:val="both"/>
              <w:rPr>
                <w:rFonts w:eastAsia="Calibri"/>
              </w:rPr>
            </w:pPr>
            <w:r w:rsidRPr="00770575">
              <w:rPr>
                <w:rFonts w:eastAsia="Calibri"/>
              </w:rPr>
              <w:t>3.2.3.</w:t>
            </w:r>
          </w:p>
        </w:tc>
        <w:tc>
          <w:tcPr>
            <w:tcW w:w="4394" w:type="dxa"/>
          </w:tcPr>
          <w:p w:rsidR="001E69AF" w:rsidRPr="00274907" w:rsidRDefault="001E69AF" w:rsidP="00194647">
            <w:pPr>
              <w:jc w:val="both"/>
              <w:rPr>
                <w:bCs/>
                <w:iCs/>
              </w:rPr>
            </w:pPr>
            <w:r w:rsidRPr="00274907">
              <w:rPr>
                <w:bCs/>
                <w:iCs/>
              </w:rPr>
              <w:t>Прием снизу двумя руками</w:t>
            </w:r>
          </w:p>
        </w:tc>
        <w:tc>
          <w:tcPr>
            <w:tcW w:w="851" w:type="dxa"/>
          </w:tcPr>
          <w:p w:rsidR="001E69AF" w:rsidRPr="00274907" w:rsidRDefault="001E69AF" w:rsidP="00194647">
            <w:pPr>
              <w:jc w:val="both"/>
              <w:rPr>
                <w:rFonts w:eastAsia="Calibri"/>
              </w:rPr>
            </w:pPr>
            <w:r w:rsidRPr="00274907">
              <w:rPr>
                <w:rFonts w:eastAsia="Calibri"/>
              </w:rPr>
              <w:t>5</w:t>
            </w:r>
          </w:p>
        </w:tc>
        <w:tc>
          <w:tcPr>
            <w:tcW w:w="1134" w:type="dxa"/>
          </w:tcPr>
          <w:p w:rsidR="001E69AF" w:rsidRPr="00274907" w:rsidRDefault="001E69AF" w:rsidP="00194647">
            <w:pPr>
              <w:jc w:val="both"/>
              <w:rPr>
                <w:rFonts w:eastAsia="Calibri"/>
              </w:rPr>
            </w:pPr>
            <w:r w:rsidRPr="00274907">
              <w:rPr>
                <w:rFonts w:eastAsia="Calibri"/>
              </w:rPr>
              <w:t>-</w:t>
            </w:r>
          </w:p>
        </w:tc>
        <w:tc>
          <w:tcPr>
            <w:tcW w:w="1276" w:type="dxa"/>
          </w:tcPr>
          <w:p w:rsidR="001E69AF" w:rsidRPr="00274907" w:rsidRDefault="00C63B14" w:rsidP="00194647">
            <w:pPr>
              <w:jc w:val="both"/>
              <w:rPr>
                <w:rFonts w:eastAsia="Calibri"/>
              </w:rPr>
            </w:pPr>
            <w:r w:rsidRPr="00274907">
              <w:rPr>
                <w:rFonts w:eastAsia="Calibri"/>
              </w:rPr>
              <w:t>5</w:t>
            </w:r>
          </w:p>
        </w:tc>
        <w:tc>
          <w:tcPr>
            <w:tcW w:w="1842" w:type="dxa"/>
          </w:tcPr>
          <w:p w:rsidR="001E69AF" w:rsidRPr="00274907" w:rsidRDefault="001E69AF" w:rsidP="00194647">
            <w:pPr>
              <w:jc w:val="both"/>
              <w:rPr>
                <w:rFonts w:eastAsia="Calibri"/>
              </w:rPr>
            </w:pPr>
          </w:p>
        </w:tc>
      </w:tr>
      <w:tr w:rsidR="001E69AF" w:rsidRPr="00747B55" w:rsidTr="009A1AD6">
        <w:tc>
          <w:tcPr>
            <w:tcW w:w="817" w:type="dxa"/>
          </w:tcPr>
          <w:p w:rsidR="001E69AF" w:rsidRPr="00770575" w:rsidRDefault="001E69AF" w:rsidP="00194647">
            <w:pPr>
              <w:jc w:val="both"/>
              <w:rPr>
                <w:rFonts w:eastAsia="Calibri"/>
                <w:b/>
              </w:rPr>
            </w:pPr>
            <w:r w:rsidRPr="00770575">
              <w:rPr>
                <w:rFonts w:eastAsia="Calibri"/>
                <w:b/>
              </w:rPr>
              <w:t>4.</w:t>
            </w:r>
          </w:p>
        </w:tc>
        <w:tc>
          <w:tcPr>
            <w:tcW w:w="4394" w:type="dxa"/>
          </w:tcPr>
          <w:p w:rsidR="001E69AF" w:rsidRPr="00274907" w:rsidRDefault="001E69AF" w:rsidP="00194647">
            <w:pPr>
              <w:jc w:val="both"/>
              <w:rPr>
                <w:b/>
                <w:bCs/>
                <w:iCs/>
              </w:rPr>
            </w:pPr>
            <w:r w:rsidRPr="00274907">
              <w:rPr>
                <w:b/>
              </w:rPr>
              <w:t>Игровая подготовка</w:t>
            </w:r>
          </w:p>
        </w:tc>
        <w:tc>
          <w:tcPr>
            <w:tcW w:w="851" w:type="dxa"/>
          </w:tcPr>
          <w:p w:rsidR="001E69AF" w:rsidRPr="00274907" w:rsidRDefault="001E69AF" w:rsidP="00194647">
            <w:pPr>
              <w:jc w:val="both"/>
              <w:rPr>
                <w:rFonts w:eastAsia="Calibri"/>
                <w:b/>
              </w:rPr>
            </w:pPr>
            <w:r w:rsidRPr="00274907">
              <w:rPr>
                <w:rFonts w:eastAsia="Calibri"/>
                <w:b/>
              </w:rPr>
              <w:t>20</w:t>
            </w:r>
          </w:p>
        </w:tc>
        <w:tc>
          <w:tcPr>
            <w:tcW w:w="1134" w:type="dxa"/>
          </w:tcPr>
          <w:p w:rsidR="001E69AF" w:rsidRPr="00274907" w:rsidRDefault="001E69AF" w:rsidP="00194647">
            <w:pPr>
              <w:jc w:val="both"/>
              <w:rPr>
                <w:rFonts w:eastAsia="Calibri"/>
                <w:b/>
              </w:rPr>
            </w:pPr>
            <w:r w:rsidRPr="00274907">
              <w:rPr>
                <w:rFonts w:eastAsia="Calibri"/>
                <w:b/>
              </w:rPr>
              <w:t>-</w:t>
            </w:r>
          </w:p>
        </w:tc>
        <w:tc>
          <w:tcPr>
            <w:tcW w:w="1276" w:type="dxa"/>
          </w:tcPr>
          <w:p w:rsidR="001E69AF" w:rsidRPr="00274907" w:rsidRDefault="00C63B14" w:rsidP="00194647">
            <w:pPr>
              <w:jc w:val="both"/>
              <w:rPr>
                <w:rFonts w:eastAsia="Calibri"/>
                <w:b/>
              </w:rPr>
            </w:pPr>
            <w:r w:rsidRPr="00274907">
              <w:rPr>
                <w:rFonts w:eastAsia="Calibri"/>
                <w:b/>
              </w:rPr>
              <w:t>20</w:t>
            </w:r>
          </w:p>
        </w:tc>
        <w:tc>
          <w:tcPr>
            <w:tcW w:w="1842" w:type="dxa"/>
          </w:tcPr>
          <w:p w:rsidR="001E69AF" w:rsidRPr="00274907" w:rsidRDefault="001E69AF" w:rsidP="00194647">
            <w:pPr>
              <w:jc w:val="both"/>
              <w:rPr>
                <w:rFonts w:eastAsia="Calibri"/>
              </w:rPr>
            </w:pPr>
            <w:r w:rsidRPr="00274907">
              <w:rPr>
                <w:rFonts w:eastAsia="Calibri"/>
              </w:rPr>
              <w:t>Соревнования</w:t>
            </w:r>
          </w:p>
        </w:tc>
      </w:tr>
      <w:tr w:rsidR="001E69AF" w:rsidRPr="00747B55" w:rsidTr="009A1AD6">
        <w:tc>
          <w:tcPr>
            <w:tcW w:w="817" w:type="dxa"/>
          </w:tcPr>
          <w:p w:rsidR="001E69AF" w:rsidRPr="00770575" w:rsidRDefault="001E69AF" w:rsidP="00194647">
            <w:pPr>
              <w:jc w:val="both"/>
              <w:rPr>
                <w:rFonts w:eastAsia="Calibri"/>
              </w:rPr>
            </w:pPr>
            <w:r w:rsidRPr="00770575">
              <w:rPr>
                <w:bCs/>
                <w:iCs/>
              </w:rPr>
              <w:t>4.1.</w:t>
            </w:r>
          </w:p>
        </w:tc>
        <w:tc>
          <w:tcPr>
            <w:tcW w:w="4394" w:type="dxa"/>
          </w:tcPr>
          <w:p w:rsidR="001E69AF" w:rsidRPr="00274907" w:rsidRDefault="001E69AF" w:rsidP="00194647">
            <w:pPr>
              <w:jc w:val="both"/>
              <w:rPr>
                <w:bCs/>
                <w:iCs/>
              </w:rPr>
            </w:pPr>
            <w:r w:rsidRPr="00274907">
              <w:rPr>
                <w:bCs/>
                <w:iCs/>
              </w:rPr>
              <w:t>Применение правил волейбола и изученных технических приемов</w:t>
            </w:r>
          </w:p>
        </w:tc>
        <w:tc>
          <w:tcPr>
            <w:tcW w:w="851" w:type="dxa"/>
          </w:tcPr>
          <w:p w:rsidR="001E69AF" w:rsidRPr="00274907" w:rsidRDefault="001E69AF" w:rsidP="00194647">
            <w:pPr>
              <w:jc w:val="both"/>
              <w:rPr>
                <w:rFonts w:eastAsia="Calibri"/>
              </w:rPr>
            </w:pPr>
            <w:r w:rsidRPr="00274907">
              <w:rPr>
                <w:rFonts w:eastAsia="Calibri"/>
              </w:rPr>
              <w:t>3</w:t>
            </w:r>
          </w:p>
        </w:tc>
        <w:tc>
          <w:tcPr>
            <w:tcW w:w="1134" w:type="dxa"/>
          </w:tcPr>
          <w:p w:rsidR="001E69AF" w:rsidRPr="00274907" w:rsidRDefault="001E69AF" w:rsidP="00194647">
            <w:pPr>
              <w:jc w:val="both"/>
              <w:rPr>
                <w:rFonts w:eastAsia="Calibri"/>
              </w:rPr>
            </w:pPr>
            <w:r w:rsidRPr="00274907">
              <w:rPr>
                <w:rFonts w:eastAsia="Calibri"/>
              </w:rPr>
              <w:t>-</w:t>
            </w:r>
          </w:p>
        </w:tc>
        <w:tc>
          <w:tcPr>
            <w:tcW w:w="1276" w:type="dxa"/>
          </w:tcPr>
          <w:p w:rsidR="001E69AF" w:rsidRPr="00274907" w:rsidRDefault="00C63B14" w:rsidP="00194647">
            <w:pPr>
              <w:jc w:val="both"/>
              <w:rPr>
                <w:rFonts w:eastAsia="Calibri"/>
              </w:rPr>
            </w:pPr>
            <w:r w:rsidRPr="00274907">
              <w:rPr>
                <w:rFonts w:eastAsia="Calibri"/>
              </w:rPr>
              <w:t>3</w:t>
            </w:r>
          </w:p>
        </w:tc>
        <w:tc>
          <w:tcPr>
            <w:tcW w:w="1842" w:type="dxa"/>
          </w:tcPr>
          <w:p w:rsidR="001E69AF" w:rsidRPr="00274907" w:rsidRDefault="001E69AF" w:rsidP="00194647">
            <w:pPr>
              <w:jc w:val="both"/>
              <w:rPr>
                <w:rFonts w:eastAsia="Calibri"/>
              </w:rPr>
            </w:pPr>
          </w:p>
        </w:tc>
      </w:tr>
      <w:tr w:rsidR="001E69AF" w:rsidRPr="00747B55" w:rsidTr="009A1AD6">
        <w:tc>
          <w:tcPr>
            <w:tcW w:w="817" w:type="dxa"/>
          </w:tcPr>
          <w:p w:rsidR="001E69AF" w:rsidRPr="00770575" w:rsidRDefault="001E69AF" w:rsidP="00194647">
            <w:pPr>
              <w:jc w:val="both"/>
              <w:rPr>
                <w:rFonts w:eastAsia="Calibri"/>
              </w:rPr>
            </w:pPr>
            <w:r w:rsidRPr="00770575">
              <w:rPr>
                <w:bCs/>
                <w:iCs/>
              </w:rPr>
              <w:t>4.2.</w:t>
            </w:r>
          </w:p>
        </w:tc>
        <w:tc>
          <w:tcPr>
            <w:tcW w:w="4394" w:type="dxa"/>
          </w:tcPr>
          <w:p w:rsidR="001E69AF" w:rsidRPr="00274907" w:rsidRDefault="001E69AF" w:rsidP="00194647">
            <w:pPr>
              <w:jc w:val="both"/>
            </w:pPr>
            <w:r w:rsidRPr="00274907">
              <w:rPr>
                <w:bCs/>
                <w:iCs/>
              </w:rPr>
              <w:t>Технические навыки и умения в нападении и защите</w:t>
            </w:r>
          </w:p>
        </w:tc>
        <w:tc>
          <w:tcPr>
            <w:tcW w:w="851" w:type="dxa"/>
          </w:tcPr>
          <w:p w:rsidR="001E69AF" w:rsidRPr="00274907" w:rsidRDefault="001E69AF" w:rsidP="00194647">
            <w:pPr>
              <w:jc w:val="both"/>
              <w:rPr>
                <w:rFonts w:eastAsia="Calibri"/>
              </w:rPr>
            </w:pPr>
            <w:r w:rsidRPr="00274907">
              <w:rPr>
                <w:rFonts w:eastAsia="Calibri"/>
              </w:rPr>
              <w:t>4</w:t>
            </w:r>
          </w:p>
        </w:tc>
        <w:tc>
          <w:tcPr>
            <w:tcW w:w="1134" w:type="dxa"/>
          </w:tcPr>
          <w:p w:rsidR="001E69AF" w:rsidRPr="00274907" w:rsidRDefault="001E69AF" w:rsidP="00194647">
            <w:pPr>
              <w:jc w:val="both"/>
              <w:rPr>
                <w:rFonts w:eastAsia="Calibri"/>
              </w:rPr>
            </w:pPr>
            <w:r w:rsidRPr="00274907">
              <w:rPr>
                <w:rFonts w:eastAsia="Calibri"/>
              </w:rPr>
              <w:t>-</w:t>
            </w:r>
          </w:p>
        </w:tc>
        <w:tc>
          <w:tcPr>
            <w:tcW w:w="1276" w:type="dxa"/>
          </w:tcPr>
          <w:p w:rsidR="001E69AF" w:rsidRPr="00274907" w:rsidRDefault="00C63B14" w:rsidP="00194647">
            <w:pPr>
              <w:jc w:val="both"/>
              <w:rPr>
                <w:rFonts w:eastAsia="Calibri"/>
              </w:rPr>
            </w:pPr>
            <w:r w:rsidRPr="00274907">
              <w:rPr>
                <w:rFonts w:eastAsia="Calibri"/>
              </w:rPr>
              <w:t>4</w:t>
            </w:r>
          </w:p>
        </w:tc>
        <w:tc>
          <w:tcPr>
            <w:tcW w:w="1842" w:type="dxa"/>
          </w:tcPr>
          <w:p w:rsidR="001E69AF" w:rsidRPr="00274907" w:rsidRDefault="001E69AF" w:rsidP="00194647">
            <w:pPr>
              <w:jc w:val="both"/>
              <w:rPr>
                <w:rFonts w:eastAsia="Calibri"/>
              </w:rPr>
            </w:pPr>
          </w:p>
        </w:tc>
      </w:tr>
      <w:tr w:rsidR="001E69AF" w:rsidRPr="00747B55" w:rsidTr="009A1AD6">
        <w:tc>
          <w:tcPr>
            <w:tcW w:w="817" w:type="dxa"/>
          </w:tcPr>
          <w:p w:rsidR="001E69AF" w:rsidRPr="00770575" w:rsidRDefault="001E69AF" w:rsidP="00194647">
            <w:pPr>
              <w:jc w:val="both"/>
              <w:rPr>
                <w:rFonts w:eastAsia="Calibri"/>
              </w:rPr>
            </w:pPr>
            <w:r w:rsidRPr="00770575">
              <w:rPr>
                <w:bCs/>
                <w:iCs/>
              </w:rPr>
              <w:t>4.3.</w:t>
            </w:r>
          </w:p>
        </w:tc>
        <w:tc>
          <w:tcPr>
            <w:tcW w:w="4394" w:type="dxa"/>
          </w:tcPr>
          <w:p w:rsidR="001E69AF" w:rsidRPr="00274907" w:rsidRDefault="001E69AF" w:rsidP="00194647">
            <w:pPr>
              <w:jc w:val="both"/>
              <w:rPr>
                <w:bCs/>
                <w:iCs/>
              </w:rPr>
            </w:pPr>
            <w:r w:rsidRPr="00274907">
              <w:rPr>
                <w:bCs/>
                <w:iCs/>
              </w:rPr>
              <w:t>Игровые комбинации</w:t>
            </w:r>
          </w:p>
        </w:tc>
        <w:tc>
          <w:tcPr>
            <w:tcW w:w="851" w:type="dxa"/>
          </w:tcPr>
          <w:p w:rsidR="001E69AF" w:rsidRPr="00274907" w:rsidRDefault="001E69AF" w:rsidP="00194647">
            <w:pPr>
              <w:jc w:val="both"/>
              <w:rPr>
                <w:rFonts w:eastAsia="Calibri"/>
              </w:rPr>
            </w:pPr>
            <w:r w:rsidRPr="00274907">
              <w:rPr>
                <w:rFonts w:eastAsia="Calibri"/>
              </w:rPr>
              <w:t>6</w:t>
            </w:r>
          </w:p>
        </w:tc>
        <w:tc>
          <w:tcPr>
            <w:tcW w:w="1134" w:type="dxa"/>
          </w:tcPr>
          <w:p w:rsidR="001E69AF" w:rsidRPr="00274907" w:rsidRDefault="001E69AF" w:rsidP="00194647">
            <w:pPr>
              <w:jc w:val="both"/>
              <w:rPr>
                <w:rFonts w:eastAsia="Calibri"/>
              </w:rPr>
            </w:pPr>
            <w:r w:rsidRPr="00274907">
              <w:rPr>
                <w:rFonts w:eastAsia="Calibri"/>
              </w:rPr>
              <w:t>-</w:t>
            </w:r>
          </w:p>
        </w:tc>
        <w:tc>
          <w:tcPr>
            <w:tcW w:w="1276" w:type="dxa"/>
          </w:tcPr>
          <w:p w:rsidR="001E69AF" w:rsidRPr="00274907" w:rsidRDefault="00C63B14" w:rsidP="00194647">
            <w:pPr>
              <w:jc w:val="both"/>
              <w:rPr>
                <w:rFonts w:eastAsia="Calibri"/>
              </w:rPr>
            </w:pPr>
            <w:r w:rsidRPr="00274907">
              <w:rPr>
                <w:rFonts w:eastAsia="Calibri"/>
              </w:rPr>
              <w:t>6</w:t>
            </w:r>
          </w:p>
        </w:tc>
        <w:tc>
          <w:tcPr>
            <w:tcW w:w="1842" w:type="dxa"/>
          </w:tcPr>
          <w:p w:rsidR="001E69AF" w:rsidRPr="00274907" w:rsidRDefault="001E69AF" w:rsidP="00194647">
            <w:pPr>
              <w:jc w:val="both"/>
              <w:rPr>
                <w:rFonts w:eastAsia="Calibri"/>
              </w:rPr>
            </w:pPr>
          </w:p>
        </w:tc>
      </w:tr>
      <w:tr w:rsidR="001E69AF" w:rsidRPr="00747B55" w:rsidTr="009A1AD6">
        <w:tc>
          <w:tcPr>
            <w:tcW w:w="817" w:type="dxa"/>
          </w:tcPr>
          <w:p w:rsidR="001E69AF" w:rsidRPr="00770575" w:rsidRDefault="001E69AF" w:rsidP="00194647">
            <w:pPr>
              <w:jc w:val="both"/>
              <w:rPr>
                <w:rFonts w:eastAsia="Calibri"/>
              </w:rPr>
            </w:pPr>
            <w:r w:rsidRPr="00770575">
              <w:rPr>
                <w:bCs/>
                <w:iCs/>
              </w:rPr>
              <w:t>4.4.</w:t>
            </w:r>
          </w:p>
        </w:tc>
        <w:tc>
          <w:tcPr>
            <w:tcW w:w="4394" w:type="dxa"/>
          </w:tcPr>
          <w:p w:rsidR="001E69AF" w:rsidRPr="00274907" w:rsidRDefault="001E69AF" w:rsidP="00194647">
            <w:pPr>
              <w:jc w:val="both"/>
            </w:pPr>
            <w:r w:rsidRPr="00274907">
              <w:rPr>
                <w:bCs/>
                <w:iCs/>
              </w:rPr>
              <w:t>Соревнования</w:t>
            </w:r>
          </w:p>
        </w:tc>
        <w:tc>
          <w:tcPr>
            <w:tcW w:w="851" w:type="dxa"/>
          </w:tcPr>
          <w:p w:rsidR="001E69AF" w:rsidRPr="00274907" w:rsidRDefault="001E69AF" w:rsidP="00194647">
            <w:pPr>
              <w:jc w:val="both"/>
              <w:rPr>
                <w:rFonts w:eastAsia="Calibri"/>
              </w:rPr>
            </w:pPr>
            <w:r w:rsidRPr="00274907">
              <w:rPr>
                <w:rFonts w:eastAsia="Calibri"/>
              </w:rPr>
              <w:t>7</w:t>
            </w:r>
          </w:p>
        </w:tc>
        <w:tc>
          <w:tcPr>
            <w:tcW w:w="1134" w:type="dxa"/>
          </w:tcPr>
          <w:p w:rsidR="001E69AF" w:rsidRPr="00274907" w:rsidRDefault="001E69AF" w:rsidP="00194647">
            <w:pPr>
              <w:jc w:val="both"/>
              <w:rPr>
                <w:rFonts w:eastAsia="Calibri"/>
              </w:rPr>
            </w:pPr>
            <w:r w:rsidRPr="00274907">
              <w:rPr>
                <w:rFonts w:eastAsia="Calibri"/>
              </w:rPr>
              <w:t>-</w:t>
            </w:r>
          </w:p>
        </w:tc>
        <w:tc>
          <w:tcPr>
            <w:tcW w:w="1276" w:type="dxa"/>
          </w:tcPr>
          <w:p w:rsidR="001E69AF" w:rsidRPr="00274907" w:rsidRDefault="00C63B14" w:rsidP="00194647">
            <w:pPr>
              <w:jc w:val="both"/>
              <w:rPr>
                <w:rFonts w:eastAsia="Calibri"/>
              </w:rPr>
            </w:pPr>
            <w:r w:rsidRPr="00274907">
              <w:rPr>
                <w:rFonts w:eastAsia="Calibri"/>
              </w:rPr>
              <w:t>7</w:t>
            </w:r>
          </w:p>
        </w:tc>
        <w:tc>
          <w:tcPr>
            <w:tcW w:w="1842" w:type="dxa"/>
          </w:tcPr>
          <w:p w:rsidR="001E69AF" w:rsidRPr="00274907" w:rsidRDefault="001E69AF" w:rsidP="00194647">
            <w:pPr>
              <w:jc w:val="both"/>
              <w:rPr>
                <w:rFonts w:eastAsia="Calibri"/>
              </w:rPr>
            </w:pPr>
          </w:p>
        </w:tc>
      </w:tr>
      <w:tr w:rsidR="001E69AF" w:rsidRPr="00747B55" w:rsidTr="009A1AD6">
        <w:tc>
          <w:tcPr>
            <w:tcW w:w="817" w:type="dxa"/>
          </w:tcPr>
          <w:p w:rsidR="001E69AF" w:rsidRPr="00770575" w:rsidRDefault="001E69AF" w:rsidP="00194647">
            <w:pPr>
              <w:jc w:val="both"/>
              <w:rPr>
                <w:rFonts w:eastAsia="Calibri"/>
                <w:b/>
              </w:rPr>
            </w:pPr>
            <w:r w:rsidRPr="00770575">
              <w:rPr>
                <w:rFonts w:eastAsia="Calibri"/>
                <w:b/>
              </w:rPr>
              <w:t>5.</w:t>
            </w:r>
          </w:p>
        </w:tc>
        <w:tc>
          <w:tcPr>
            <w:tcW w:w="4394" w:type="dxa"/>
          </w:tcPr>
          <w:p w:rsidR="001E69AF" w:rsidRPr="00274907" w:rsidRDefault="001E69AF" w:rsidP="00194647">
            <w:pPr>
              <w:jc w:val="both"/>
              <w:rPr>
                <w:b/>
              </w:rPr>
            </w:pPr>
            <w:r w:rsidRPr="00274907">
              <w:rPr>
                <w:b/>
              </w:rPr>
              <w:t>Контрольные испытания</w:t>
            </w:r>
          </w:p>
        </w:tc>
        <w:tc>
          <w:tcPr>
            <w:tcW w:w="851" w:type="dxa"/>
          </w:tcPr>
          <w:p w:rsidR="001E69AF" w:rsidRPr="00274907" w:rsidRDefault="001E69AF" w:rsidP="00194647">
            <w:pPr>
              <w:jc w:val="both"/>
              <w:rPr>
                <w:rFonts w:eastAsia="Calibri"/>
                <w:b/>
              </w:rPr>
            </w:pPr>
            <w:r w:rsidRPr="00274907">
              <w:rPr>
                <w:rFonts w:eastAsia="Calibri"/>
                <w:b/>
              </w:rPr>
              <w:t>5</w:t>
            </w:r>
          </w:p>
        </w:tc>
        <w:tc>
          <w:tcPr>
            <w:tcW w:w="1134" w:type="dxa"/>
          </w:tcPr>
          <w:p w:rsidR="001E69AF" w:rsidRPr="00274907" w:rsidRDefault="001E69AF" w:rsidP="00194647">
            <w:pPr>
              <w:jc w:val="both"/>
              <w:rPr>
                <w:rFonts w:eastAsia="Calibri"/>
                <w:b/>
              </w:rPr>
            </w:pPr>
            <w:r w:rsidRPr="00274907">
              <w:rPr>
                <w:rFonts w:eastAsia="Calibri"/>
                <w:b/>
              </w:rPr>
              <w:t>-</w:t>
            </w:r>
          </w:p>
        </w:tc>
        <w:tc>
          <w:tcPr>
            <w:tcW w:w="1276" w:type="dxa"/>
          </w:tcPr>
          <w:p w:rsidR="001E69AF" w:rsidRPr="00274907" w:rsidRDefault="001E69AF" w:rsidP="00194647">
            <w:pPr>
              <w:jc w:val="both"/>
              <w:rPr>
                <w:rFonts w:eastAsia="Calibri"/>
                <w:b/>
              </w:rPr>
            </w:pPr>
            <w:r w:rsidRPr="00274907">
              <w:rPr>
                <w:rFonts w:eastAsia="Calibri"/>
                <w:b/>
              </w:rPr>
              <w:t>5</w:t>
            </w:r>
          </w:p>
        </w:tc>
        <w:tc>
          <w:tcPr>
            <w:tcW w:w="1842" w:type="dxa"/>
          </w:tcPr>
          <w:p w:rsidR="001E69AF" w:rsidRPr="00274907" w:rsidRDefault="001E69AF" w:rsidP="00194647">
            <w:pPr>
              <w:jc w:val="both"/>
              <w:rPr>
                <w:rFonts w:eastAsia="Calibri"/>
                <w:b/>
              </w:rPr>
            </w:pPr>
            <w:r w:rsidRPr="00274907">
              <w:rPr>
                <w:rFonts w:eastAsia="Calibri"/>
                <w:b/>
              </w:rPr>
              <w:t xml:space="preserve"> Тестирование</w:t>
            </w:r>
          </w:p>
        </w:tc>
      </w:tr>
      <w:tr w:rsidR="001E69AF" w:rsidRPr="00747B55" w:rsidTr="009A1AD6">
        <w:tc>
          <w:tcPr>
            <w:tcW w:w="817" w:type="dxa"/>
          </w:tcPr>
          <w:p w:rsidR="001E69AF" w:rsidRPr="00770575" w:rsidRDefault="001E69AF" w:rsidP="00194647">
            <w:pPr>
              <w:jc w:val="both"/>
              <w:rPr>
                <w:rFonts w:eastAsia="Calibri"/>
              </w:rPr>
            </w:pPr>
            <w:r w:rsidRPr="00770575">
              <w:rPr>
                <w:rFonts w:eastAsia="Calibri"/>
              </w:rPr>
              <w:t>6.1.</w:t>
            </w:r>
          </w:p>
        </w:tc>
        <w:tc>
          <w:tcPr>
            <w:tcW w:w="4394" w:type="dxa"/>
          </w:tcPr>
          <w:p w:rsidR="001E69AF" w:rsidRPr="00274907" w:rsidRDefault="001E69AF" w:rsidP="00194647">
            <w:pPr>
              <w:jc w:val="both"/>
            </w:pPr>
            <w:r w:rsidRPr="00274907">
              <w:rPr>
                <w:bCs/>
                <w:iCs/>
              </w:rPr>
              <w:t>Сдача нормативов по ОФП.</w:t>
            </w:r>
          </w:p>
        </w:tc>
        <w:tc>
          <w:tcPr>
            <w:tcW w:w="851" w:type="dxa"/>
          </w:tcPr>
          <w:p w:rsidR="001E69AF" w:rsidRPr="00274907" w:rsidRDefault="001E69AF" w:rsidP="00194647">
            <w:pPr>
              <w:jc w:val="both"/>
              <w:rPr>
                <w:rFonts w:eastAsia="Calibri"/>
              </w:rPr>
            </w:pPr>
            <w:r w:rsidRPr="00274907">
              <w:rPr>
                <w:rFonts w:eastAsia="Calibri"/>
              </w:rPr>
              <w:t>5</w:t>
            </w:r>
          </w:p>
        </w:tc>
        <w:tc>
          <w:tcPr>
            <w:tcW w:w="1134" w:type="dxa"/>
          </w:tcPr>
          <w:p w:rsidR="001E69AF" w:rsidRPr="00274907" w:rsidRDefault="001E69AF" w:rsidP="00194647">
            <w:pPr>
              <w:jc w:val="both"/>
              <w:rPr>
                <w:rFonts w:eastAsia="Calibri"/>
              </w:rPr>
            </w:pPr>
            <w:r w:rsidRPr="00274907">
              <w:rPr>
                <w:rFonts w:eastAsia="Calibri"/>
              </w:rPr>
              <w:t>-</w:t>
            </w:r>
          </w:p>
        </w:tc>
        <w:tc>
          <w:tcPr>
            <w:tcW w:w="1276" w:type="dxa"/>
          </w:tcPr>
          <w:p w:rsidR="001E69AF" w:rsidRPr="00274907" w:rsidRDefault="001E69AF" w:rsidP="00194647">
            <w:pPr>
              <w:jc w:val="both"/>
              <w:rPr>
                <w:rFonts w:eastAsia="Calibri"/>
              </w:rPr>
            </w:pPr>
            <w:r w:rsidRPr="00274907">
              <w:rPr>
                <w:rFonts w:eastAsia="Calibri"/>
              </w:rPr>
              <w:t>5</w:t>
            </w:r>
          </w:p>
        </w:tc>
        <w:tc>
          <w:tcPr>
            <w:tcW w:w="1842" w:type="dxa"/>
          </w:tcPr>
          <w:p w:rsidR="001E69AF" w:rsidRPr="00274907" w:rsidRDefault="001E69AF" w:rsidP="00194647">
            <w:pPr>
              <w:jc w:val="both"/>
              <w:rPr>
                <w:rFonts w:eastAsia="Calibri"/>
              </w:rPr>
            </w:pPr>
          </w:p>
        </w:tc>
      </w:tr>
      <w:tr w:rsidR="001E69AF" w:rsidRPr="00747B55" w:rsidTr="009A1AD6">
        <w:tc>
          <w:tcPr>
            <w:tcW w:w="817" w:type="dxa"/>
          </w:tcPr>
          <w:p w:rsidR="001E69AF" w:rsidRPr="00770575" w:rsidRDefault="001E69AF" w:rsidP="00194647">
            <w:pPr>
              <w:jc w:val="both"/>
              <w:rPr>
                <w:rFonts w:eastAsia="Calibri"/>
              </w:rPr>
            </w:pPr>
          </w:p>
        </w:tc>
        <w:tc>
          <w:tcPr>
            <w:tcW w:w="4394" w:type="dxa"/>
          </w:tcPr>
          <w:p w:rsidR="001E69AF" w:rsidRPr="00770575" w:rsidRDefault="001E69AF" w:rsidP="00194647">
            <w:pPr>
              <w:jc w:val="both"/>
              <w:rPr>
                <w:b/>
              </w:rPr>
            </w:pPr>
            <w:r w:rsidRPr="00770575">
              <w:rPr>
                <w:b/>
              </w:rPr>
              <w:t>ИТОГО</w:t>
            </w:r>
          </w:p>
        </w:tc>
        <w:tc>
          <w:tcPr>
            <w:tcW w:w="851" w:type="dxa"/>
          </w:tcPr>
          <w:p w:rsidR="001E69AF" w:rsidRPr="00770575" w:rsidRDefault="001E69AF" w:rsidP="00194647">
            <w:pPr>
              <w:jc w:val="both"/>
              <w:rPr>
                <w:rFonts w:eastAsia="Calibri"/>
                <w:b/>
              </w:rPr>
            </w:pPr>
            <w:r w:rsidRPr="00770575">
              <w:rPr>
                <w:rFonts w:eastAsia="Calibri"/>
                <w:b/>
              </w:rPr>
              <w:t>102</w:t>
            </w:r>
          </w:p>
        </w:tc>
        <w:tc>
          <w:tcPr>
            <w:tcW w:w="1134" w:type="dxa"/>
          </w:tcPr>
          <w:p w:rsidR="001E69AF" w:rsidRPr="00770575" w:rsidRDefault="00C36CB6" w:rsidP="00194647">
            <w:pPr>
              <w:jc w:val="both"/>
              <w:rPr>
                <w:rFonts w:eastAsia="Calibri"/>
                <w:b/>
              </w:rPr>
            </w:pPr>
            <w:r w:rsidRPr="00770575">
              <w:rPr>
                <w:rFonts w:eastAsia="Calibri"/>
                <w:b/>
              </w:rPr>
              <w:t>5</w:t>
            </w:r>
          </w:p>
        </w:tc>
        <w:tc>
          <w:tcPr>
            <w:tcW w:w="1276" w:type="dxa"/>
          </w:tcPr>
          <w:p w:rsidR="001E69AF" w:rsidRPr="00770575" w:rsidRDefault="00C36CB6" w:rsidP="00194647">
            <w:pPr>
              <w:jc w:val="both"/>
              <w:rPr>
                <w:rFonts w:eastAsia="Calibri"/>
                <w:b/>
              </w:rPr>
            </w:pPr>
            <w:r w:rsidRPr="00770575">
              <w:rPr>
                <w:rFonts w:eastAsia="Calibri"/>
                <w:b/>
              </w:rPr>
              <w:t>9</w:t>
            </w:r>
            <w:r w:rsidR="005019F9" w:rsidRPr="00770575">
              <w:rPr>
                <w:rFonts w:eastAsia="Calibri"/>
                <w:b/>
              </w:rPr>
              <w:t>7</w:t>
            </w:r>
          </w:p>
        </w:tc>
        <w:tc>
          <w:tcPr>
            <w:tcW w:w="1842" w:type="dxa"/>
          </w:tcPr>
          <w:p w:rsidR="001E69AF" w:rsidRPr="00747B55" w:rsidRDefault="001E69AF" w:rsidP="00194647">
            <w:pPr>
              <w:jc w:val="both"/>
              <w:rPr>
                <w:rFonts w:eastAsia="Calibri"/>
              </w:rPr>
            </w:pPr>
          </w:p>
        </w:tc>
      </w:tr>
    </w:tbl>
    <w:p w:rsidR="0007740A" w:rsidRDefault="0007740A" w:rsidP="00194647">
      <w:pPr>
        <w:widowControl w:val="0"/>
        <w:shd w:val="clear" w:color="auto" w:fill="FFFFFF"/>
        <w:tabs>
          <w:tab w:val="left" w:pos="555"/>
        </w:tabs>
        <w:autoSpaceDE w:val="0"/>
        <w:autoSpaceDN w:val="0"/>
        <w:adjustRightInd w:val="0"/>
        <w:jc w:val="both"/>
        <w:rPr>
          <w:b/>
          <w:u w:val="single"/>
        </w:rPr>
      </w:pPr>
    </w:p>
    <w:p w:rsidR="00F65E6D" w:rsidRPr="0025428F" w:rsidRDefault="00F124EA" w:rsidP="00194647">
      <w:pPr>
        <w:widowControl w:val="0"/>
        <w:shd w:val="clear" w:color="auto" w:fill="FFFFFF"/>
        <w:tabs>
          <w:tab w:val="left" w:pos="555"/>
        </w:tabs>
        <w:autoSpaceDE w:val="0"/>
        <w:autoSpaceDN w:val="0"/>
        <w:adjustRightInd w:val="0"/>
        <w:jc w:val="both"/>
        <w:rPr>
          <w:b/>
          <w:u w:val="single"/>
        </w:rPr>
      </w:pPr>
      <w:r>
        <w:rPr>
          <w:b/>
          <w:u w:val="single"/>
        </w:rPr>
        <w:t xml:space="preserve">   </w:t>
      </w:r>
      <w:r w:rsidR="0007740A">
        <w:rPr>
          <w:b/>
          <w:u w:val="single"/>
        </w:rPr>
        <w:t>1.3</w:t>
      </w:r>
      <w:r w:rsidR="0025428F" w:rsidRPr="0025428F">
        <w:rPr>
          <w:b/>
          <w:u w:val="single"/>
        </w:rPr>
        <w:t xml:space="preserve">. </w:t>
      </w:r>
      <w:r w:rsidR="00F65E6D" w:rsidRPr="0025428F">
        <w:rPr>
          <w:b/>
          <w:u w:val="single"/>
        </w:rPr>
        <w:t>Содержание программы</w:t>
      </w:r>
    </w:p>
    <w:p w:rsidR="005D3CC7" w:rsidRPr="003A039A" w:rsidRDefault="006C2B73" w:rsidP="0007740A">
      <w:pPr>
        <w:pStyle w:val="11"/>
        <w:jc w:val="both"/>
        <w:outlineLvl w:val="0"/>
        <w:rPr>
          <w:rFonts w:ascii="Times New Roman" w:hAnsi="Times New Roman"/>
          <w:b/>
          <w:sz w:val="24"/>
          <w:szCs w:val="24"/>
          <w:u w:val="single"/>
        </w:rPr>
      </w:pPr>
      <w:r w:rsidRPr="003A039A">
        <w:rPr>
          <w:rFonts w:ascii="Times New Roman" w:hAnsi="Times New Roman"/>
          <w:b/>
          <w:sz w:val="24"/>
          <w:szCs w:val="24"/>
          <w:u w:val="single"/>
        </w:rPr>
        <w:t>Раздел 1. Теоретическая подготовка</w:t>
      </w:r>
      <w:r w:rsidR="00476211">
        <w:rPr>
          <w:rFonts w:ascii="Times New Roman" w:hAnsi="Times New Roman"/>
          <w:b/>
          <w:sz w:val="24"/>
          <w:szCs w:val="24"/>
          <w:u w:val="single"/>
        </w:rPr>
        <w:t>.</w:t>
      </w:r>
    </w:p>
    <w:p w:rsidR="00C63902" w:rsidRPr="005D3CC7" w:rsidRDefault="007106D1" w:rsidP="005A5914">
      <w:pPr>
        <w:pStyle w:val="11"/>
        <w:ind w:firstLine="709"/>
        <w:jc w:val="both"/>
        <w:outlineLvl w:val="0"/>
        <w:rPr>
          <w:rFonts w:ascii="Times New Roman" w:hAnsi="Times New Roman"/>
          <w:b/>
          <w:sz w:val="24"/>
          <w:szCs w:val="24"/>
        </w:rPr>
      </w:pPr>
      <w:r w:rsidRPr="003A039A">
        <w:rPr>
          <w:rFonts w:ascii="Times New Roman" w:hAnsi="Times New Roman"/>
          <w:b/>
          <w:i/>
          <w:sz w:val="24"/>
          <w:szCs w:val="24"/>
        </w:rPr>
        <w:t xml:space="preserve">Тема </w:t>
      </w:r>
      <w:r w:rsidR="005D3CC7" w:rsidRPr="003A039A">
        <w:rPr>
          <w:rFonts w:ascii="Times New Roman" w:hAnsi="Times New Roman"/>
          <w:b/>
          <w:i/>
          <w:sz w:val="24"/>
          <w:szCs w:val="24"/>
        </w:rPr>
        <w:t>1.1</w:t>
      </w:r>
      <w:r w:rsidR="003A039A">
        <w:rPr>
          <w:rFonts w:ascii="Times New Roman" w:hAnsi="Times New Roman"/>
          <w:b/>
          <w:i/>
          <w:sz w:val="24"/>
          <w:szCs w:val="24"/>
        </w:rPr>
        <w:t>.</w:t>
      </w:r>
      <w:r w:rsidR="005D3CC7">
        <w:rPr>
          <w:rFonts w:ascii="Times New Roman" w:hAnsi="Times New Roman"/>
          <w:b/>
          <w:sz w:val="24"/>
          <w:szCs w:val="24"/>
        </w:rPr>
        <w:t xml:space="preserve"> </w:t>
      </w:r>
      <w:r w:rsidR="00C63902" w:rsidRPr="005D3CC7">
        <w:rPr>
          <w:rFonts w:ascii="Times New Roman" w:hAnsi="Times New Roman"/>
          <w:b/>
          <w:i/>
          <w:sz w:val="24"/>
          <w:szCs w:val="24"/>
        </w:rPr>
        <w:t>Место и роль физической культуры и спорта в современном обществе</w:t>
      </w:r>
      <w:r w:rsidR="00E4307B">
        <w:rPr>
          <w:rFonts w:ascii="Times New Roman" w:hAnsi="Times New Roman"/>
          <w:b/>
          <w:i/>
          <w:sz w:val="24"/>
          <w:szCs w:val="24"/>
        </w:rPr>
        <w:t>.</w:t>
      </w:r>
    </w:p>
    <w:p w:rsidR="00C63902" w:rsidRDefault="00491402" w:rsidP="00194647">
      <w:pPr>
        <w:pStyle w:val="11"/>
        <w:ind w:firstLine="709"/>
        <w:jc w:val="both"/>
        <w:rPr>
          <w:rFonts w:ascii="Times New Roman" w:hAnsi="Times New Roman"/>
          <w:sz w:val="24"/>
          <w:szCs w:val="24"/>
        </w:rPr>
      </w:pPr>
      <w:r w:rsidRPr="008635F5">
        <w:rPr>
          <w:rFonts w:ascii="Times New Roman" w:hAnsi="Times New Roman"/>
          <w:sz w:val="24"/>
          <w:szCs w:val="24"/>
        </w:rPr>
        <w:t>Теория:</w:t>
      </w:r>
      <w:r>
        <w:rPr>
          <w:rFonts w:ascii="Times New Roman" w:hAnsi="Times New Roman"/>
          <w:sz w:val="24"/>
          <w:szCs w:val="24"/>
        </w:rPr>
        <w:t xml:space="preserve"> </w:t>
      </w:r>
      <w:r w:rsidR="00C63902" w:rsidRPr="004C732F">
        <w:rPr>
          <w:rFonts w:ascii="Times New Roman" w:hAnsi="Times New Roman"/>
          <w:sz w:val="24"/>
          <w:szCs w:val="24"/>
        </w:rPr>
        <w:t>Физичес</w:t>
      </w:r>
      <w:r w:rsidR="00FD3941">
        <w:rPr>
          <w:rFonts w:ascii="Times New Roman" w:hAnsi="Times New Roman"/>
          <w:sz w:val="24"/>
          <w:szCs w:val="24"/>
        </w:rPr>
        <w:t xml:space="preserve">кая культура и спорт. Значение </w:t>
      </w:r>
      <w:r w:rsidR="00C63902" w:rsidRPr="004C732F">
        <w:rPr>
          <w:rFonts w:ascii="Times New Roman" w:hAnsi="Times New Roman"/>
          <w:sz w:val="24"/>
          <w:szCs w:val="24"/>
        </w:rPr>
        <w:t xml:space="preserve">физической культуры для трудовой деятельности людей и защиты Российского государства. </w:t>
      </w:r>
      <w:r w:rsidR="00E73B61">
        <w:rPr>
          <w:rFonts w:ascii="Times New Roman" w:hAnsi="Times New Roman"/>
          <w:sz w:val="24"/>
          <w:szCs w:val="24"/>
        </w:rPr>
        <w:t xml:space="preserve"> </w:t>
      </w:r>
      <w:r w:rsidR="00C63902" w:rsidRPr="004C732F">
        <w:rPr>
          <w:rFonts w:ascii="Times New Roman" w:hAnsi="Times New Roman"/>
          <w:sz w:val="24"/>
          <w:szCs w:val="24"/>
        </w:rPr>
        <w:t xml:space="preserve"> Физическая культура в системе образования. Обязательные занятия по физи</w:t>
      </w:r>
      <w:r w:rsidR="00C821A2">
        <w:rPr>
          <w:rFonts w:ascii="Times New Roman" w:hAnsi="Times New Roman"/>
          <w:sz w:val="24"/>
          <w:szCs w:val="24"/>
        </w:rPr>
        <w:t>ческой культуре.</w:t>
      </w:r>
      <w:r w:rsidR="00C63902" w:rsidRPr="004C732F">
        <w:rPr>
          <w:rFonts w:ascii="Times New Roman" w:hAnsi="Times New Roman"/>
          <w:sz w:val="24"/>
          <w:szCs w:val="24"/>
        </w:rPr>
        <w:t xml:space="preserve"> Коллективы физической культуры, спортивные секции, де</w:t>
      </w:r>
      <w:r w:rsidR="00C821A2">
        <w:rPr>
          <w:rFonts w:ascii="Times New Roman" w:hAnsi="Times New Roman"/>
          <w:sz w:val="24"/>
          <w:szCs w:val="24"/>
        </w:rPr>
        <w:t>тско-юношеские спортивные школы.</w:t>
      </w:r>
      <w:r w:rsidR="00C63902" w:rsidRPr="004C732F">
        <w:rPr>
          <w:rFonts w:ascii="Times New Roman" w:hAnsi="Times New Roman"/>
          <w:sz w:val="24"/>
          <w:szCs w:val="24"/>
        </w:rPr>
        <w:t xml:space="preserve"> </w:t>
      </w:r>
      <w:r w:rsidR="00C821A2">
        <w:rPr>
          <w:rFonts w:ascii="Times New Roman" w:hAnsi="Times New Roman"/>
          <w:sz w:val="24"/>
          <w:szCs w:val="24"/>
        </w:rPr>
        <w:t xml:space="preserve"> </w:t>
      </w:r>
      <w:r w:rsidR="00C63902" w:rsidRPr="004C732F">
        <w:rPr>
          <w:rFonts w:ascii="Times New Roman" w:hAnsi="Times New Roman"/>
          <w:sz w:val="24"/>
          <w:szCs w:val="24"/>
        </w:rPr>
        <w:t>Общественно-политическое и государственное значение спорта. Массовый характер спорта. Достижения российских</w:t>
      </w:r>
      <w:r w:rsidR="00C63902" w:rsidRPr="0034131E">
        <w:rPr>
          <w:sz w:val="24"/>
          <w:szCs w:val="24"/>
        </w:rPr>
        <w:t xml:space="preserve"> </w:t>
      </w:r>
      <w:r w:rsidR="00C63902" w:rsidRPr="004C732F">
        <w:rPr>
          <w:rFonts w:ascii="Times New Roman" w:hAnsi="Times New Roman"/>
          <w:sz w:val="24"/>
          <w:szCs w:val="24"/>
        </w:rPr>
        <w:t xml:space="preserve">спортсменов на крупнейших международных соревнованиях. </w:t>
      </w:r>
      <w:r w:rsidR="00C821A2">
        <w:rPr>
          <w:rFonts w:ascii="Times New Roman" w:hAnsi="Times New Roman"/>
          <w:sz w:val="24"/>
          <w:szCs w:val="24"/>
        </w:rPr>
        <w:t xml:space="preserve"> </w:t>
      </w:r>
    </w:p>
    <w:p w:rsidR="00C63902" w:rsidRPr="007106D1" w:rsidRDefault="007106D1" w:rsidP="005A5914">
      <w:pPr>
        <w:ind w:firstLine="709"/>
        <w:jc w:val="both"/>
        <w:outlineLvl w:val="0"/>
        <w:rPr>
          <w:i/>
        </w:rPr>
      </w:pPr>
      <w:r>
        <w:rPr>
          <w:b/>
          <w:i/>
        </w:rPr>
        <w:t xml:space="preserve">Тема </w:t>
      </w:r>
      <w:r w:rsidRPr="007106D1">
        <w:rPr>
          <w:b/>
          <w:i/>
        </w:rPr>
        <w:t>1.2</w:t>
      </w:r>
      <w:r w:rsidR="003A039A">
        <w:rPr>
          <w:b/>
          <w:i/>
        </w:rPr>
        <w:t>.</w:t>
      </w:r>
      <w:r w:rsidRPr="007106D1">
        <w:rPr>
          <w:b/>
          <w:i/>
        </w:rPr>
        <w:t xml:space="preserve"> </w:t>
      </w:r>
      <w:r w:rsidR="00C63902" w:rsidRPr="007106D1">
        <w:rPr>
          <w:b/>
          <w:i/>
        </w:rPr>
        <w:t>История развития волейбола.</w:t>
      </w:r>
      <w:r w:rsidRPr="007106D1">
        <w:rPr>
          <w:i/>
        </w:rPr>
        <w:t xml:space="preserve"> </w:t>
      </w:r>
      <w:proofErr w:type="spellStart"/>
      <w:r w:rsidRPr="007106D1">
        <w:rPr>
          <w:b/>
          <w:i/>
        </w:rPr>
        <w:t>Антидопинг</w:t>
      </w:r>
      <w:proofErr w:type="spellEnd"/>
      <w:r w:rsidR="002129F3">
        <w:rPr>
          <w:b/>
          <w:i/>
        </w:rPr>
        <w:t>.</w:t>
      </w:r>
    </w:p>
    <w:p w:rsidR="007106D1" w:rsidRPr="004C732F" w:rsidRDefault="00491402" w:rsidP="00194647">
      <w:pPr>
        <w:ind w:firstLine="709"/>
        <w:jc w:val="both"/>
        <w:rPr>
          <w:i/>
        </w:rPr>
      </w:pPr>
      <w:r w:rsidRPr="008635F5">
        <w:t>Теория:</w:t>
      </w:r>
      <w:r>
        <w:t xml:space="preserve"> </w:t>
      </w:r>
      <w:r w:rsidR="00C63902" w:rsidRPr="004C732F">
        <w:t xml:space="preserve">Характеристика волейбола, его место и значение в российской системе физического воспитания. Возникновение и развитие волейбола как вида спорта. Развитие волейбола в России. Международные и юношеские соревнования по волейболу. </w:t>
      </w:r>
      <w:r w:rsidR="00C821A2">
        <w:t xml:space="preserve"> </w:t>
      </w:r>
      <w:r w:rsidR="007106D1">
        <w:rPr>
          <w:i/>
        </w:rPr>
        <w:t xml:space="preserve"> </w:t>
      </w:r>
    </w:p>
    <w:p w:rsidR="007106D1" w:rsidRPr="004C732F" w:rsidRDefault="004506A4" w:rsidP="00194647">
      <w:pPr>
        <w:ind w:firstLine="709"/>
        <w:jc w:val="both"/>
      </w:pPr>
      <w:r>
        <w:t xml:space="preserve">Санкции </w:t>
      </w:r>
      <w:r w:rsidR="007106D1" w:rsidRPr="004C732F">
        <w:t>при нарушении Правил допинг контроля.</w:t>
      </w:r>
    </w:p>
    <w:p w:rsidR="00C63902" w:rsidRPr="007106D1" w:rsidRDefault="007106D1" w:rsidP="005A5914">
      <w:pPr>
        <w:pStyle w:val="11"/>
        <w:ind w:firstLine="709"/>
        <w:jc w:val="both"/>
        <w:outlineLvl w:val="0"/>
        <w:rPr>
          <w:rFonts w:ascii="Times New Roman" w:hAnsi="Times New Roman"/>
          <w:b/>
          <w:sz w:val="24"/>
          <w:szCs w:val="24"/>
        </w:rPr>
      </w:pPr>
      <w:r w:rsidRPr="003A039A">
        <w:rPr>
          <w:rFonts w:ascii="Times New Roman" w:hAnsi="Times New Roman"/>
          <w:b/>
          <w:i/>
          <w:sz w:val="24"/>
          <w:szCs w:val="24"/>
          <w:lang w:eastAsia="ru-RU"/>
        </w:rPr>
        <w:t>Тема</w:t>
      </w:r>
      <w:r w:rsidRPr="007106D1">
        <w:rPr>
          <w:rFonts w:ascii="Times New Roman" w:hAnsi="Times New Roman"/>
          <w:b/>
          <w:sz w:val="24"/>
          <w:szCs w:val="24"/>
          <w:lang w:eastAsia="ru-RU"/>
        </w:rPr>
        <w:t xml:space="preserve"> </w:t>
      </w:r>
      <w:r w:rsidRPr="007106D1">
        <w:rPr>
          <w:rFonts w:ascii="Times New Roman" w:hAnsi="Times New Roman"/>
          <w:b/>
          <w:i/>
          <w:sz w:val="24"/>
          <w:szCs w:val="24"/>
        </w:rPr>
        <w:t>1.3</w:t>
      </w:r>
      <w:r w:rsidR="003A039A">
        <w:rPr>
          <w:rFonts w:ascii="Times New Roman" w:hAnsi="Times New Roman"/>
          <w:b/>
          <w:i/>
          <w:sz w:val="24"/>
          <w:szCs w:val="24"/>
        </w:rPr>
        <w:t>.</w:t>
      </w:r>
      <w:r w:rsidRPr="007106D1">
        <w:rPr>
          <w:rFonts w:ascii="Times New Roman" w:hAnsi="Times New Roman"/>
          <w:b/>
          <w:i/>
          <w:sz w:val="24"/>
          <w:szCs w:val="24"/>
        </w:rPr>
        <w:t xml:space="preserve"> </w:t>
      </w:r>
      <w:r w:rsidR="00C63902" w:rsidRPr="007106D1">
        <w:rPr>
          <w:rFonts w:ascii="Times New Roman" w:hAnsi="Times New Roman"/>
          <w:b/>
          <w:i/>
          <w:sz w:val="24"/>
          <w:szCs w:val="24"/>
        </w:rPr>
        <w:t xml:space="preserve">Необходимые сведения о строении и функциях организма </w:t>
      </w:r>
      <w:r w:rsidR="00C63902" w:rsidRPr="003A039A">
        <w:rPr>
          <w:rFonts w:ascii="Times New Roman" w:hAnsi="Times New Roman"/>
          <w:b/>
          <w:i/>
          <w:sz w:val="24"/>
          <w:szCs w:val="24"/>
        </w:rPr>
        <w:t>человека</w:t>
      </w:r>
      <w:r w:rsidR="002129F3">
        <w:rPr>
          <w:rFonts w:ascii="Times New Roman" w:hAnsi="Times New Roman"/>
          <w:b/>
          <w:i/>
          <w:sz w:val="24"/>
          <w:szCs w:val="24"/>
        </w:rPr>
        <w:t>.</w:t>
      </w:r>
    </w:p>
    <w:p w:rsidR="00C63902" w:rsidRPr="004C732F" w:rsidRDefault="009A3C00" w:rsidP="00194647">
      <w:pPr>
        <w:pStyle w:val="11"/>
        <w:ind w:firstLine="709"/>
        <w:jc w:val="both"/>
        <w:rPr>
          <w:rFonts w:ascii="Times New Roman" w:hAnsi="Times New Roman"/>
          <w:sz w:val="24"/>
          <w:szCs w:val="24"/>
        </w:rPr>
      </w:pPr>
      <w:r w:rsidRPr="008635F5">
        <w:rPr>
          <w:rFonts w:ascii="Times New Roman" w:hAnsi="Times New Roman"/>
          <w:sz w:val="24"/>
          <w:szCs w:val="24"/>
        </w:rPr>
        <w:t>Теория:</w:t>
      </w:r>
      <w:r>
        <w:rPr>
          <w:rFonts w:ascii="Times New Roman" w:hAnsi="Times New Roman"/>
          <w:sz w:val="24"/>
          <w:szCs w:val="24"/>
        </w:rPr>
        <w:t xml:space="preserve"> </w:t>
      </w:r>
      <w:r w:rsidR="00C63902" w:rsidRPr="004C732F">
        <w:rPr>
          <w:rFonts w:ascii="Times New Roman" w:hAnsi="Times New Roman"/>
          <w:sz w:val="24"/>
          <w:szCs w:val="24"/>
        </w:rPr>
        <w:t>Опорно-двигательный</w:t>
      </w:r>
      <w:r w:rsidR="00C821A2">
        <w:rPr>
          <w:rFonts w:ascii="Times New Roman" w:hAnsi="Times New Roman"/>
          <w:sz w:val="24"/>
          <w:szCs w:val="24"/>
        </w:rPr>
        <w:t xml:space="preserve"> аппарат: кости, связки, мышцы</w:t>
      </w:r>
      <w:r w:rsidR="00C63902" w:rsidRPr="004C732F">
        <w:rPr>
          <w:rFonts w:ascii="Times New Roman" w:hAnsi="Times New Roman"/>
          <w:sz w:val="24"/>
          <w:szCs w:val="24"/>
        </w:rPr>
        <w:t>. Основные сведения о кровообр</w:t>
      </w:r>
      <w:r w:rsidR="00C821A2">
        <w:rPr>
          <w:rFonts w:ascii="Times New Roman" w:hAnsi="Times New Roman"/>
          <w:sz w:val="24"/>
          <w:szCs w:val="24"/>
        </w:rPr>
        <w:t>ащении</w:t>
      </w:r>
      <w:r w:rsidR="00C63902" w:rsidRPr="004C732F">
        <w:rPr>
          <w:rFonts w:ascii="Times New Roman" w:hAnsi="Times New Roman"/>
          <w:sz w:val="24"/>
          <w:szCs w:val="24"/>
        </w:rPr>
        <w:t>. Сердце и сосуды. Дыхание и газообмен. Органы пищеварения</w:t>
      </w:r>
      <w:r w:rsidR="00C821A2">
        <w:rPr>
          <w:rFonts w:ascii="Times New Roman" w:hAnsi="Times New Roman"/>
          <w:sz w:val="24"/>
          <w:szCs w:val="24"/>
        </w:rPr>
        <w:t>.</w:t>
      </w:r>
      <w:r w:rsidR="00C63902" w:rsidRPr="004C732F">
        <w:rPr>
          <w:rFonts w:ascii="Times New Roman" w:hAnsi="Times New Roman"/>
          <w:sz w:val="24"/>
          <w:szCs w:val="24"/>
        </w:rPr>
        <w:t xml:space="preserve"> Органы выделения. Центральная нервная система и её роль в жизнедеятельности всего организма. Влияние различных физических упражнений и упражнений с отягощениями на организм человека. Воздействие физических упражнений на развитие физических</w:t>
      </w:r>
      <w:r w:rsidR="00C63902">
        <w:rPr>
          <w:rFonts w:ascii="Times New Roman" w:hAnsi="Times New Roman"/>
          <w:sz w:val="24"/>
          <w:szCs w:val="24"/>
        </w:rPr>
        <w:t xml:space="preserve"> </w:t>
      </w:r>
      <w:r w:rsidR="00C63902" w:rsidRPr="004C732F">
        <w:rPr>
          <w:rFonts w:ascii="Times New Roman" w:hAnsi="Times New Roman"/>
          <w:sz w:val="24"/>
          <w:szCs w:val="24"/>
        </w:rPr>
        <w:t xml:space="preserve">качеств. Мышечная деятельность. Спортивная тренировка как процесс формирования двигательных навыков и расширения функциональных возможностей организма. </w:t>
      </w:r>
      <w:r w:rsidR="00F817FA">
        <w:rPr>
          <w:rFonts w:ascii="Times New Roman" w:hAnsi="Times New Roman"/>
          <w:sz w:val="24"/>
          <w:szCs w:val="24"/>
        </w:rPr>
        <w:t xml:space="preserve"> </w:t>
      </w:r>
      <w:r w:rsidR="00C63902" w:rsidRPr="004C732F">
        <w:rPr>
          <w:rFonts w:ascii="Times New Roman" w:hAnsi="Times New Roman"/>
          <w:sz w:val="24"/>
          <w:szCs w:val="24"/>
        </w:rPr>
        <w:t xml:space="preserve">Продолжительность восстановления физиологических функций организма после различных по величине тренировочных нагрузок и участия в соревнованиях. Повторяемость различных по величине физических нагрузок и интервалов отдыха. </w:t>
      </w:r>
      <w:r w:rsidR="00F817FA">
        <w:rPr>
          <w:rFonts w:ascii="Times New Roman" w:hAnsi="Times New Roman"/>
          <w:sz w:val="24"/>
          <w:szCs w:val="24"/>
        </w:rPr>
        <w:t xml:space="preserve"> </w:t>
      </w:r>
    </w:p>
    <w:p w:rsidR="00C63B14" w:rsidRPr="007106D1" w:rsidRDefault="007106D1" w:rsidP="00194647">
      <w:pPr>
        <w:ind w:firstLine="709"/>
        <w:jc w:val="both"/>
        <w:rPr>
          <w:b/>
        </w:rPr>
      </w:pPr>
      <w:r w:rsidRPr="007106D1">
        <w:rPr>
          <w:b/>
          <w:i/>
        </w:rPr>
        <w:t>Тема 1.4</w:t>
      </w:r>
      <w:r w:rsidR="003A039A">
        <w:rPr>
          <w:b/>
          <w:i/>
        </w:rPr>
        <w:t>.</w:t>
      </w:r>
      <w:r w:rsidRPr="007106D1">
        <w:rPr>
          <w:b/>
          <w:i/>
        </w:rPr>
        <w:t xml:space="preserve"> </w:t>
      </w:r>
      <w:r w:rsidR="00C63902" w:rsidRPr="007106D1">
        <w:rPr>
          <w:b/>
          <w:i/>
        </w:rPr>
        <w:t>Гигиенические знания, умения и навыки</w:t>
      </w:r>
      <w:r w:rsidR="003A039A">
        <w:rPr>
          <w:b/>
          <w:i/>
        </w:rPr>
        <w:t>.</w:t>
      </w:r>
      <w:r w:rsidR="00C63B14" w:rsidRPr="00C63B14">
        <w:rPr>
          <w:b/>
          <w:i/>
        </w:rPr>
        <w:t xml:space="preserve"> </w:t>
      </w:r>
      <w:r w:rsidR="00C63B14" w:rsidRPr="007106D1">
        <w:rPr>
          <w:b/>
          <w:i/>
        </w:rPr>
        <w:t xml:space="preserve">Режим дня, закаливание организма, здоровый  образ </w:t>
      </w:r>
      <w:r w:rsidR="00C63B14" w:rsidRPr="003A039A">
        <w:rPr>
          <w:b/>
          <w:i/>
        </w:rPr>
        <w:t>жизни.</w:t>
      </w:r>
    </w:p>
    <w:p w:rsidR="00C63902" w:rsidRPr="004C732F" w:rsidRDefault="009A3C00" w:rsidP="00194647">
      <w:pPr>
        <w:ind w:firstLine="709"/>
        <w:jc w:val="both"/>
      </w:pPr>
      <w:r w:rsidRPr="008635F5">
        <w:t>Теория:</w:t>
      </w:r>
      <w:r>
        <w:t xml:space="preserve"> </w:t>
      </w:r>
      <w:r w:rsidR="00C63902" w:rsidRPr="004C732F">
        <w:t>Общие санитарно-гигиенические требования к занятиям волейболом. Личная гигиена, гигиеничес</w:t>
      </w:r>
      <w:r w:rsidR="007C37D7">
        <w:t>кие требования к одежде и обуви</w:t>
      </w:r>
      <w:r w:rsidR="00C63902" w:rsidRPr="004C732F">
        <w:t xml:space="preserve">.  Режим питания. </w:t>
      </w:r>
      <w:r>
        <w:t xml:space="preserve"> </w:t>
      </w:r>
      <w:r w:rsidR="00C63902" w:rsidRPr="004C732F">
        <w:t xml:space="preserve">Понятие о ЗОЖ. </w:t>
      </w:r>
      <w:r w:rsidR="00CC175F">
        <w:t xml:space="preserve">Режим дня. </w:t>
      </w:r>
      <w:r w:rsidR="00C63902" w:rsidRPr="004C732F">
        <w:t xml:space="preserve">Примерный распорядок дня. Значение закаливания. </w:t>
      </w:r>
      <w:r w:rsidR="007C37D7">
        <w:t xml:space="preserve"> </w:t>
      </w:r>
      <w:r w:rsidR="00C63902" w:rsidRPr="004C732F">
        <w:t xml:space="preserve"> Средства закаливания: солнце, воздух, вода.</w:t>
      </w:r>
    </w:p>
    <w:p w:rsidR="007A3492" w:rsidRPr="007106D1" w:rsidRDefault="007A3492" w:rsidP="00194647">
      <w:pPr>
        <w:ind w:firstLine="709"/>
        <w:jc w:val="both"/>
        <w:rPr>
          <w:b/>
          <w:i/>
        </w:rPr>
      </w:pPr>
      <w:r>
        <w:rPr>
          <w:b/>
          <w:i/>
        </w:rPr>
        <w:t>Тема 1.5</w:t>
      </w:r>
      <w:r w:rsidR="003A039A">
        <w:rPr>
          <w:b/>
          <w:i/>
        </w:rPr>
        <w:t>.</w:t>
      </w:r>
      <w:r w:rsidR="007106D1" w:rsidRPr="007106D1">
        <w:rPr>
          <w:b/>
          <w:i/>
        </w:rPr>
        <w:t xml:space="preserve"> </w:t>
      </w:r>
      <w:r w:rsidR="00C63902" w:rsidRPr="007106D1">
        <w:rPr>
          <w:b/>
          <w:i/>
        </w:rPr>
        <w:t>Требования техни</w:t>
      </w:r>
      <w:r w:rsidR="007106D1" w:rsidRPr="007106D1">
        <w:rPr>
          <w:b/>
          <w:i/>
        </w:rPr>
        <w:t>ки безопасности при занятиях</w:t>
      </w:r>
      <w:r w:rsidR="003A039A">
        <w:rPr>
          <w:b/>
          <w:i/>
        </w:rPr>
        <w:t>.</w:t>
      </w:r>
      <w:r w:rsidRPr="007106D1">
        <w:rPr>
          <w:b/>
          <w:i/>
        </w:rPr>
        <w:t xml:space="preserve"> Требования к оборудованию, инвентарю и спортивной эк</w:t>
      </w:r>
      <w:r>
        <w:rPr>
          <w:b/>
          <w:i/>
        </w:rPr>
        <w:t>ипировке.</w:t>
      </w:r>
    </w:p>
    <w:p w:rsidR="00C63902" w:rsidRDefault="009A3C00" w:rsidP="00194647">
      <w:pPr>
        <w:ind w:firstLine="709"/>
        <w:jc w:val="both"/>
      </w:pPr>
      <w:r w:rsidRPr="008635F5">
        <w:t>Теория:</w:t>
      </w:r>
      <w:r>
        <w:t xml:space="preserve"> </w:t>
      </w:r>
      <w:r w:rsidR="00C63902" w:rsidRPr="004C732F">
        <w:t>Правила техники безопасности, инструкции по техники безопасности</w:t>
      </w:r>
      <w:r w:rsidR="007C37D7">
        <w:t>.</w:t>
      </w:r>
      <w:r w:rsidR="00C63902" w:rsidRPr="004C732F">
        <w:t xml:space="preserve"> Первая помощь при ушибах, растяжениях, вывихах</w:t>
      </w:r>
      <w:r w:rsidR="00C63902">
        <w:t xml:space="preserve">, переломах, открытых ранениях. </w:t>
      </w:r>
      <w:r w:rsidR="007C37D7">
        <w:t xml:space="preserve"> </w:t>
      </w:r>
    </w:p>
    <w:p w:rsidR="00C63902" w:rsidRPr="004C732F" w:rsidRDefault="009A3C00" w:rsidP="00194647">
      <w:pPr>
        <w:ind w:firstLine="709"/>
        <w:jc w:val="both"/>
      </w:pPr>
      <w:r>
        <w:lastRenderedPageBreak/>
        <w:t xml:space="preserve"> </w:t>
      </w:r>
      <w:r w:rsidR="00C63902" w:rsidRPr="004C732F">
        <w:t>Использование технических сре</w:t>
      </w:r>
      <w:proofErr w:type="gramStart"/>
      <w:r w:rsidR="00C63902" w:rsidRPr="004C732F">
        <w:t>дств в пр</w:t>
      </w:r>
      <w:proofErr w:type="gramEnd"/>
      <w:r w:rsidR="00C63902" w:rsidRPr="004C732F">
        <w:t>оцессе обучения и к</w:t>
      </w:r>
      <w:r w:rsidR="007C37D7">
        <w:t>онтроля за усвоением материала.</w:t>
      </w:r>
      <w:r w:rsidR="00C63902" w:rsidRPr="004C732F">
        <w:t xml:space="preserve"> Влияние трени</w:t>
      </w:r>
      <w:r w:rsidR="00C63902">
        <w:t xml:space="preserve">ровочного процесса на организм </w:t>
      </w:r>
      <w:proofErr w:type="gramStart"/>
      <w:r w:rsidR="00C63902">
        <w:t>обучающихся</w:t>
      </w:r>
      <w:proofErr w:type="gramEnd"/>
      <w:r w:rsidR="00C63902" w:rsidRPr="004C732F">
        <w:t xml:space="preserve">. </w:t>
      </w:r>
      <w:r w:rsidR="007C37D7">
        <w:t xml:space="preserve"> </w:t>
      </w:r>
      <w:r w:rsidR="00C63902" w:rsidRPr="004C732F">
        <w:t xml:space="preserve"> Площадка для игры в волейбол в спортивном зале, на открытом воздухе. Оборудование и инвентарь для игры волейбол в спортивном зале и на открытом воздухе. Размеры зала. Сетка и мяч.</w:t>
      </w:r>
      <w:r w:rsidR="00C63902">
        <w:t xml:space="preserve"> </w:t>
      </w:r>
      <w:r w:rsidR="00C63902" w:rsidRPr="004C732F">
        <w:t xml:space="preserve">Уход за инвентарем. </w:t>
      </w:r>
      <w:r w:rsidR="007C37D7">
        <w:t xml:space="preserve"> </w:t>
      </w:r>
      <w:r w:rsidR="00C63902" w:rsidRPr="004C732F">
        <w:t xml:space="preserve"> Тренажерные устройства для обучения техники игры.  </w:t>
      </w:r>
      <w:r w:rsidR="007106D1">
        <w:t>Форма для занятий волейболом.</w:t>
      </w:r>
      <w:r w:rsidR="007C37D7">
        <w:t xml:space="preserve"> </w:t>
      </w:r>
    </w:p>
    <w:p w:rsidR="00C63902" w:rsidRPr="00CC175F" w:rsidRDefault="006C2B73" w:rsidP="005A5914">
      <w:pPr>
        <w:ind w:firstLine="709"/>
        <w:jc w:val="both"/>
        <w:outlineLvl w:val="0"/>
        <w:rPr>
          <w:u w:val="single"/>
        </w:rPr>
      </w:pPr>
      <w:r w:rsidRPr="00403A6E">
        <w:rPr>
          <w:b/>
          <w:u w:val="single"/>
        </w:rPr>
        <w:t>Раздел 2.</w:t>
      </w:r>
      <w:r w:rsidRPr="00403A6E">
        <w:rPr>
          <w:i/>
          <w:u w:val="single"/>
        </w:rPr>
        <w:t xml:space="preserve"> </w:t>
      </w:r>
      <w:r w:rsidR="00C63902" w:rsidRPr="00403A6E">
        <w:rPr>
          <w:b/>
          <w:bCs/>
          <w:u w:val="single"/>
        </w:rPr>
        <w:t>Физическая подготовка</w:t>
      </w:r>
      <w:r w:rsidR="00476211" w:rsidRPr="00403A6E">
        <w:rPr>
          <w:b/>
          <w:bCs/>
          <w:u w:val="single"/>
        </w:rPr>
        <w:t>.</w:t>
      </w:r>
      <w:r w:rsidR="00C63902" w:rsidRPr="00403A6E">
        <w:t xml:space="preserve"> </w:t>
      </w:r>
      <w:r w:rsidRPr="00403A6E">
        <w:t xml:space="preserve"> </w:t>
      </w:r>
    </w:p>
    <w:p w:rsidR="006C2B73" w:rsidRPr="00403A6E" w:rsidRDefault="006C2B73" w:rsidP="005A5914">
      <w:pPr>
        <w:ind w:firstLine="709"/>
        <w:jc w:val="both"/>
        <w:outlineLvl w:val="0"/>
        <w:rPr>
          <w:b/>
          <w:i/>
          <w:iCs/>
        </w:rPr>
      </w:pPr>
      <w:r w:rsidRPr="00403A6E">
        <w:rPr>
          <w:b/>
          <w:i/>
          <w:iCs/>
        </w:rPr>
        <w:t>Тема 2.1</w:t>
      </w:r>
      <w:r w:rsidR="0045386E" w:rsidRPr="00403A6E">
        <w:rPr>
          <w:b/>
          <w:i/>
          <w:iCs/>
        </w:rPr>
        <w:t>.</w:t>
      </w:r>
      <w:r w:rsidRPr="00403A6E">
        <w:rPr>
          <w:b/>
          <w:i/>
          <w:iCs/>
        </w:rPr>
        <w:t xml:space="preserve"> </w:t>
      </w:r>
      <w:r w:rsidR="00C63902" w:rsidRPr="00403A6E">
        <w:rPr>
          <w:b/>
          <w:i/>
          <w:iCs/>
        </w:rPr>
        <w:t>Общая физическая подготовка</w:t>
      </w:r>
      <w:r w:rsidR="00472325" w:rsidRPr="00403A6E">
        <w:rPr>
          <w:b/>
          <w:i/>
          <w:iCs/>
        </w:rPr>
        <w:t>.</w:t>
      </w:r>
    </w:p>
    <w:p w:rsidR="0045386E" w:rsidRPr="00403A6E" w:rsidRDefault="006C2B73" w:rsidP="005A5914">
      <w:pPr>
        <w:ind w:firstLine="709"/>
        <w:jc w:val="both"/>
        <w:outlineLvl w:val="0"/>
        <w:rPr>
          <w:color w:val="FF0000"/>
        </w:rPr>
      </w:pPr>
      <w:r w:rsidRPr="0045386E">
        <w:rPr>
          <w:b/>
          <w:bCs/>
          <w:i/>
          <w:iCs/>
        </w:rPr>
        <w:t>Тема 2.1.1</w:t>
      </w:r>
      <w:r w:rsidR="0045386E">
        <w:rPr>
          <w:b/>
          <w:bCs/>
          <w:i/>
          <w:iCs/>
        </w:rPr>
        <w:t>.</w:t>
      </w:r>
      <w:r w:rsidR="0045386E" w:rsidRPr="0045386E">
        <w:rPr>
          <w:b/>
          <w:bCs/>
          <w:i/>
          <w:iCs/>
        </w:rPr>
        <w:t xml:space="preserve"> </w:t>
      </w:r>
      <w:r w:rsidR="00C63902" w:rsidRPr="0045386E">
        <w:rPr>
          <w:b/>
          <w:bCs/>
          <w:i/>
          <w:iCs/>
        </w:rPr>
        <w:t>Гимнастические упражнения</w:t>
      </w:r>
      <w:r w:rsidR="00472325">
        <w:rPr>
          <w:b/>
          <w:bCs/>
          <w:i/>
          <w:iCs/>
        </w:rPr>
        <w:t>.</w:t>
      </w:r>
    </w:p>
    <w:p w:rsidR="009A3C00" w:rsidRDefault="009A3C00" w:rsidP="00194647">
      <w:pPr>
        <w:ind w:firstLine="709"/>
        <w:jc w:val="both"/>
        <w:rPr>
          <w:bCs/>
          <w:iCs/>
        </w:rPr>
      </w:pPr>
      <w:r w:rsidRPr="008635F5">
        <w:rPr>
          <w:iCs/>
        </w:rPr>
        <w:t>Практика: Три группы гимнастических упражнений (</w:t>
      </w:r>
      <w:r w:rsidR="002129F3" w:rsidRPr="008635F5">
        <w:rPr>
          <w:bCs/>
          <w:iCs/>
        </w:rPr>
        <w:t>для мышц рук и плечевого пояса</w:t>
      </w:r>
      <w:r w:rsidR="00472325" w:rsidRPr="008635F5">
        <w:rPr>
          <w:bCs/>
          <w:iCs/>
        </w:rPr>
        <w:t>;</w:t>
      </w:r>
      <w:r w:rsidR="00C63902" w:rsidRPr="008635F5">
        <w:rPr>
          <w:bCs/>
          <w:iCs/>
        </w:rPr>
        <w:t xml:space="preserve"> </w:t>
      </w:r>
      <w:r w:rsidRPr="008635F5">
        <w:rPr>
          <w:bCs/>
          <w:iCs/>
        </w:rPr>
        <w:t xml:space="preserve">для мышц туловища и шеи; </w:t>
      </w:r>
      <w:r w:rsidR="002129F3" w:rsidRPr="008635F5">
        <w:rPr>
          <w:bCs/>
          <w:iCs/>
        </w:rPr>
        <w:t>для мышц ног и таза</w:t>
      </w:r>
      <w:r w:rsidRPr="008635F5">
        <w:rPr>
          <w:bCs/>
          <w:iCs/>
        </w:rPr>
        <w:t>)</w:t>
      </w:r>
      <w:r w:rsidR="00C63902" w:rsidRPr="008635F5">
        <w:rPr>
          <w:bCs/>
          <w:iCs/>
        </w:rPr>
        <w:t>.</w:t>
      </w:r>
      <w:r>
        <w:rPr>
          <w:bCs/>
          <w:iCs/>
        </w:rPr>
        <w:t xml:space="preserve"> </w:t>
      </w:r>
      <w:proofErr w:type="gramStart"/>
      <w:r w:rsidR="00C63902" w:rsidRPr="004C732F">
        <w:rPr>
          <w:bCs/>
          <w:iCs/>
        </w:rPr>
        <w:t>Упражнения выполняются без предметов и с предметами (набивные мячи, гимнастические палки, гантели, резиновые амортизаторы, скакалки); на гимнастических снарядах (гимнастическая стенка и</w:t>
      </w:r>
      <w:r w:rsidR="00C63902">
        <w:rPr>
          <w:bCs/>
          <w:iCs/>
        </w:rPr>
        <w:t xml:space="preserve"> скамейка, перекладина, канат); </w:t>
      </w:r>
      <w:r w:rsidR="00C63902" w:rsidRPr="004C732F">
        <w:rPr>
          <w:bCs/>
          <w:iCs/>
        </w:rPr>
        <w:t>прыжки в высоту с прямого разбега (с мостика) через планку (веревочку).</w:t>
      </w:r>
      <w:proofErr w:type="gramEnd"/>
    </w:p>
    <w:p w:rsidR="00E300B5" w:rsidRDefault="009A3C00" w:rsidP="00194647">
      <w:pPr>
        <w:ind w:firstLine="709"/>
        <w:jc w:val="both"/>
      </w:pPr>
      <w:r>
        <w:rPr>
          <w:bCs/>
          <w:iCs/>
        </w:rPr>
        <w:t>В</w:t>
      </w:r>
      <w:r w:rsidR="00C63902" w:rsidRPr="00DA6AA4">
        <w:t>ес набивного мяча в подготовительных упражнениях для юношей 9-14 лет и девушек 9-16 лет 1-</w:t>
      </w:r>
      <w:smartTag w:uri="urn:schemas-microsoft-com:office:smarttags" w:element="metricconverter">
        <w:smartTagPr>
          <w:attr w:name="ProductID" w:val="2 кг"/>
        </w:smartTagPr>
        <w:r w:rsidR="00C63902" w:rsidRPr="00DA6AA4">
          <w:t>2 кг</w:t>
        </w:r>
      </w:smartTag>
      <w:r w:rsidR="00C63902" w:rsidRPr="00DA6AA4">
        <w:t xml:space="preserve">, для юношей 15 лет до </w:t>
      </w:r>
      <w:smartTag w:uri="urn:schemas-microsoft-com:office:smarttags" w:element="metricconverter">
        <w:smartTagPr>
          <w:attr w:name="ProductID" w:val="3 кг"/>
        </w:smartTagPr>
        <w:r w:rsidR="00C63902" w:rsidRPr="00DA6AA4">
          <w:t>3 кг</w:t>
        </w:r>
      </w:smartTag>
      <w:r w:rsidR="00543A3C">
        <w:t>.</w:t>
      </w:r>
    </w:p>
    <w:p w:rsidR="00E300B5" w:rsidRDefault="00C63902" w:rsidP="00194647">
      <w:pPr>
        <w:shd w:val="clear" w:color="auto" w:fill="FFFFFF"/>
        <w:jc w:val="both"/>
        <w:rPr>
          <w:color w:val="000000"/>
        </w:rPr>
      </w:pPr>
      <w:r w:rsidRPr="00DA6AA4">
        <w:t>В упражнениях, подготавливающих к подачам и нападающим уда</w:t>
      </w:r>
      <w:r w:rsidRPr="00DA6AA4">
        <w:softHyphen/>
        <w:t xml:space="preserve">рам, вес мяча </w:t>
      </w:r>
      <w:smartTag w:uri="urn:schemas-microsoft-com:office:smarttags" w:element="metricconverter">
        <w:smartTagPr>
          <w:attr w:name="ProductID" w:val="1 кг"/>
        </w:smartTagPr>
        <w:r w:rsidRPr="00DA6AA4">
          <w:t>1 кг</w:t>
        </w:r>
      </w:smartTag>
      <w:r w:rsidRPr="00DA6AA4">
        <w:t xml:space="preserve">. Для юных волейболистов 14-16 лет вес гантелей 0,5 - </w:t>
      </w:r>
      <w:smartTag w:uri="urn:schemas-microsoft-com:office:smarttags" w:element="metricconverter">
        <w:smartTagPr>
          <w:attr w:name="ProductID" w:val="1 кг"/>
        </w:smartTagPr>
        <w:r w:rsidRPr="00DA6AA4">
          <w:t>1 кг</w:t>
        </w:r>
      </w:smartTag>
      <w:r w:rsidRPr="00DA6AA4">
        <w:t>.</w:t>
      </w:r>
    </w:p>
    <w:p w:rsidR="00C63902" w:rsidRPr="00097B6A" w:rsidRDefault="00C63902" w:rsidP="00194647">
      <w:pPr>
        <w:shd w:val="clear" w:color="auto" w:fill="FFFFFF"/>
        <w:jc w:val="both"/>
      </w:pPr>
      <w:r w:rsidRPr="0060445C">
        <w:rPr>
          <w:color w:val="000000"/>
        </w:rPr>
        <w:t>В качестве амортизаторов используются медицинские рези</w:t>
      </w:r>
      <w:r w:rsidRPr="0060445C">
        <w:rPr>
          <w:color w:val="000000"/>
        </w:rPr>
        <w:softHyphen/>
        <w:t>новые бинты или другая резина. Упражнения с амортизатором приме</w:t>
      </w:r>
      <w:r w:rsidRPr="0060445C">
        <w:rPr>
          <w:color w:val="000000"/>
        </w:rPr>
        <w:softHyphen/>
        <w:t>няются с 13 лет.</w:t>
      </w:r>
    </w:p>
    <w:p w:rsidR="00472325" w:rsidRDefault="0045386E" w:rsidP="005A5914">
      <w:pPr>
        <w:ind w:firstLine="709"/>
        <w:jc w:val="both"/>
        <w:outlineLvl w:val="0"/>
        <w:rPr>
          <w:bCs/>
          <w:iCs/>
        </w:rPr>
      </w:pPr>
      <w:r w:rsidRPr="0045386E">
        <w:rPr>
          <w:b/>
          <w:bCs/>
          <w:i/>
          <w:iCs/>
        </w:rPr>
        <w:t>Тема 2.1.2</w:t>
      </w:r>
      <w:r>
        <w:rPr>
          <w:b/>
          <w:bCs/>
          <w:i/>
          <w:iCs/>
        </w:rPr>
        <w:t xml:space="preserve">. </w:t>
      </w:r>
      <w:r w:rsidR="00C63902" w:rsidRPr="0045386E">
        <w:rPr>
          <w:b/>
          <w:bCs/>
          <w:i/>
          <w:iCs/>
        </w:rPr>
        <w:t>Акробатические упражнения</w:t>
      </w:r>
      <w:r w:rsidR="00472325">
        <w:rPr>
          <w:b/>
          <w:bCs/>
          <w:i/>
          <w:iCs/>
        </w:rPr>
        <w:t>.</w:t>
      </w:r>
    </w:p>
    <w:p w:rsidR="00472325" w:rsidRDefault="009A3C00" w:rsidP="00194647">
      <w:pPr>
        <w:ind w:firstLine="709"/>
        <w:jc w:val="both"/>
        <w:rPr>
          <w:bCs/>
          <w:iCs/>
        </w:rPr>
      </w:pPr>
      <w:r w:rsidRPr="008635F5">
        <w:rPr>
          <w:iCs/>
        </w:rPr>
        <w:t xml:space="preserve">Практика: </w:t>
      </w:r>
      <w:r w:rsidR="00472325">
        <w:rPr>
          <w:bCs/>
          <w:iCs/>
        </w:rPr>
        <w:t>В</w:t>
      </w:r>
      <w:r w:rsidR="00C63902" w:rsidRPr="004C732F">
        <w:rPr>
          <w:bCs/>
          <w:iCs/>
        </w:rPr>
        <w:t xml:space="preserve">ключают группировки и перекаты в различных </w:t>
      </w:r>
      <w:r w:rsidR="006F39C4">
        <w:rPr>
          <w:bCs/>
          <w:iCs/>
        </w:rPr>
        <w:t>положениях, стойка на лопатках</w:t>
      </w:r>
      <w:r w:rsidR="00543A3C">
        <w:rPr>
          <w:bCs/>
          <w:iCs/>
        </w:rPr>
        <w:t>, кувырки вперед и назад;</w:t>
      </w:r>
    </w:p>
    <w:p w:rsidR="00C63902" w:rsidRPr="004C732F" w:rsidRDefault="00C63902" w:rsidP="00194647">
      <w:pPr>
        <w:jc w:val="both"/>
        <w:rPr>
          <w:bCs/>
          <w:iCs/>
        </w:rPr>
      </w:pPr>
      <w:r w:rsidRPr="004C732F">
        <w:rPr>
          <w:bCs/>
          <w:iCs/>
        </w:rPr>
        <w:t>соединение нескольких акробатических упражнений в несложные комбинации.</w:t>
      </w:r>
    </w:p>
    <w:p w:rsidR="00472325" w:rsidRDefault="0045386E" w:rsidP="005A5914">
      <w:pPr>
        <w:ind w:firstLine="709"/>
        <w:jc w:val="both"/>
        <w:outlineLvl w:val="0"/>
        <w:rPr>
          <w:bCs/>
          <w:iCs/>
        </w:rPr>
      </w:pPr>
      <w:r w:rsidRPr="0045386E">
        <w:rPr>
          <w:b/>
          <w:bCs/>
          <w:i/>
          <w:iCs/>
        </w:rPr>
        <w:t xml:space="preserve">Тема 2.1.3. </w:t>
      </w:r>
      <w:r w:rsidR="00C63902" w:rsidRPr="0045386E">
        <w:rPr>
          <w:b/>
          <w:bCs/>
          <w:i/>
          <w:iCs/>
        </w:rPr>
        <w:t>Легкоатлетические упражнения</w:t>
      </w:r>
      <w:r w:rsidR="002129F3">
        <w:rPr>
          <w:b/>
          <w:bCs/>
          <w:i/>
          <w:iCs/>
        </w:rPr>
        <w:t>.</w:t>
      </w:r>
      <w:r w:rsidR="00C63902" w:rsidRPr="00695074">
        <w:rPr>
          <w:bCs/>
          <w:iCs/>
        </w:rPr>
        <w:t xml:space="preserve"> </w:t>
      </w:r>
    </w:p>
    <w:p w:rsidR="00472325" w:rsidRDefault="009A3C00" w:rsidP="00194647">
      <w:pPr>
        <w:ind w:firstLine="709"/>
        <w:jc w:val="both"/>
        <w:rPr>
          <w:bCs/>
          <w:iCs/>
        </w:rPr>
      </w:pPr>
      <w:r w:rsidRPr="008635F5">
        <w:rPr>
          <w:iCs/>
        </w:rPr>
        <w:t xml:space="preserve">Практика: </w:t>
      </w:r>
      <w:r w:rsidR="00C63902" w:rsidRPr="004C732F">
        <w:rPr>
          <w:bCs/>
          <w:iCs/>
        </w:rPr>
        <w:t>Бег: 20,</w:t>
      </w:r>
      <w:r w:rsidR="00C63902">
        <w:rPr>
          <w:bCs/>
          <w:iCs/>
        </w:rPr>
        <w:t xml:space="preserve"> </w:t>
      </w:r>
      <w:r w:rsidR="00C63902" w:rsidRPr="004C732F">
        <w:rPr>
          <w:bCs/>
          <w:iCs/>
        </w:rPr>
        <w:t>30,</w:t>
      </w:r>
      <w:r w:rsidR="00C63902">
        <w:rPr>
          <w:bCs/>
          <w:iCs/>
        </w:rPr>
        <w:t xml:space="preserve"> </w:t>
      </w:r>
      <w:smartTag w:uri="urn:schemas-microsoft-com:office:smarttags" w:element="metricconverter">
        <w:smartTagPr>
          <w:attr w:name="ProductID" w:val="60 м"/>
        </w:smartTagPr>
        <w:r w:rsidR="00C63902" w:rsidRPr="004C732F">
          <w:rPr>
            <w:bCs/>
            <w:iCs/>
          </w:rPr>
          <w:t>60 м</w:t>
        </w:r>
      </w:smartTag>
      <w:r w:rsidR="00C63902" w:rsidRPr="004C732F">
        <w:rPr>
          <w:bCs/>
          <w:iCs/>
        </w:rPr>
        <w:t>, повторный бег – два-три отрезка по 20-</w:t>
      </w:r>
      <w:smartTag w:uri="urn:schemas-microsoft-com:office:smarttags" w:element="metricconverter">
        <w:smartTagPr>
          <w:attr w:name="ProductID" w:val="30 м"/>
        </w:smartTagPr>
        <w:r w:rsidR="00C63902" w:rsidRPr="004C732F">
          <w:rPr>
            <w:bCs/>
            <w:iCs/>
          </w:rPr>
          <w:t>30 м</w:t>
        </w:r>
      </w:smartTag>
      <w:r w:rsidR="00C63902" w:rsidRPr="004C732F">
        <w:rPr>
          <w:bCs/>
          <w:iCs/>
        </w:rPr>
        <w:t xml:space="preserve"> (с 12 лет) и  по </w:t>
      </w:r>
      <w:smartTag w:uri="urn:schemas-microsoft-com:office:smarttags" w:element="metricconverter">
        <w:smartTagPr>
          <w:attr w:name="ProductID" w:val="40 м"/>
        </w:smartTagPr>
        <w:r w:rsidR="00C63902" w:rsidRPr="004C732F">
          <w:rPr>
            <w:bCs/>
            <w:iCs/>
          </w:rPr>
          <w:t>40</w:t>
        </w:r>
        <w:r w:rsidR="00C63902">
          <w:rPr>
            <w:bCs/>
            <w:iCs/>
          </w:rPr>
          <w:t xml:space="preserve"> </w:t>
        </w:r>
        <w:r w:rsidR="00C63902" w:rsidRPr="004C732F">
          <w:rPr>
            <w:bCs/>
            <w:iCs/>
          </w:rPr>
          <w:t>м</w:t>
        </w:r>
      </w:smartTag>
      <w:r w:rsidR="00C63902" w:rsidRPr="004C732F">
        <w:rPr>
          <w:bCs/>
          <w:iCs/>
        </w:rPr>
        <w:t xml:space="preserve"> (с 14 лет), три отрезка по 50-</w:t>
      </w:r>
      <w:smartTag w:uri="urn:schemas-microsoft-com:office:smarttags" w:element="metricconverter">
        <w:smartTagPr>
          <w:attr w:name="ProductID" w:val="60 м"/>
        </w:smartTagPr>
        <w:r w:rsidR="00C63902" w:rsidRPr="004C732F">
          <w:rPr>
            <w:bCs/>
            <w:iCs/>
          </w:rPr>
          <w:t>60 м</w:t>
        </w:r>
      </w:smartTag>
      <w:r w:rsidR="00C63902" w:rsidRPr="004C732F">
        <w:rPr>
          <w:bCs/>
          <w:iCs/>
        </w:rPr>
        <w:t xml:space="preserve"> (с 16 лет). </w:t>
      </w:r>
    </w:p>
    <w:p w:rsidR="00472325" w:rsidRDefault="00C63902" w:rsidP="00194647">
      <w:pPr>
        <w:jc w:val="both"/>
        <w:rPr>
          <w:bCs/>
          <w:iCs/>
        </w:rPr>
      </w:pPr>
      <w:r w:rsidRPr="004C732F">
        <w:rPr>
          <w:bCs/>
          <w:iCs/>
        </w:rPr>
        <w:t xml:space="preserve">Бег с низкого старта </w:t>
      </w:r>
      <w:smartTag w:uri="urn:schemas-microsoft-com:office:smarttags" w:element="metricconverter">
        <w:smartTagPr>
          <w:attr w:name="ProductID" w:val="60 м"/>
        </w:smartTagPr>
        <w:r w:rsidRPr="004C732F">
          <w:rPr>
            <w:bCs/>
            <w:iCs/>
          </w:rPr>
          <w:t>60</w:t>
        </w:r>
        <w:r>
          <w:rPr>
            <w:bCs/>
            <w:iCs/>
          </w:rPr>
          <w:t xml:space="preserve"> </w:t>
        </w:r>
        <w:r w:rsidRPr="004C732F">
          <w:rPr>
            <w:bCs/>
            <w:iCs/>
          </w:rPr>
          <w:t>м</w:t>
        </w:r>
      </w:smartTag>
      <w:r>
        <w:rPr>
          <w:bCs/>
          <w:iCs/>
        </w:rPr>
        <w:t xml:space="preserve"> </w:t>
      </w:r>
      <w:r w:rsidRPr="004C732F">
        <w:rPr>
          <w:bCs/>
          <w:iCs/>
        </w:rPr>
        <w:t xml:space="preserve">(с 13 лет), </w:t>
      </w:r>
      <w:smartTag w:uri="urn:schemas-microsoft-com:office:smarttags" w:element="metricconverter">
        <w:smartTagPr>
          <w:attr w:name="ProductID" w:val="100 м"/>
        </w:smartTagPr>
        <w:r w:rsidRPr="004C732F">
          <w:rPr>
            <w:bCs/>
            <w:iCs/>
          </w:rPr>
          <w:t>100</w:t>
        </w:r>
        <w:r>
          <w:rPr>
            <w:bCs/>
            <w:iCs/>
          </w:rPr>
          <w:t xml:space="preserve"> </w:t>
        </w:r>
        <w:r w:rsidRPr="004C732F">
          <w:rPr>
            <w:bCs/>
            <w:iCs/>
          </w:rPr>
          <w:t>м</w:t>
        </w:r>
      </w:smartTag>
      <w:r>
        <w:rPr>
          <w:bCs/>
          <w:iCs/>
        </w:rPr>
        <w:t xml:space="preserve"> </w:t>
      </w:r>
      <w:r w:rsidRPr="004C732F">
        <w:rPr>
          <w:bCs/>
          <w:iCs/>
        </w:rPr>
        <w:t xml:space="preserve">(с 15 лет). </w:t>
      </w:r>
    </w:p>
    <w:p w:rsidR="00472325" w:rsidRDefault="00C63902" w:rsidP="00194647">
      <w:pPr>
        <w:jc w:val="both"/>
        <w:rPr>
          <w:bCs/>
          <w:iCs/>
        </w:rPr>
      </w:pPr>
      <w:r w:rsidRPr="004C732F">
        <w:rPr>
          <w:bCs/>
          <w:iCs/>
        </w:rPr>
        <w:t xml:space="preserve">Эстафетный бег с этапами до </w:t>
      </w:r>
      <w:smartTag w:uri="urn:schemas-microsoft-com:office:smarttags" w:element="metricconverter">
        <w:smartTagPr>
          <w:attr w:name="ProductID" w:val="40 м"/>
        </w:smartTagPr>
        <w:r w:rsidRPr="004C732F">
          <w:rPr>
            <w:bCs/>
            <w:iCs/>
          </w:rPr>
          <w:t>40</w:t>
        </w:r>
        <w:r>
          <w:rPr>
            <w:bCs/>
            <w:iCs/>
          </w:rPr>
          <w:t xml:space="preserve"> </w:t>
        </w:r>
        <w:r w:rsidRPr="004C732F">
          <w:rPr>
            <w:bCs/>
            <w:iCs/>
          </w:rPr>
          <w:t>м</w:t>
        </w:r>
      </w:smartTag>
      <w:r w:rsidRPr="004C732F">
        <w:rPr>
          <w:bCs/>
          <w:iCs/>
        </w:rPr>
        <w:t xml:space="preserve"> (10-12 лет), до 50-</w:t>
      </w:r>
      <w:smartTag w:uri="urn:schemas-microsoft-com:office:smarttags" w:element="metricconverter">
        <w:smartTagPr>
          <w:attr w:name="ProductID" w:val="60 м"/>
        </w:smartTagPr>
        <w:r w:rsidRPr="004C732F">
          <w:rPr>
            <w:bCs/>
            <w:iCs/>
          </w:rPr>
          <w:t>60 м</w:t>
        </w:r>
      </w:smartTag>
      <w:r w:rsidRPr="004C732F">
        <w:rPr>
          <w:bCs/>
          <w:iCs/>
        </w:rPr>
        <w:t xml:space="preserve"> (с 13 лет). </w:t>
      </w:r>
    </w:p>
    <w:p w:rsidR="00472325" w:rsidRDefault="00C63902" w:rsidP="00194647">
      <w:pPr>
        <w:jc w:val="both"/>
        <w:rPr>
          <w:bCs/>
          <w:iCs/>
        </w:rPr>
      </w:pPr>
      <w:r w:rsidRPr="004C732F">
        <w:rPr>
          <w:bCs/>
          <w:iCs/>
        </w:rPr>
        <w:t xml:space="preserve">Бег с горизонтальными и вертикальными препятствиями (набивные мячи, </w:t>
      </w:r>
      <w:r>
        <w:rPr>
          <w:bCs/>
          <w:iCs/>
        </w:rPr>
        <w:t xml:space="preserve">конусы, </w:t>
      </w:r>
      <w:r w:rsidRPr="004C732F">
        <w:rPr>
          <w:bCs/>
          <w:iCs/>
        </w:rPr>
        <w:t>коли</w:t>
      </w:r>
      <w:r w:rsidR="00543A3C">
        <w:rPr>
          <w:bCs/>
          <w:iCs/>
        </w:rPr>
        <w:t>чество препятствий от 4 до 10).</w:t>
      </w:r>
    </w:p>
    <w:p w:rsidR="00472325" w:rsidRDefault="00543A3C" w:rsidP="00194647">
      <w:pPr>
        <w:jc w:val="both"/>
        <w:rPr>
          <w:bCs/>
          <w:iCs/>
        </w:rPr>
      </w:pPr>
      <w:r>
        <w:rPr>
          <w:bCs/>
          <w:iCs/>
        </w:rPr>
        <w:t>Бег или кросс 500-1000 м.</w:t>
      </w:r>
    </w:p>
    <w:p w:rsidR="00C1238E" w:rsidRDefault="00C63902" w:rsidP="00194647">
      <w:pPr>
        <w:jc w:val="both"/>
        <w:rPr>
          <w:bCs/>
          <w:iCs/>
        </w:rPr>
      </w:pPr>
      <w:r w:rsidRPr="004C732F">
        <w:rPr>
          <w:bCs/>
          <w:iCs/>
        </w:rPr>
        <w:t xml:space="preserve">Прыжки: через планку с прямого разбега; в высоту с разбега; в длину с места; в длину с разбега. </w:t>
      </w:r>
    </w:p>
    <w:p w:rsidR="00C63902" w:rsidRPr="004C732F" w:rsidRDefault="00543A3C" w:rsidP="00194647">
      <w:pPr>
        <w:jc w:val="both"/>
        <w:rPr>
          <w:bCs/>
          <w:iCs/>
        </w:rPr>
      </w:pPr>
      <w:r>
        <w:rPr>
          <w:bCs/>
          <w:iCs/>
        </w:rPr>
        <w:t xml:space="preserve">Метания: </w:t>
      </w:r>
      <w:r w:rsidR="00C63902" w:rsidRPr="004C732F">
        <w:rPr>
          <w:bCs/>
          <w:iCs/>
        </w:rPr>
        <w:t>малого мяча с места в стенку или щит на дальность отскока; на дальность;</w:t>
      </w:r>
      <w:r w:rsidR="00C63902">
        <w:rPr>
          <w:bCs/>
          <w:iCs/>
        </w:rPr>
        <w:t xml:space="preserve"> </w:t>
      </w:r>
      <w:r w:rsidR="00C63902" w:rsidRPr="004C732F">
        <w:rPr>
          <w:bCs/>
          <w:iCs/>
        </w:rPr>
        <w:t xml:space="preserve">толкание ядра весом </w:t>
      </w:r>
      <w:smartTag w:uri="urn:schemas-microsoft-com:office:smarttags" w:element="metricconverter">
        <w:smartTagPr>
          <w:attr w:name="ProductID" w:val="3 кг"/>
        </w:smartTagPr>
        <w:r w:rsidR="00C63902" w:rsidRPr="004C732F">
          <w:rPr>
            <w:bCs/>
            <w:iCs/>
          </w:rPr>
          <w:t>3 кг</w:t>
        </w:r>
      </w:smartTag>
      <w:r w:rsidR="00C63902" w:rsidRPr="004C732F">
        <w:rPr>
          <w:bCs/>
          <w:iCs/>
        </w:rPr>
        <w:t xml:space="preserve"> (девочки 13-16 лет), </w:t>
      </w:r>
      <w:smartTag w:uri="urn:schemas-microsoft-com:office:smarttags" w:element="metricconverter">
        <w:smartTagPr>
          <w:attr w:name="ProductID" w:val="4 кг"/>
        </w:smartTagPr>
        <w:r w:rsidR="00C63902" w:rsidRPr="004C732F">
          <w:rPr>
            <w:bCs/>
            <w:iCs/>
          </w:rPr>
          <w:t>4 кг</w:t>
        </w:r>
      </w:smartTag>
      <w:r w:rsidR="00C63902" w:rsidRPr="004C732F">
        <w:rPr>
          <w:bCs/>
          <w:iCs/>
        </w:rPr>
        <w:t xml:space="preserve"> (мальчики </w:t>
      </w:r>
      <w:r w:rsidR="00C63902">
        <w:rPr>
          <w:bCs/>
          <w:iCs/>
        </w:rPr>
        <w:t xml:space="preserve">13-15 лет), </w:t>
      </w:r>
      <w:smartTag w:uri="urn:schemas-microsoft-com:office:smarttags" w:element="metricconverter">
        <w:smartTagPr>
          <w:attr w:name="ProductID" w:val="5 кг"/>
        </w:smartTagPr>
        <w:r w:rsidR="00C63902">
          <w:rPr>
            <w:bCs/>
            <w:iCs/>
          </w:rPr>
          <w:t>5 кг</w:t>
        </w:r>
      </w:smartTag>
      <w:r w:rsidR="00C63902">
        <w:rPr>
          <w:bCs/>
          <w:iCs/>
        </w:rPr>
        <w:t xml:space="preserve"> (юноши 16 лет).</w:t>
      </w:r>
      <w:r w:rsidR="00C63902" w:rsidRPr="004C732F">
        <w:rPr>
          <w:bCs/>
          <w:iCs/>
        </w:rPr>
        <w:t xml:space="preserve"> </w:t>
      </w:r>
    </w:p>
    <w:p w:rsidR="00C1238E" w:rsidRDefault="0045386E" w:rsidP="005A5914">
      <w:pPr>
        <w:ind w:firstLine="709"/>
        <w:jc w:val="both"/>
        <w:outlineLvl w:val="0"/>
        <w:rPr>
          <w:bCs/>
          <w:iCs/>
        </w:rPr>
      </w:pPr>
      <w:r w:rsidRPr="006D4E8C">
        <w:rPr>
          <w:b/>
          <w:bCs/>
          <w:i/>
          <w:iCs/>
        </w:rPr>
        <w:t xml:space="preserve">Тема 2.1.4. </w:t>
      </w:r>
      <w:r w:rsidR="00C63902" w:rsidRPr="006D4E8C">
        <w:rPr>
          <w:b/>
          <w:bCs/>
          <w:i/>
          <w:iCs/>
        </w:rPr>
        <w:t>Подвижные игры</w:t>
      </w:r>
      <w:r w:rsidRPr="006D4E8C">
        <w:rPr>
          <w:b/>
          <w:bCs/>
          <w:i/>
          <w:iCs/>
        </w:rPr>
        <w:t>.</w:t>
      </w:r>
      <w:r w:rsidRPr="006D4E8C">
        <w:rPr>
          <w:bCs/>
          <w:iCs/>
        </w:rPr>
        <w:t xml:space="preserve"> </w:t>
      </w:r>
    </w:p>
    <w:p w:rsidR="00582D3C" w:rsidRPr="00910014" w:rsidRDefault="00910014" w:rsidP="00194647">
      <w:pPr>
        <w:shd w:val="clear" w:color="auto" w:fill="FFFFFF"/>
        <w:jc w:val="both"/>
      </w:pPr>
      <w:r>
        <w:t xml:space="preserve">«Зоркий глаз», </w:t>
      </w:r>
      <w:r w:rsidRPr="005C165D">
        <w:t>«Вперед-назад»</w:t>
      </w:r>
      <w:r>
        <w:t xml:space="preserve">, </w:t>
      </w:r>
      <w:r w:rsidRPr="005C165D">
        <w:t>«Над собой и о стенку»</w:t>
      </w:r>
      <w:r>
        <w:t>,</w:t>
      </w:r>
      <w:r w:rsidRPr="005C165D">
        <w:t xml:space="preserve"> «Мяч в воздухе</w:t>
      </w:r>
      <w:r>
        <w:t>»,  «Навстречу через сетку»,</w:t>
      </w:r>
      <w:r w:rsidRPr="005C165D">
        <w:t xml:space="preserve"> </w:t>
      </w:r>
      <w:r>
        <w:t>«</w:t>
      </w:r>
      <w:r w:rsidRPr="005C165D">
        <w:t>Передачи по вызову</w:t>
      </w:r>
      <w:r>
        <w:t>»,</w:t>
      </w:r>
      <w:r w:rsidRPr="005C165D">
        <w:t xml:space="preserve"> «Назад по колонне и по кругу»</w:t>
      </w:r>
      <w:r>
        <w:t>, «</w:t>
      </w:r>
      <w:r w:rsidRPr="005C165D">
        <w:t>Эстафета парами</w:t>
      </w:r>
      <w:r>
        <w:t>», «Лапта волейболистов» (</w:t>
      </w:r>
      <w:r w:rsidRPr="00910014">
        <w:rPr>
          <w:b/>
        </w:rPr>
        <w:t>Приложение 1</w:t>
      </w:r>
      <w:r>
        <w:t>).</w:t>
      </w:r>
    </w:p>
    <w:p w:rsidR="00472325" w:rsidRPr="00403A6E" w:rsidRDefault="0045386E" w:rsidP="005A5914">
      <w:pPr>
        <w:ind w:firstLine="709"/>
        <w:jc w:val="both"/>
        <w:outlineLvl w:val="0"/>
      </w:pPr>
      <w:r w:rsidRPr="00403A6E">
        <w:rPr>
          <w:b/>
          <w:i/>
          <w:iCs/>
        </w:rPr>
        <w:t xml:space="preserve">Тема 2.2. </w:t>
      </w:r>
      <w:r w:rsidR="00C63902" w:rsidRPr="00403A6E">
        <w:rPr>
          <w:b/>
          <w:i/>
          <w:iCs/>
        </w:rPr>
        <w:t>Специальная физическая подготовка</w:t>
      </w:r>
      <w:r w:rsidRPr="00403A6E">
        <w:rPr>
          <w:b/>
          <w:i/>
          <w:iCs/>
        </w:rPr>
        <w:t>.</w:t>
      </w:r>
      <w:r w:rsidR="00C63902" w:rsidRPr="00403A6E">
        <w:rPr>
          <w:i/>
          <w:iCs/>
        </w:rPr>
        <w:t xml:space="preserve"> </w:t>
      </w:r>
    </w:p>
    <w:p w:rsidR="00065CDF" w:rsidRDefault="00065CDF" w:rsidP="005A5914">
      <w:pPr>
        <w:ind w:firstLine="709"/>
        <w:jc w:val="both"/>
        <w:outlineLvl w:val="0"/>
        <w:rPr>
          <w:b/>
          <w:i/>
          <w:color w:val="000000"/>
        </w:rPr>
      </w:pPr>
      <w:r w:rsidRPr="00065CDF">
        <w:rPr>
          <w:b/>
          <w:i/>
          <w:color w:val="000000"/>
        </w:rPr>
        <w:t xml:space="preserve">Тема 2.2.1. </w:t>
      </w:r>
      <w:r w:rsidR="002F0944">
        <w:rPr>
          <w:b/>
          <w:i/>
          <w:color w:val="000000"/>
        </w:rPr>
        <w:t>Виды бега</w:t>
      </w:r>
      <w:r w:rsidR="0010374D">
        <w:rPr>
          <w:b/>
          <w:i/>
          <w:color w:val="000000"/>
        </w:rPr>
        <w:t>.</w:t>
      </w:r>
    </w:p>
    <w:p w:rsidR="00C63902" w:rsidRDefault="009A3C00" w:rsidP="00194647">
      <w:pPr>
        <w:ind w:firstLine="709"/>
        <w:jc w:val="both"/>
        <w:rPr>
          <w:color w:val="000000"/>
        </w:rPr>
      </w:pPr>
      <w:r w:rsidRPr="008635F5">
        <w:rPr>
          <w:iCs/>
        </w:rPr>
        <w:t xml:space="preserve">Практика: </w:t>
      </w:r>
      <w:r w:rsidR="00C63902" w:rsidRPr="008635F5">
        <w:rPr>
          <w:color w:val="000000"/>
        </w:rPr>
        <w:t>Бег с остановками и изменением направления</w:t>
      </w:r>
      <w:r w:rsidR="00065CDF">
        <w:rPr>
          <w:b/>
          <w:i/>
          <w:color w:val="000000"/>
        </w:rPr>
        <w:t xml:space="preserve"> </w:t>
      </w:r>
      <w:r w:rsidR="00C63902" w:rsidRPr="0060445C">
        <w:rPr>
          <w:color w:val="000000"/>
        </w:rPr>
        <w:t xml:space="preserve"> «Челночный» бег на 5,6 и </w:t>
      </w:r>
      <w:smartTag w:uri="urn:schemas-microsoft-com:office:smarttags" w:element="metricconverter">
        <w:smartTagPr>
          <w:attr w:name="ProductID" w:val="10 м"/>
        </w:smartTagPr>
        <w:r w:rsidR="00C63902" w:rsidRPr="0060445C">
          <w:rPr>
            <w:color w:val="000000"/>
          </w:rPr>
          <w:t>10 м</w:t>
        </w:r>
      </w:smartTag>
      <w:r w:rsidR="00C63902" w:rsidRPr="0060445C">
        <w:rPr>
          <w:color w:val="000000"/>
        </w:rPr>
        <w:t xml:space="preserve"> (общий пробег за одну попытку 20-</w:t>
      </w:r>
      <w:smartTag w:uri="urn:schemas-microsoft-com:office:smarttags" w:element="metricconverter">
        <w:smartTagPr>
          <w:attr w:name="ProductID" w:val="30 м"/>
        </w:smartTagPr>
        <w:r w:rsidR="00C63902" w:rsidRPr="0060445C">
          <w:rPr>
            <w:color w:val="000000"/>
          </w:rPr>
          <w:t>30 м</w:t>
        </w:r>
      </w:smartTag>
      <w:r w:rsidR="00C63902" w:rsidRPr="0060445C">
        <w:rPr>
          <w:color w:val="000000"/>
        </w:rPr>
        <w:t>). «Челночный» бег, по отрезок вначале пробегают лицом вперед, а затем спиной и т.д. Но принципу «челночного» бега передвижение приставными шагами.</w:t>
      </w:r>
    </w:p>
    <w:p w:rsidR="00C63902" w:rsidRPr="00065CDF" w:rsidRDefault="00C63902" w:rsidP="00194647">
      <w:pPr>
        <w:ind w:firstLine="709"/>
        <w:jc w:val="both"/>
        <w:rPr>
          <w:b/>
          <w:color w:val="000000"/>
        </w:rPr>
      </w:pPr>
      <w:proofErr w:type="gramStart"/>
      <w:r w:rsidRPr="008635F5">
        <w:rPr>
          <w:color w:val="000000"/>
        </w:rPr>
        <w:t>Бег (приставные шаги) в колонне по одному</w:t>
      </w:r>
      <w:r w:rsidRPr="0060445C">
        <w:rPr>
          <w:color w:val="000000"/>
        </w:rPr>
        <w:t xml:space="preserve"> (в шеренге) вдоль границ площадки, по сигналу выполнение определенного задания: ускорение, остановка, изменение направления или способа передвижения, поворот на 360°, прыжок вверх, падение и перекат, имитация передачи в стойке, с падением, в прыжке, имитация подачи, нападающих ударов, блокиро</w:t>
      </w:r>
      <w:r w:rsidRPr="0060445C">
        <w:rPr>
          <w:color w:val="000000"/>
        </w:rPr>
        <w:softHyphen/>
        <w:t>вания и т.д.</w:t>
      </w:r>
      <w:proofErr w:type="gramEnd"/>
      <w:r w:rsidRPr="0060445C">
        <w:rPr>
          <w:color w:val="000000"/>
        </w:rPr>
        <w:t xml:space="preserve"> То же, но подают несколько сигналов; на каждый сигнал занимающиеся выполняют определенное </w:t>
      </w:r>
      <w:r w:rsidRPr="00FD65CC">
        <w:rPr>
          <w:color w:val="000000"/>
        </w:rPr>
        <w:t>действие.</w:t>
      </w:r>
    </w:p>
    <w:p w:rsidR="0010374D" w:rsidRDefault="00065CDF" w:rsidP="005A5914">
      <w:pPr>
        <w:shd w:val="clear" w:color="auto" w:fill="FFFFFF"/>
        <w:ind w:left="5" w:right="24" w:firstLine="704"/>
        <w:jc w:val="both"/>
        <w:outlineLvl w:val="0"/>
        <w:rPr>
          <w:b/>
          <w:i/>
          <w:iCs/>
          <w:color w:val="000000"/>
        </w:rPr>
      </w:pPr>
      <w:r w:rsidRPr="00065CDF">
        <w:rPr>
          <w:b/>
          <w:i/>
          <w:iCs/>
          <w:color w:val="000000"/>
        </w:rPr>
        <w:t xml:space="preserve">Тема 2.2.2. </w:t>
      </w:r>
      <w:r w:rsidR="00C63902" w:rsidRPr="00065CDF">
        <w:rPr>
          <w:b/>
          <w:i/>
          <w:iCs/>
          <w:color w:val="000000"/>
        </w:rPr>
        <w:t>Упраж</w:t>
      </w:r>
      <w:r w:rsidRPr="00065CDF">
        <w:rPr>
          <w:b/>
          <w:i/>
          <w:iCs/>
          <w:color w:val="000000"/>
        </w:rPr>
        <w:t>нения д</w:t>
      </w:r>
      <w:r w:rsidR="002F0944">
        <w:rPr>
          <w:b/>
          <w:i/>
          <w:iCs/>
          <w:color w:val="000000"/>
        </w:rPr>
        <w:t>ля развития прыгучести</w:t>
      </w:r>
      <w:r w:rsidR="0010374D">
        <w:rPr>
          <w:b/>
          <w:i/>
          <w:iCs/>
          <w:color w:val="000000"/>
        </w:rPr>
        <w:t>.</w:t>
      </w:r>
    </w:p>
    <w:p w:rsidR="00C63902" w:rsidRPr="0060445C" w:rsidRDefault="009A3C00" w:rsidP="00194647">
      <w:pPr>
        <w:shd w:val="clear" w:color="auto" w:fill="FFFFFF"/>
        <w:ind w:right="24" w:firstLine="709"/>
        <w:jc w:val="both"/>
        <w:rPr>
          <w:color w:val="000000"/>
        </w:rPr>
      </w:pPr>
      <w:r w:rsidRPr="008635F5">
        <w:rPr>
          <w:iCs/>
        </w:rPr>
        <w:t xml:space="preserve">Практика: </w:t>
      </w:r>
      <w:r w:rsidR="00C63902" w:rsidRPr="0060445C">
        <w:rPr>
          <w:color w:val="000000"/>
        </w:rPr>
        <w:t xml:space="preserve">Приседание и резкое выпрямление ног </w:t>
      </w:r>
      <w:proofErr w:type="gramStart"/>
      <w:r w:rsidR="00C63902" w:rsidRPr="0060445C">
        <w:rPr>
          <w:color w:val="000000"/>
        </w:rPr>
        <w:t>со</w:t>
      </w:r>
      <w:proofErr w:type="gramEnd"/>
      <w:r w:rsidR="00C63902" w:rsidRPr="0060445C">
        <w:rPr>
          <w:color w:val="000000"/>
        </w:rPr>
        <w:t xml:space="preserve"> взмахом руками вверх; то же с прыжком вверх; то же с набивным мячом (двумя) в руках (до </w:t>
      </w:r>
      <w:smartTag w:uri="urn:schemas-microsoft-com:office:smarttags" w:element="metricconverter">
        <w:smartTagPr>
          <w:attr w:name="ProductID" w:val="3 кг"/>
        </w:smartTagPr>
        <w:r w:rsidR="00C63902" w:rsidRPr="0060445C">
          <w:rPr>
            <w:color w:val="000000"/>
          </w:rPr>
          <w:t>3 кг</w:t>
        </w:r>
      </w:smartTag>
      <w:r w:rsidR="00C63902" w:rsidRPr="0060445C">
        <w:rPr>
          <w:color w:val="000000"/>
        </w:rPr>
        <w:t xml:space="preserve">.). Из </w:t>
      </w:r>
      <w:proofErr w:type="gramStart"/>
      <w:r w:rsidR="00C63902" w:rsidRPr="0060445C">
        <w:rPr>
          <w:color w:val="000000"/>
        </w:rPr>
        <w:t>положения</w:t>
      </w:r>
      <w:proofErr w:type="gramEnd"/>
      <w:r w:rsidR="00C63902" w:rsidRPr="0060445C">
        <w:rPr>
          <w:color w:val="000000"/>
        </w:rPr>
        <w:t xml:space="preserve"> стоя на </w:t>
      </w:r>
      <w:r w:rsidR="00C63902" w:rsidRPr="0060445C">
        <w:rPr>
          <w:color w:val="000000"/>
        </w:rPr>
        <w:lastRenderedPageBreak/>
        <w:t xml:space="preserve">гимнастической стенке - одна нога сильно согнута, другая опущена вниз, руками держаться на уровне лица: быстрое разгибание ноги (от стенки не отклоняться). То же с отягощением (пояс до </w:t>
      </w:r>
      <w:smartTag w:uri="urn:schemas-microsoft-com:office:smarttags" w:element="metricconverter">
        <w:smartTagPr>
          <w:attr w:name="ProductID" w:val="6 кг"/>
        </w:smartTagPr>
        <w:r w:rsidR="00C63902" w:rsidRPr="0060445C">
          <w:rPr>
            <w:color w:val="000000"/>
          </w:rPr>
          <w:t>6 кг</w:t>
        </w:r>
      </w:smartTag>
      <w:r w:rsidR="00C63902" w:rsidRPr="0060445C">
        <w:rPr>
          <w:color w:val="000000"/>
        </w:rPr>
        <w:t>.).</w:t>
      </w:r>
    </w:p>
    <w:p w:rsidR="00C63902" w:rsidRPr="0060445C" w:rsidRDefault="00C63902" w:rsidP="00194647">
      <w:pPr>
        <w:shd w:val="clear" w:color="auto" w:fill="FFFFFF"/>
        <w:ind w:left="5" w:right="24" w:firstLine="715"/>
        <w:jc w:val="both"/>
        <w:rPr>
          <w:color w:val="000000"/>
        </w:rPr>
      </w:pPr>
      <w:proofErr w:type="gramStart"/>
      <w:r w:rsidRPr="00403A6E">
        <w:rPr>
          <w:iCs/>
          <w:color w:val="000000"/>
        </w:rPr>
        <w:t>Упражнения с отягощениями</w:t>
      </w:r>
      <w:r w:rsidRPr="0060445C">
        <w:rPr>
          <w:i/>
          <w:iCs/>
          <w:color w:val="000000"/>
        </w:rPr>
        <w:t xml:space="preserve"> </w:t>
      </w:r>
      <w:r w:rsidRPr="0060445C">
        <w:rPr>
          <w:color w:val="000000"/>
        </w:rPr>
        <w:t xml:space="preserve">- вес устанавливается в процентах от массы </w:t>
      </w:r>
      <w:r>
        <w:rPr>
          <w:color w:val="000000"/>
        </w:rPr>
        <w:t>обуч</w:t>
      </w:r>
      <w:r w:rsidRPr="0060445C">
        <w:rPr>
          <w:color w:val="000000"/>
        </w:rPr>
        <w:t xml:space="preserve">ающегося и от характера упражнения - приседание до 80 раз, выпрыгивание до </w:t>
      </w:r>
      <w:r>
        <w:rPr>
          <w:color w:val="000000"/>
        </w:rPr>
        <w:t xml:space="preserve">40 раз, выпрыгивание из приседа до </w:t>
      </w:r>
      <w:r w:rsidRPr="0060445C">
        <w:rPr>
          <w:color w:val="000000"/>
        </w:rPr>
        <w:t>30 раз, пояс, манжеты на запястьях, голени у голеностопных суставов, жилет): присе</w:t>
      </w:r>
      <w:r w:rsidRPr="0060445C">
        <w:rPr>
          <w:color w:val="000000"/>
        </w:rPr>
        <w:softHyphen/>
        <w:t xml:space="preserve">дание, выпрыгивание вверх из приседа, </w:t>
      </w:r>
      <w:proofErr w:type="spellStart"/>
      <w:r w:rsidRPr="0060445C">
        <w:rPr>
          <w:color w:val="000000"/>
        </w:rPr>
        <w:t>полуприседа</w:t>
      </w:r>
      <w:proofErr w:type="spellEnd"/>
      <w:r w:rsidRPr="0060445C">
        <w:rPr>
          <w:color w:val="000000"/>
        </w:rPr>
        <w:t xml:space="preserve">, </w:t>
      </w:r>
      <w:proofErr w:type="spellStart"/>
      <w:r w:rsidRPr="0060445C">
        <w:rPr>
          <w:color w:val="000000"/>
        </w:rPr>
        <w:t>полуприседа</w:t>
      </w:r>
      <w:proofErr w:type="spellEnd"/>
      <w:r w:rsidRPr="0060445C">
        <w:rPr>
          <w:color w:val="000000"/>
        </w:rPr>
        <w:t xml:space="preserve"> и выпада, прыжки на обеих ногах.</w:t>
      </w:r>
      <w:proofErr w:type="gramEnd"/>
    </w:p>
    <w:p w:rsidR="00C63902" w:rsidRPr="0060445C" w:rsidRDefault="00C63902" w:rsidP="00194647">
      <w:pPr>
        <w:shd w:val="clear" w:color="auto" w:fill="FFFFFF"/>
        <w:ind w:left="5" w:right="24" w:firstLine="715"/>
        <w:jc w:val="both"/>
        <w:rPr>
          <w:color w:val="000000"/>
        </w:rPr>
      </w:pPr>
      <w:r w:rsidRPr="00403A6E">
        <w:rPr>
          <w:iCs/>
          <w:color w:val="000000"/>
        </w:rPr>
        <w:t>Многократные броски набивного мяча</w:t>
      </w:r>
      <w:r w:rsidRPr="0060445C">
        <w:rPr>
          <w:i/>
          <w:iCs/>
          <w:color w:val="000000"/>
        </w:rPr>
        <w:t xml:space="preserve"> </w:t>
      </w:r>
      <w:r w:rsidRPr="0060445C">
        <w:rPr>
          <w:color w:val="000000"/>
        </w:rPr>
        <w:t>(1-</w:t>
      </w:r>
      <w:smartTag w:uri="urn:schemas-microsoft-com:office:smarttags" w:element="metricconverter">
        <w:smartTagPr>
          <w:attr w:name="ProductID" w:val="2 кг"/>
        </w:smartTagPr>
        <w:r w:rsidRPr="0060445C">
          <w:rPr>
            <w:color w:val="000000"/>
          </w:rPr>
          <w:t>2 кг</w:t>
        </w:r>
      </w:smartTag>
      <w:r w:rsidRPr="0060445C">
        <w:rPr>
          <w:color w:val="000000"/>
        </w:rPr>
        <w:t>) над собой в прыжке и ловля после приземления. Стоя на расстоянии 1-</w:t>
      </w:r>
      <w:smartTag w:uri="urn:schemas-microsoft-com:office:smarttags" w:element="metricconverter">
        <w:smartTagPr>
          <w:attr w:name="ProductID" w:val="1,5 м"/>
        </w:smartTagPr>
        <w:r w:rsidRPr="0060445C">
          <w:rPr>
            <w:color w:val="000000"/>
          </w:rPr>
          <w:t>1,5 м</w:t>
        </w:r>
      </w:smartTag>
      <w:r w:rsidRPr="0060445C">
        <w:rPr>
          <w:color w:val="000000"/>
        </w:rPr>
        <w:t xml:space="preserve"> от стены (щита) с набивным (баскетбольным) мячом в руках, в прыжке бросить мяч вверх о стенку, приземлиться, снова прыгнуть и поймать мяч, приземлиться и сно</w:t>
      </w:r>
      <w:r w:rsidRPr="0060445C">
        <w:rPr>
          <w:color w:val="000000"/>
        </w:rPr>
        <w:softHyphen/>
        <w:t xml:space="preserve">ва в прыжке бросить и т.д. (выполняют ритмично, </w:t>
      </w:r>
      <w:proofErr w:type="gramStart"/>
      <w:r w:rsidRPr="0060445C">
        <w:rPr>
          <w:color w:val="000000"/>
        </w:rPr>
        <w:t>без</w:t>
      </w:r>
      <w:proofErr w:type="gramEnd"/>
      <w:r w:rsidRPr="0060445C">
        <w:rPr>
          <w:color w:val="000000"/>
        </w:rPr>
        <w:t xml:space="preserve"> лишних </w:t>
      </w:r>
      <w:proofErr w:type="spellStart"/>
      <w:r w:rsidRPr="0060445C">
        <w:rPr>
          <w:color w:val="000000"/>
        </w:rPr>
        <w:t>доскоков</w:t>
      </w:r>
      <w:proofErr w:type="spellEnd"/>
      <w:r w:rsidRPr="0060445C">
        <w:rPr>
          <w:color w:val="000000"/>
        </w:rPr>
        <w:t>). То же, но без касания мячом стены (с 14 лет - прыжки на одной ноге).</w:t>
      </w:r>
    </w:p>
    <w:p w:rsidR="00C63902" w:rsidRPr="0060445C" w:rsidRDefault="00C63902" w:rsidP="00194647">
      <w:pPr>
        <w:shd w:val="clear" w:color="auto" w:fill="FFFFFF"/>
        <w:spacing w:before="5"/>
        <w:ind w:left="5" w:right="24" w:firstLine="715"/>
        <w:jc w:val="both"/>
        <w:rPr>
          <w:color w:val="000000"/>
        </w:rPr>
      </w:pPr>
      <w:r w:rsidRPr="00403A6E">
        <w:rPr>
          <w:iCs/>
          <w:color w:val="000000"/>
        </w:rPr>
        <w:t>Прыжки</w:t>
      </w:r>
      <w:r w:rsidRPr="0060445C">
        <w:rPr>
          <w:i/>
          <w:iCs/>
          <w:color w:val="000000"/>
        </w:rPr>
        <w:t xml:space="preserve"> </w:t>
      </w:r>
      <w:r w:rsidRPr="0060445C">
        <w:rPr>
          <w:color w:val="000000"/>
        </w:rPr>
        <w:t>на одной и на обеих ногах на месте и в движении лицом впе</w:t>
      </w:r>
      <w:r w:rsidRPr="0060445C">
        <w:rPr>
          <w:color w:val="000000"/>
        </w:rPr>
        <w:softHyphen/>
        <w:t xml:space="preserve">ред, боком и спиной вперед. То же с отягощением. </w:t>
      </w:r>
      <w:proofErr w:type="spellStart"/>
      <w:r w:rsidRPr="0060445C">
        <w:rPr>
          <w:color w:val="000000"/>
        </w:rPr>
        <w:t>Напрыгивание</w:t>
      </w:r>
      <w:proofErr w:type="spellEnd"/>
      <w:r w:rsidRPr="0060445C">
        <w:rPr>
          <w:color w:val="000000"/>
        </w:rPr>
        <w:t xml:space="preserve"> на тумбу (сложенные гимнастические маты), постепенно увеличивая высоту и коли</w:t>
      </w:r>
      <w:r w:rsidRPr="0060445C">
        <w:rPr>
          <w:color w:val="000000"/>
        </w:rPr>
        <w:softHyphen/>
        <w:t>чество прыжков подряд. Прыжки в глубину с гимнастической стенки на гимнастические маты (для мальчиков). Спрыгивание (высота 40-</w:t>
      </w:r>
      <w:smartTag w:uri="urn:schemas-microsoft-com:office:smarttags" w:element="metricconverter">
        <w:smartTagPr>
          <w:attr w:name="ProductID" w:val="80 см"/>
        </w:smartTagPr>
        <w:r w:rsidRPr="0060445C">
          <w:rPr>
            <w:color w:val="000000"/>
          </w:rPr>
          <w:t>80 см</w:t>
        </w:r>
      </w:smartTag>
      <w:r w:rsidRPr="0060445C">
        <w:rPr>
          <w:color w:val="000000"/>
        </w:rPr>
        <w:t>) с последующим прыжком вверх. Прыжки на одной и обеих ногах с преодо</w:t>
      </w:r>
      <w:r w:rsidRPr="0060445C">
        <w:rPr>
          <w:color w:val="000000"/>
        </w:rPr>
        <w:softHyphen/>
        <w:t>лением препятствий (набивные мячи и т.п.). Прыжки с места вперед, назад, вправо, влево, отталкиваясь обеими ногами. Прыжки вверх с доставанием подвешенного мяча, отталкиваясь одной и обеими ногами. То же, но делая разбег в три шага. Прыжки с места и</w:t>
      </w:r>
      <w:r w:rsidRPr="0060445C">
        <w:rPr>
          <w:b/>
          <w:bCs/>
          <w:color w:val="000000"/>
        </w:rPr>
        <w:t xml:space="preserve"> </w:t>
      </w:r>
      <w:r w:rsidRPr="0060445C">
        <w:rPr>
          <w:color w:val="000000"/>
        </w:rPr>
        <w:t>с разбега с доставанием тен</w:t>
      </w:r>
      <w:r w:rsidRPr="0060445C">
        <w:rPr>
          <w:color w:val="000000"/>
        </w:rPr>
        <w:softHyphen/>
        <w:t>нисных (набивных, волейбольных) мячей, укрепленных на разной высоте.</w:t>
      </w:r>
    </w:p>
    <w:p w:rsidR="00C63902" w:rsidRPr="0060445C" w:rsidRDefault="00C63902" w:rsidP="00194647">
      <w:pPr>
        <w:shd w:val="clear" w:color="auto" w:fill="FFFFFF"/>
        <w:ind w:left="5" w:right="24" w:firstLine="715"/>
        <w:jc w:val="both"/>
        <w:rPr>
          <w:color w:val="000000"/>
        </w:rPr>
      </w:pPr>
      <w:r w:rsidRPr="0060445C">
        <w:rPr>
          <w:color w:val="000000"/>
        </w:rPr>
        <w:t>Прыжки опорные, прыжки со скакалкой, разнообразные подскоки. Многократные прыжки с места и с разбега в сочетании с ударом по мячу. Бег по крутым склонам. Прыжки через рвы, канавы. Бег по песку без обуви. Бег по лестнице вверх, ступая на каждую ступеньку.</w:t>
      </w:r>
    </w:p>
    <w:p w:rsidR="0010374D" w:rsidRDefault="0010374D" w:rsidP="00194647">
      <w:pPr>
        <w:shd w:val="clear" w:color="auto" w:fill="FFFFFF"/>
        <w:ind w:left="5" w:right="24" w:firstLine="704"/>
        <w:jc w:val="both"/>
        <w:rPr>
          <w:b/>
          <w:bCs/>
          <w:i/>
          <w:iCs/>
          <w:color w:val="000000"/>
        </w:rPr>
      </w:pPr>
      <w:r w:rsidRPr="0010374D">
        <w:rPr>
          <w:b/>
          <w:i/>
          <w:iCs/>
          <w:color w:val="000000"/>
        </w:rPr>
        <w:t>Тема 2.2.3.</w:t>
      </w:r>
      <w:r>
        <w:rPr>
          <w:b/>
          <w:i/>
          <w:iCs/>
          <w:color w:val="000000"/>
        </w:rPr>
        <w:t xml:space="preserve"> </w:t>
      </w:r>
      <w:r w:rsidR="00C63902" w:rsidRPr="0010374D">
        <w:rPr>
          <w:b/>
          <w:i/>
          <w:iCs/>
          <w:color w:val="000000"/>
        </w:rPr>
        <w:t>Упражнения для развития качеств, необходимых при выполнении приема и передач мяча</w:t>
      </w:r>
      <w:r>
        <w:rPr>
          <w:b/>
          <w:i/>
          <w:iCs/>
          <w:color w:val="000000"/>
        </w:rPr>
        <w:t>.</w:t>
      </w:r>
      <w:r w:rsidR="00C63902" w:rsidRPr="0060445C">
        <w:rPr>
          <w:b/>
          <w:bCs/>
          <w:i/>
          <w:iCs/>
          <w:color w:val="000000"/>
        </w:rPr>
        <w:t xml:space="preserve"> </w:t>
      </w:r>
    </w:p>
    <w:p w:rsidR="00C63902" w:rsidRPr="0060445C" w:rsidRDefault="009A3C00" w:rsidP="00194647">
      <w:pPr>
        <w:shd w:val="clear" w:color="auto" w:fill="FFFFFF"/>
        <w:ind w:left="5" w:right="24" w:firstLine="704"/>
        <w:jc w:val="both"/>
        <w:rPr>
          <w:color w:val="000000"/>
        </w:rPr>
      </w:pPr>
      <w:r w:rsidRPr="008635F5">
        <w:rPr>
          <w:iCs/>
        </w:rPr>
        <w:t xml:space="preserve">Практика: </w:t>
      </w:r>
      <w:r w:rsidR="00C63902" w:rsidRPr="0060445C">
        <w:rPr>
          <w:color w:val="000000"/>
        </w:rPr>
        <w:t>Сгибание и разгибание рук в лучезапястных сус</w:t>
      </w:r>
      <w:r w:rsidR="00C63902" w:rsidRPr="0060445C">
        <w:rPr>
          <w:color w:val="000000"/>
        </w:rPr>
        <w:softHyphen/>
        <w:t>тавах, круговые движения кистями, сжимание и разжимание пальцев рук в положении руки вперед, в стороны, вверх (на месте и в сочетании с различными перемещениями).</w:t>
      </w:r>
    </w:p>
    <w:p w:rsidR="00C63902" w:rsidRPr="0060445C" w:rsidRDefault="00C63902" w:rsidP="00194647">
      <w:pPr>
        <w:shd w:val="clear" w:color="auto" w:fill="FFFFFF"/>
        <w:spacing w:before="12"/>
        <w:ind w:left="5" w:right="24" w:firstLine="715"/>
        <w:jc w:val="both"/>
        <w:rPr>
          <w:color w:val="000000"/>
        </w:rPr>
      </w:pPr>
      <w:r w:rsidRPr="0060445C">
        <w:rPr>
          <w:color w:val="000000"/>
        </w:rPr>
        <w:t>Из упора, стоя у стены одновременное и попеременное сгибание луче</w:t>
      </w:r>
      <w:r w:rsidRPr="0060445C">
        <w:rPr>
          <w:color w:val="000000"/>
        </w:rPr>
        <w:softHyphen/>
        <w:t xml:space="preserve">запястных суставов (ладони располагаются на стене, пальцы вверх, в стороны, вниз, пальцы вместе или расставлены, расстояние от стены постепенно увеличивают). То же, но опираясь о стену пальцами. Отталкивание ладонями и пальцами от стены двумя руками одновременно и попеременно правой и левой рукой. </w:t>
      </w:r>
      <w:proofErr w:type="gramStart"/>
      <w:r w:rsidRPr="0060445C">
        <w:rPr>
          <w:color w:val="000000"/>
        </w:rPr>
        <w:t>Упор</w:t>
      </w:r>
      <w:proofErr w:type="gramEnd"/>
      <w:r w:rsidRPr="0060445C">
        <w:rPr>
          <w:color w:val="000000"/>
        </w:rPr>
        <w:t xml:space="preserve"> лежа - передвижение на руках вправо (влево) по кругу, носки ног на месте. То же, но передвижение вправо и влево, одновременно выполняя приставные шаги руками и ногами (с 15 лет). Из упора присев, разгибаясь вперед</w:t>
      </w:r>
      <w:r w:rsidR="00CE49B2">
        <w:rPr>
          <w:color w:val="000000"/>
        </w:rPr>
        <w:t>,</w:t>
      </w:r>
      <w:r w:rsidRPr="0060445C">
        <w:rPr>
          <w:color w:val="000000"/>
        </w:rPr>
        <w:t xml:space="preserve"> вверх, перейти в </w:t>
      </w:r>
      <w:proofErr w:type="gramStart"/>
      <w:r w:rsidRPr="0060445C">
        <w:rPr>
          <w:color w:val="000000"/>
        </w:rPr>
        <w:t>упор</w:t>
      </w:r>
      <w:proofErr w:type="gramEnd"/>
      <w:r w:rsidRPr="0060445C">
        <w:rPr>
          <w:color w:val="000000"/>
        </w:rPr>
        <w:t xml:space="preserve"> лежа (при касании пола руки согнуть). Передвижение на руках в упоре лежа, </w:t>
      </w:r>
      <w:r>
        <w:rPr>
          <w:color w:val="000000"/>
        </w:rPr>
        <w:t>н</w:t>
      </w:r>
      <w:r w:rsidRPr="0060445C">
        <w:rPr>
          <w:color w:val="000000"/>
        </w:rPr>
        <w:t>оги за голеностопные суставы удерживает партнер (с 14 лет для мальчиков). Тыльное сгибание кистей (к себе) и разгибание, держа набивной мяч двумя руками у лица (движение напоминает заключительную фазу при верхней передаче мяча).</w:t>
      </w:r>
    </w:p>
    <w:p w:rsidR="00C63902" w:rsidRPr="0060445C" w:rsidRDefault="00C63902" w:rsidP="00194647">
      <w:pPr>
        <w:shd w:val="clear" w:color="auto" w:fill="FFFFFF"/>
        <w:spacing w:before="12"/>
        <w:ind w:left="5" w:right="24" w:firstLine="715"/>
        <w:jc w:val="both"/>
        <w:rPr>
          <w:color w:val="000000"/>
        </w:rPr>
      </w:pPr>
      <w:r w:rsidRPr="0060445C">
        <w:rPr>
          <w:color w:val="000000"/>
        </w:rPr>
        <w:t>Много</w:t>
      </w:r>
      <w:r w:rsidR="001029F5">
        <w:rPr>
          <w:color w:val="000000"/>
        </w:rPr>
        <w:t>кратные броски набивного мяча выше</w:t>
      </w:r>
      <w:r w:rsidRPr="0060445C">
        <w:rPr>
          <w:color w:val="000000"/>
        </w:rPr>
        <w:t xml:space="preserve"> груди двумя руками (впе</w:t>
      </w:r>
      <w:r w:rsidRPr="0060445C">
        <w:rPr>
          <w:color w:val="000000"/>
        </w:rPr>
        <w:softHyphen/>
        <w:t>ред и над собой) и ловля (особое внимание уделить заключительному движению кистей и па</w:t>
      </w:r>
      <w:r w:rsidR="001029F5">
        <w:rPr>
          <w:color w:val="000000"/>
        </w:rPr>
        <w:t xml:space="preserve">льцев). Броски набивного мяча выше </w:t>
      </w:r>
      <w:r w:rsidRPr="0060445C">
        <w:rPr>
          <w:color w:val="000000"/>
        </w:rPr>
        <w:t>груди двумя руками (из стойки волейболиста) на дальность (соревнование). Много</w:t>
      </w:r>
      <w:r w:rsidRPr="0060445C">
        <w:rPr>
          <w:color w:val="000000"/>
        </w:rPr>
        <w:softHyphen/>
        <w:t>кратные передачи баскетбольного (гандбольного, футбольного) мяча о стену и ловля его. Поочередные броски и ловля набивных и баскетболь</w:t>
      </w:r>
      <w:r w:rsidRPr="0060445C">
        <w:rPr>
          <w:color w:val="000000"/>
        </w:rPr>
        <w:softHyphen/>
        <w:t xml:space="preserve">ных мячей, которые со всех сторон бросают </w:t>
      </w:r>
      <w:proofErr w:type="gramStart"/>
      <w:r w:rsidRPr="0060445C">
        <w:rPr>
          <w:color w:val="000000"/>
        </w:rPr>
        <w:t>занимающемуся</w:t>
      </w:r>
      <w:proofErr w:type="gramEnd"/>
      <w:r w:rsidRPr="0060445C">
        <w:rPr>
          <w:color w:val="000000"/>
        </w:rPr>
        <w:t xml:space="preserve"> партнеры. Ведение баскетбольного мяча ударом о площадку. Упражнения с гантелями для кистей рук. Упражнения с кистевым эспандером. Сжимание теннисного (резинового) мяча. Многократные волейбольные передачи набивного, гандбольного, футбольного, баскетбольного мячей в стену. Многократные передачи волейбольного мяча в стену, постепенно увеличивая расстояние до нее. Многократные передачи волейбольного мяча на дальность (с набрасывания партнера).</w:t>
      </w:r>
    </w:p>
    <w:p w:rsidR="00C63902" w:rsidRPr="0060445C" w:rsidRDefault="00C63902" w:rsidP="00194647">
      <w:pPr>
        <w:shd w:val="clear" w:color="auto" w:fill="FFFFFF"/>
        <w:ind w:left="5" w:right="24" w:firstLine="715"/>
        <w:jc w:val="both"/>
        <w:rPr>
          <w:color w:val="000000"/>
        </w:rPr>
      </w:pPr>
      <w:r w:rsidRPr="0060445C">
        <w:rPr>
          <w:color w:val="000000"/>
        </w:rPr>
        <w:lastRenderedPageBreak/>
        <w:t>Броски набивного мяча над собой и наблюдение за партнером (двумя, тремя); в зависимости от действия партнера (партнеров) изменять высоту  подбрасывания, бросок на свободное место, на партнера и т.д. Многократные броски и ловля набивного мяча во встречных колоннах, в тройках в рамках групповых тактических действий (направления первой и второй передач). То же, но броски при первой и второй передачах в соот</w:t>
      </w:r>
      <w:r w:rsidRPr="0060445C">
        <w:rPr>
          <w:color w:val="000000"/>
        </w:rPr>
        <w:softHyphen/>
        <w:t>ветствии с сигналом. То же в рамках командных действий.</w:t>
      </w:r>
    </w:p>
    <w:p w:rsidR="0010374D" w:rsidRDefault="0010374D" w:rsidP="00194647">
      <w:pPr>
        <w:shd w:val="clear" w:color="auto" w:fill="FFFFFF"/>
        <w:ind w:left="5" w:right="24" w:firstLine="704"/>
        <w:jc w:val="both"/>
        <w:rPr>
          <w:i/>
          <w:iCs/>
          <w:color w:val="000000"/>
        </w:rPr>
      </w:pPr>
      <w:r w:rsidRPr="0010374D">
        <w:rPr>
          <w:b/>
          <w:i/>
          <w:iCs/>
          <w:color w:val="000000"/>
        </w:rPr>
        <w:t xml:space="preserve">Тема 2.2.4. </w:t>
      </w:r>
      <w:r w:rsidR="00C63902" w:rsidRPr="0010374D">
        <w:rPr>
          <w:b/>
          <w:i/>
          <w:iCs/>
          <w:color w:val="000000"/>
        </w:rPr>
        <w:t>Упражнения для развития качеств, н</w:t>
      </w:r>
      <w:r w:rsidRPr="0010374D">
        <w:rPr>
          <w:b/>
          <w:i/>
          <w:iCs/>
          <w:color w:val="000000"/>
        </w:rPr>
        <w:t>еобходимы</w:t>
      </w:r>
      <w:r w:rsidR="002F0944">
        <w:rPr>
          <w:b/>
          <w:i/>
          <w:iCs/>
          <w:color w:val="000000"/>
        </w:rPr>
        <w:t>х при выполнении подач</w:t>
      </w:r>
      <w:r>
        <w:rPr>
          <w:b/>
          <w:i/>
          <w:iCs/>
          <w:color w:val="000000"/>
        </w:rPr>
        <w:t>.</w:t>
      </w:r>
    </w:p>
    <w:p w:rsidR="00C63902" w:rsidRPr="0060445C" w:rsidRDefault="009A3C00" w:rsidP="00194647">
      <w:pPr>
        <w:shd w:val="clear" w:color="auto" w:fill="FFFFFF"/>
        <w:ind w:left="5" w:right="24" w:firstLine="704"/>
        <w:jc w:val="both"/>
        <w:rPr>
          <w:color w:val="000000"/>
        </w:rPr>
      </w:pPr>
      <w:r w:rsidRPr="008635F5">
        <w:rPr>
          <w:iCs/>
        </w:rPr>
        <w:t xml:space="preserve">Практика: </w:t>
      </w:r>
      <w:r w:rsidR="00C63902" w:rsidRPr="0060445C">
        <w:rPr>
          <w:color w:val="000000"/>
        </w:rPr>
        <w:t>Круговые движения руками в плечевых суставах с большой амплитудой и максимальной быстротой.</w:t>
      </w:r>
    </w:p>
    <w:p w:rsidR="00C63902" w:rsidRPr="0060445C" w:rsidRDefault="00C63902" w:rsidP="00194647">
      <w:pPr>
        <w:shd w:val="clear" w:color="auto" w:fill="FFFFFF"/>
        <w:ind w:left="5" w:right="24" w:firstLine="715"/>
        <w:jc w:val="both"/>
        <w:rPr>
          <w:color w:val="000000"/>
        </w:rPr>
      </w:pPr>
      <w:r w:rsidRPr="0060445C">
        <w:rPr>
          <w:color w:val="000000"/>
        </w:rPr>
        <w:t>Упражнения с резиновыми амортизаторами. Стоя спиной к гимнастической стенке в положении наклона вперед, руки назад (амортизаторы укреплены на уровне коленей), движение руками с шагом правой ногой вперед (как при нижней прямой подаче). Стоя спиной к гимнастической стенке (амортизатор укреплен на уровне плеч), руки за головой, движе</w:t>
      </w:r>
      <w:r w:rsidRPr="0060445C">
        <w:rPr>
          <w:color w:val="000000"/>
        </w:rPr>
        <w:softHyphen/>
        <w:t>ние руками из-за головы вверх и вперед. То же одной рукой (правой, левой). То же, но амортизатор укреплен за нижнюю рейку, а занимающийся стоит у самой стенки. Движение рукой вверх, затем вперед. Стоя на амортизаторе, руки внизу - поднимание рук через стороны вверх, поднимание прямых рук вверх и отведение назад. То же, но круги руками. Стоя правым боком к стенке (амортизатор укреплен на уровне плеч), движение правой рукой как при верхней боковой подаче.</w:t>
      </w:r>
    </w:p>
    <w:p w:rsidR="00C63902" w:rsidRPr="0060445C" w:rsidRDefault="00C63902" w:rsidP="00194647">
      <w:pPr>
        <w:shd w:val="clear" w:color="auto" w:fill="FFFFFF"/>
        <w:ind w:left="5" w:right="24" w:firstLine="715"/>
        <w:jc w:val="both"/>
        <w:rPr>
          <w:color w:val="000000"/>
        </w:rPr>
      </w:pPr>
      <w:r w:rsidRPr="0060445C">
        <w:rPr>
          <w:color w:val="000000"/>
        </w:rPr>
        <w:t xml:space="preserve">Упражнения с набивным мячом. Броски мяча двумя руками из-за головы с </w:t>
      </w:r>
      <w:proofErr w:type="gramStart"/>
      <w:r w:rsidRPr="0060445C">
        <w:rPr>
          <w:color w:val="000000"/>
        </w:rPr>
        <w:t>максимальным</w:t>
      </w:r>
      <w:proofErr w:type="gramEnd"/>
      <w:r w:rsidRPr="0060445C">
        <w:rPr>
          <w:color w:val="000000"/>
        </w:rPr>
        <w:t xml:space="preserve"> </w:t>
      </w:r>
      <w:proofErr w:type="spellStart"/>
      <w:r w:rsidRPr="0060445C">
        <w:rPr>
          <w:color w:val="000000"/>
        </w:rPr>
        <w:t>прогибанием</w:t>
      </w:r>
      <w:proofErr w:type="spellEnd"/>
      <w:r w:rsidRPr="0060445C">
        <w:rPr>
          <w:color w:val="000000"/>
        </w:rPr>
        <w:t xml:space="preserve"> при замахе. Броски мяча снизу одной и двумя руками. Броски мяча одной рукой над головой: правой рукой влево, левой - вправо. Броски набивного мяча (</w:t>
      </w:r>
      <w:smartTag w:uri="urn:schemas-microsoft-com:office:smarttags" w:element="metricconverter">
        <w:smartTagPr>
          <w:attr w:name="ProductID" w:val="1 кг"/>
        </w:smartTagPr>
        <w:r w:rsidRPr="0060445C">
          <w:rPr>
            <w:color w:val="000000"/>
          </w:rPr>
          <w:t>1 кг</w:t>
        </w:r>
      </w:smartTag>
      <w:r w:rsidRPr="0060445C">
        <w:rPr>
          <w:color w:val="000000"/>
        </w:rPr>
        <w:t>.) через сетку, расстояние 4-</w:t>
      </w:r>
      <w:smartTag w:uri="urn:schemas-microsoft-com:office:smarttags" w:element="metricconverter">
        <w:smartTagPr>
          <w:attr w:name="ProductID" w:val="6 м"/>
        </w:smartTagPr>
        <w:r w:rsidRPr="0060445C">
          <w:rPr>
            <w:color w:val="000000"/>
          </w:rPr>
          <w:t>6 м</w:t>
        </w:r>
      </w:smartTag>
      <w:r w:rsidRPr="0060445C">
        <w:rPr>
          <w:color w:val="000000"/>
        </w:rPr>
        <w:t>. С набивным мячом в руках у стены (2-</w:t>
      </w:r>
      <w:smartTag w:uri="urn:schemas-microsoft-com:office:smarttags" w:element="metricconverter">
        <w:smartTagPr>
          <w:attr w:name="ProductID" w:val="3 м"/>
        </w:smartTagPr>
        <w:r w:rsidRPr="0060445C">
          <w:rPr>
            <w:color w:val="000000"/>
          </w:rPr>
          <w:t>3 м</w:t>
        </w:r>
      </w:smartTag>
      <w:r w:rsidRPr="0060445C">
        <w:rPr>
          <w:color w:val="000000"/>
        </w:rPr>
        <w:t>.) в ответ на сигнал бросок снизу, сверху. Бросок мяча через сетку из-за лицевой линии в преде</w:t>
      </w:r>
      <w:r w:rsidRPr="0060445C">
        <w:rPr>
          <w:color w:val="000000"/>
        </w:rPr>
        <w:softHyphen/>
        <w:t>лах площадки и на точность в зоны. То же, но после перемещения от сетки. Упражнения с волейбольным мячом (выполняют многократно под</w:t>
      </w:r>
      <w:r w:rsidRPr="0060445C">
        <w:rPr>
          <w:color w:val="000000"/>
        </w:rPr>
        <w:softHyphen/>
        <w:t>ряд). Совершенствование ударного движения подачи по мячу на резино</w:t>
      </w:r>
      <w:r w:rsidRPr="0060445C">
        <w:rPr>
          <w:color w:val="000000"/>
        </w:rPr>
        <w:softHyphen/>
        <w:t>вых амортизаторах в опорном положении и в прыжке с места, с разбега. Подачи с максимальной силой у тренировочной сетки (в сетку). Подачи мяча слабейшей рукой.</w:t>
      </w:r>
    </w:p>
    <w:p w:rsidR="00C63902" w:rsidRPr="00403A6E" w:rsidRDefault="00FD65CC" w:rsidP="005A5914">
      <w:pPr>
        <w:ind w:firstLine="709"/>
        <w:jc w:val="both"/>
        <w:outlineLvl w:val="0"/>
        <w:rPr>
          <w:b/>
          <w:bCs/>
          <w:iCs/>
          <w:u w:val="single"/>
        </w:rPr>
      </w:pPr>
      <w:r w:rsidRPr="00403A6E">
        <w:rPr>
          <w:b/>
          <w:bCs/>
          <w:iCs/>
          <w:u w:val="single"/>
        </w:rPr>
        <w:t xml:space="preserve">Раздел 3. </w:t>
      </w:r>
      <w:r w:rsidR="00C63902" w:rsidRPr="00403A6E">
        <w:rPr>
          <w:b/>
          <w:bCs/>
          <w:iCs/>
          <w:u w:val="single"/>
        </w:rPr>
        <w:t>Те</w:t>
      </w:r>
      <w:r w:rsidR="00872D79" w:rsidRPr="00403A6E">
        <w:rPr>
          <w:b/>
          <w:bCs/>
          <w:iCs/>
          <w:u w:val="single"/>
        </w:rPr>
        <w:t>хническая</w:t>
      </w:r>
      <w:r w:rsidR="00C63902" w:rsidRPr="00403A6E">
        <w:rPr>
          <w:b/>
          <w:bCs/>
          <w:iCs/>
          <w:u w:val="single"/>
        </w:rPr>
        <w:t xml:space="preserve"> подготовка</w:t>
      </w:r>
      <w:r w:rsidRPr="00403A6E">
        <w:rPr>
          <w:b/>
          <w:bCs/>
          <w:iCs/>
          <w:u w:val="single"/>
        </w:rPr>
        <w:t>.</w:t>
      </w:r>
      <w:r w:rsidR="00C63902" w:rsidRPr="00403A6E">
        <w:rPr>
          <w:b/>
          <w:bCs/>
          <w:iCs/>
          <w:u w:val="single"/>
        </w:rPr>
        <w:t xml:space="preserve"> </w:t>
      </w:r>
    </w:p>
    <w:p w:rsidR="00C63902" w:rsidRPr="00403A6E" w:rsidRDefault="0072723E" w:rsidP="005A5914">
      <w:pPr>
        <w:shd w:val="clear" w:color="auto" w:fill="FFFFFF"/>
        <w:ind w:firstLine="702"/>
        <w:jc w:val="both"/>
        <w:outlineLvl w:val="0"/>
        <w:rPr>
          <w:color w:val="FF0000"/>
        </w:rPr>
      </w:pPr>
      <w:r>
        <w:rPr>
          <w:iCs/>
          <w:color w:val="FF0000"/>
        </w:rPr>
        <w:t xml:space="preserve"> </w:t>
      </w:r>
      <w:r w:rsidR="00C63902" w:rsidRPr="004854A5">
        <w:rPr>
          <w:b/>
          <w:bCs/>
          <w:iCs/>
        </w:rPr>
        <w:t>Техническая подготовка</w:t>
      </w:r>
      <w:r w:rsidR="00C63902">
        <w:rPr>
          <w:b/>
          <w:bCs/>
          <w:iCs/>
        </w:rPr>
        <w:t xml:space="preserve"> (9-12 лет)</w:t>
      </w:r>
    </w:p>
    <w:p w:rsidR="00C63902" w:rsidRPr="00FD65CC" w:rsidRDefault="00FD65CC" w:rsidP="005A5914">
      <w:pPr>
        <w:ind w:firstLine="709"/>
        <w:outlineLvl w:val="0"/>
        <w:rPr>
          <w:b/>
          <w:bCs/>
          <w:iCs/>
        </w:rPr>
      </w:pPr>
      <w:r>
        <w:rPr>
          <w:b/>
          <w:bCs/>
          <w:i/>
          <w:iCs/>
        </w:rPr>
        <w:t>Тема 3.1.</w:t>
      </w:r>
      <w:r w:rsidR="00C63902" w:rsidRPr="00305453">
        <w:rPr>
          <w:b/>
          <w:bCs/>
          <w:i/>
          <w:iCs/>
        </w:rPr>
        <w:t>Техника нападения</w:t>
      </w:r>
      <w:r w:rsidR="002F0944">
        <w:rPr>
          <w:b/>
          <w:bCs/>
          <w:i/>
          <w:iCs/>
        </w:rPr>
        <w:t>.</w:t>
      </w:r>
    </w:p>
    <w:p w:rsidR="00FD65CC" w:rsidRDefault="00FD65CC" w:rsidP="005A5914">
      <w:pPr>
        <w:ind w:firstLine="709"/>
        <w:outlineLvl w:val="0"/>
        <w:rPr>
          <w:b/>
          <w:bCs/>
          <w:iCs/>
        </w:rPr>
      </w:pPr>
      <w:r>
        <w:rPr>
          <w:b/>
          <w:bCs/>
          <w:i/>
          <w:iCs/>
        </w:rPr>
        <w:t>Тема 3.1.</w:t>
      </w:r>
      <w:r w:rsidR="00C63902" w:rsidRPr="004C732F">
        <w:rPr>
          <w:b/>
          <w:bCs/>
          <w:i/>
          <w:iCs/>
        </w:rPr>
        <w:t>1</w:t>
      </w:r>
      <w:r w:rsidR="00C63902" w:rsidRPr="004C732F">
        <w:rPr>
          <w:bCs/>
          <w:iCs/>
        </w:rPr>
        <w:t xml:space="preserve">. </w:t>
      </w:r>
      <w:r w:rsidR="00C539FE" w:rsidRPr="00953324">
        <w:rPr>
          <w:b/>
          <w:bCs/>
          <w:i/>
          <w:iCs/>
        </w:rPr>
        <w:t>Перемещения и стойки.</w:t>
      </w:r>
    </w:p>
    <w:p w:rsidR="00C63902" w:rsidRDefault="00BB40E5" w:rsidP="00F21839">
      <w:pPr>
        <w:ind w:firstLine="709"/>
        <w:rPr>
          <w:bCs/>
          <w:iCs/>
        </w:rPr>
      </w:pPr>
      <w:r w:rsidRPr="008635F5">
        <w:rPr>
          <w:iCs/>
        </w:rPr>
        <w:t xml:space="preserve">Практика: </w:t>
      </w:r>
      <w:proofErr w:type="gramStart"/>
      <w:r>
        <w:rPr>
          <w:iCs/>
        </w:rPr>
        <w:t>С</w:t>
      </w:r>
      <w:r w:rsidR="00C63902" w:rsidRPr="004C732F">
        <w:rPr>
          <w:bCs/>
          <w:iCs/>
        </w:rPr>
        <w:t>тойки основная, низкая; ходьба, бег, перемещение приставными шагами лицом, боком (правым, левым), спиной вперед; двойной шаг, скачок вперед; остановка шагом;</w:t>
      </w:r>
      <w:r>
        <w:rPr>
          <w:bCs/>
          <w:iCs/>
        </w:rPr>
        <w:t xml:space="preserve"> </w:t>
      </w:r>
      <w:r w:rsidR="00C63902" w:rsidRPr="004C732F">
        <w:rPr>
          <w:bCs/>
          <w:iCs/>
        </w:rPr>
        <w:t>сочетание стоек и перемещений, способов</w:t>
      </w:r>
      <w:r w:rsidR="00C63902">
        <w:rPr>
          <w:bCs/>
          <w:iCs/>
        </w:rPr>
        <w:t xml:space="preserve"> </w:t>
      </w:r>
      <w:r w:rsidR="00C63902" w:rsidRPr="004C732F">
        <w:rPr>
          <w:bCs/>
          <w:iCs/>
        </w:rPr>
        <w:t>перемещений.</w:t>
      </w:r>
      <w:proofErr w:type="gramEnd"/>
    </w:p>
    <w:p w:rsidR="00FD65CC" w:rsidRDefault="00FD65CC" w:rsidP="005A5914">
      <w:pPr>
        <w:ind w:firstLine="709"/>
        <w:outlineLvl w:val="0"/>
        <w:rPr>
          <w:bCs/>
          <w:iCs/>
        </w:rPr>
      </w:pPr>
      <w:r>
        <w:rPr>
          <w:b/>
          <w:bCs/>
          <w:i/>
          <w:iCs/>
        </w:rPr>
        <w:t>Тема 3.1.</w:t>
      </w:r>
      <w:r w:rsidR="00C63902" w:rsidRPr="004C732F">
        <w:rPr>
          <w:b/>
          <w:bCs/>
          <w:i/>
          <w:iCs/>
        </w:rPr>
        <w:t xml:space="preserve">2. </w:t>
      </w:r>
      <w:r w:rsidR="00C63902" w:rsidRPr="00953324">
        <w:rPr>
          <w:b/>
          <w:bCs/>
          <w:i/>
          <w:iCs/>
        </w:rPr>
        <w:t>Передачи</w:t>
      </w:r>
      <w:r w:rsidR="00CC5A19" w:rsidRPr="00953324">
        <w:rPr>
          <w:b/>
          <w:bCs/>
          <w:i/>
          <w:iCs/>
        </w:rPr>
        <w:t xml:space="preserve"> мяча</w:t>
      </w:r>
      <w:r w:rsidRPr="00953324">
        <w:rPr>
          <w:b/>
          <w:bCs/>
          <w:i/>
          <w:iCs/>
        </w:rPr>
        <w:t>.</w:t>
      </w:r>
      <w:r>
        <w:rPr>
          <w:bCs/>
          <w:iCs/>
        </w:rPr>
        <w:t xml:space="preserve"> </w:t>
      </w:r>
    </w:p>
    <w:p w:rsidR="00C63902" w:rsidRDefault="00BB40E5" w:rsidP="00F21839">
      <w:pPr>
        <w:ind w:firstLine="709"/>
        <w:rPr>
          <w:bCs/>
          <w:iCs/>
        </w:rPr>
      </w:pPr>
      <w:r w:rsidRPr="008635F5">
        <w:rPr>
          <w:iCs/>
        </w:rPr>
        <w:t>Практика: П</w:t>
      </w:r>
      <w:r w:rsidR="00C63902" w:rsidRPr="004C732F">
        <w:rPr>
          <w:bCs/>
          <w:iCs/>
        </w:rPr>
        <w:t>ередача мяча сверху двумя руками: подвешенного на шнуре; над собой - на месте и после перемещения</w:t>
      </w:r>
      <w:r w:rsidR="00C63902">
        <w:rPr>
          <w:bCs/>
          <w:iCs/>
        </w:rPr>
        <w:t xml:space="preserve"> </w:t>
      </w:r>
      <w:r w:rsidR="00C63902" w:rsidRPr="004C732F">
        <w:rPr>
          <w:bCs/>
          <w:iCs/>
        </w:rPr>
        <w:t>различными способами; с набрасывания партнера – и на месте и</w:t>
      </w:r>
      <w:r w:rsidR="00C63902">
        <w:rPr>
          <w:bCs/>
          <w:iCs/>
        </w:rPr>
        <w:t xml:space="preserve"> </w:t>
      </w:r>
      <w:r w:rsidR="00C63902" w:rsidRPr="004C732F">
        <w:rPr>
          <w:bCs/>
          <w:iCs/>
        </w:rPr>
        <w:t xml:space="preserve">после перемещения; </w:t>
      </w:r>
      <w:r w:rsidR="00CC175F">
        <w:rPr>
          <w:bCs/>
          <w:iCs/>
        </w:rPr>
        <w:t>в парах.</w:t>
      </w:r>
    </w:p>
    <w:p w:rsidR="00A622A0" w:rsidRDefault="00A622A0" w:rsidP="005A5914">
      <w:pPr>
        <w:ind w:firstLine="709"/>
        <w:outlineLvl w:val="0"/>
        <w:rPr>
          <w:bCs/>
          <w:iCs/>
        </w:rPr>
      </w:pPr>
      <w:r>
        <w:rPr>
          <w:b/>
          <w:bCs/>
          <w:i/>
          <w:iCs/>
        </w:rPr>
        <w:t>Тема 3.1.3.</w:t>
      </w:r>
      <w:r w:rsidR="00C63902" w:rsidRPr="004C732F">
        <w:rPr>
          <w:b/>
          <w:bCs/>
          <w:i/>
          <w:iCs/>
        </w:rPr>
        <w:t xml:space="preserve"> </w:t>
      </w:r>
      <w:r w:rsidR="002F0944" w:rsidRPr="00953324">
        <w:rPr>
          <w:b/>
          <w:bCs/>
          <w:i/>
          <w:iCs/>
        </w:rPr>
        <w:t>Подачи</w:t>
      </w:r>
      <w:r w:rsidRPr="00953324">
        <w:rPr>
          <w:b/>
          <w:bCs/>
          <w:i/>
          <w:iCs/>
        </w:rPr>
        <w:t>.</w:t>
      </w:r>
      <w:r w:rsidR="00C63902" w:rsidRPr="004C732F">
        <w:rPr>
          <w:bCs/>
          <w:iCs/>
        </w:rPr>
        <w:t xml:space="preserve"> </w:t>
      </w:r>
    </w:p>
    <w:p w:rsidR="00C63902" w:rsidRDefault="00BB40E5" w:rsidP="00F21839">
      <w:pPr>
        <w:ind w:firstLine="709"/>
        <w:rPr>
          <w:bCs/>
          <w:iCs/>
        </w:rPr>
      </w:pPr>
      <w:r w:rsidRPr="00CB03E0">
        <w:rPr>
          <w:iCs/>
        </w:rPr>
        <w:t>Практика: Подачи. Н</w:t>
      </w:r>
      <w:r w:rsidR="00C63902" w:rsidRPr="00CB03E0">
        <w:rPr>
          <w:bCs/>
          <w:iCs/>
        </w:rPr>
        <w:t>ижняя</w:t>
      </w:r>
      <w:r w:rsidR="00C63902" w:rsidRPr="004C732F">
        <w:rPr>
          <w:bCs/>
          <w:iCs/>
        </w:rPr>
        <w:t xml:space="preserve"> прямая (боковая); подача мяча в держателе (подвешенного на шнуре); в стену</w:t>
      </w:r>
      <w:r w:rsidR="00C63902">
        <w:rPr>
          <w:bCs/>
          <w:iCs/>
        </w:rPr>
        <w:t>; через сетку</w:t>
      </w:r>
      <w:r w:rsidR="00C63902" w:rsidRPr="004C732F">
        <w:rPr>
          <w:bCs/>
          <w:iCs/>
        </w:rPr>
        <w:t xml:space="preserve"> из-за лицевой линии в пределы площадки, правую, левую половины</w:t>
      </w:r>
      <w:r w:rsidR="00C63902">
        <w:rPr>
          <w:bCs/>
          <w:iCs/>
        </w:rPr>
        <w:t xml:space="preserve"> </w:t>
      </w:r>
      <w:r w:rsidR="00C63902" w:rsidRPr="004C732F">
        <w:rPr>
          <w:bCs/>
          <w:iCs/>
        </w:rPr>
        <w:t>площадки.</w:t>
      </w:r>
    </w:p>
    <w:p w:rsidR="00A622A0" w:rsidRDefault="00A622A0" w:rsidP="005A5914">
      <w:pPr>
        <w:ind w:firstLine="709"/>
        <w:outlineLvl w:val="0"/>
        <w:rPr>
          <w:b/>
          <w:bCs/>
          <w:iCs/>
        </w:rPr>
      </w:pPr>
      <w:r>
        <w:rPr>
          <w:b/>
          <w:bCs/>
          <w:i/>
          <w:iCs/>
        </w:rPr>
        <w:t>Тема 3.1.</w:t>
      </w:r>
      <w:r w:rsidR="00C63902">
        <w:rPr>
          <w:b/>
          <w:bCs/>
          <w:i/>
          <w:iCs/>
        </w:rPr>
        <w:t>4</w:t>
      </w:r>
      <w:r w:rsidR="00C63902" w:rsidRPr="004C732F">
        <w:rPr>
          <w:b/>
          <w:bCs/>
          <w:i/>
          <w:iCs/>
        </w:rPr>
        <w:t xml:space="preserve">. </w:t>
      </w:r>
      <w:r w:rsidR="00953324" w:rsidRPr="00953324">
        <w:rPr>
          <w:b/>
          <w:bCs/>
          <w:i/>
          <w:iCs/>
        </w:rPr>
        <w:t>Нападающие удары.</w:t>
      </w:r>
    </w:p>
    <w:p w:rsidR="00C63902" w:rsidRDefault="00BB40E5" w:rsidP="00194647">
      <w:pPr>
        <w:ind w:firstLine="709"/>
        <w:jc w:val="both"/>
        <w:rPr>
          <w:bCs/>
          <w:iCs/>
        </w:rPr>
      </w:pPr>
      <w:r w:rsidRPr="00CB03E0">
        <w:rPr>
          <w:iCs/>
        </w:rPr>
        <w:t>Практика: Нападающие удары. П</w:t>
      </w:r>
      <w:r w:rsidR="00C63902" w:rsidRPr="00CB03E0">
        <w:rPr>
          <w:bCs/>
          <w:iCs/>
        </w:rPr>
        <w:t>рямой</w:t>
      </w:r>
      <w:r w:rsidR="00C63902" w:rsidRPr="004C732F">
        <w:rPr>
          <w:bCs/>
          <w:iCs/>
        </w:rPr>
        <w:t xml:space="preserve"> нападающий удар; ритм разбега в три шага; ударное движение кистью по мячу: стоя у стены, по мячу на резиновых амортизаторах - стоя и в прыжке; бросок теннисного (хоккейного) мяча</w:t>
      </w:r>
      <w:r w:rsidR="00C63902">
        <w:rPr>
          <w:bCs/>
          <w:iCs/>
        </w:rPr>
        <w:t xml:space="preserve"> </w:t>
      </w:r>
      <w:r w:rsidR="00C63902" w:rsidRPr="004C732F">
        <w:rPr>
          <w:bCs/>
          <w:iCs/>
        </w:rPr>
        <w:t>через сетку в прыжке с разбегу</w:t>
      </w:r>
      <w:r w:rsidR="00C63902">
        <w:rPr>
          <w:bCs/>
          <w:iCs/>
        </w:rPr>
        <w:t>.</w:t>
      </w:r>
    </w:p>
    <w:p w:rsidR="00C63902" w:rsidRDefault="00A622A0" w:rsidP="005A5914">
      <w:pPr>
        <w:ind w:firstLine="709"/>
        <w:jc w:val="both"/>
        <w:outlineLvl w:val="0"/>
        <w:rPr>
          <w:b/>
          <w:bCs/>
          <w:i/>
          <w:iCs/>
        </w:rPr>
      </w:pPr>
      <w:r w:rsidRPr="00BB40E5">
        <w:rPr>
          <w:b/>
          <w:bCs/>
          <w:i/>
          <w:iCs/>
        </w:rPr>
        <w:t xml:space="preserve">Тема 3.2. </w:t>
      </w:r>
      <w:r w:rsidR="00C63902" w:rsidRPr="00BB40E5">
        <w:rPr>
          <w:b/>
          <w:bCs/>
          <w:i/>
          <w:iCs/>
        </w:rPr>
        <w:t>Техника защиты</w:t>
      </w:r>
      <w:r w:rsidRPr="00BB40E5">
        <w:rPr>
          <w:b/>
          <w:bCs/>
          <w:i/>
          <w:iCs/>
        </w:rPr>
        <w:t>.</w:t>
      </w:r>
    </w:p>
    <w:p w:rsidR="00A622A0" w:rsidRDefault="00A622A0" w:rsidP="00194647">
      <w:pPr>
        <w:ind w:firstLine="709"/>
        <w:jc w:val="both"/>
        <w:rPr>
          <w:b/>
          <w:bCs/>
          <w:iCs/>
        </w:rPr>
      </w:pPr>
      <w:r>
        <w:rPr>
          <w:b/>
          <w:bCs/>
          <w:i/>
          <w:iCs/>
        </w:rPr>
        <w:t>3.2.</w:t>
      </w:r>
      <w:r w:rsidR="00C63902" w:rsidRPr="004C732F">
        <w:rPr>
          <w:b/>
          <w:bCs/>
          <w:i/>
          <w:iCs/>
        </w:rPr>
        <w:t xml:space="preserve">1. </w:t>
      </w:r>
      <w:r w:rsidR="00FC5376" w:rsidRPr="00953324">
        <w:rPr>
          <w:b/>
          <w:bCs/>
          <w:i/>
          <w:iCs/>
        </w:rPr>
        <w:t>Перемещения и стойки</w:t>
      </w:r>
      <w:r w:rsidR="00953324">
        <w:rPr>
          <w:b/>
          <w:bCs/>
          <w:i/>
          <w:iCs/>
        </w:rPr>
        <w:t>.</w:t>
      </w:r>
    </w:p>
    <w:p w:rsidR="00EA2204" w:rsidRDefault="00BB40E5" w:rsidP="00194647">
      <w:pPr>
        <w:ind w:firstLine="709"/>
        <w:jc w:val="both"/>
        <w:rPr>
          <w:bCs/>
          <w:iCs/>
        </w:rPr>
      </w:pPr>
      <w:r w:rsidRPr="00CB03E0">
        <w:rPr>
          <w:iCs/>
        </w:rPr>
        <w:t xml:space="preserve">Практика: </w:t>
      </w:r>
      <w:proofErr w:type="gramStart"/>
      <w:r w:rsidR="00EA2204">
        <w:rPr>
          <w:iCs/>
        </w:rPr>
        <w:t>С</w:t>
      </w:r>
      <w:r w:rsidR="00EA2204" w:rsidRPr="004C732F">
        <w:rPr>
          <w:bCs/>
          <w:iCs/>
        </w:rPr>
        <w:t>тойки основная, низкая; ходьба, бег, перемещение приставными шагами лицом, боком (правым, левым), спиной вперед; двойной шаг, скачок вперед; остановка шагом;</w:t>
      </w:r>
      <w:r w:rsidR="00EA2204">
        <w:rPr>
          <w:bCs/>
          <w:iCs/>
        </w:rPr>
        <w:t xml:space="preserve"> </w:t>
      </w:r>
      <w:r w:rsidR="00EA2204" w:rsidRPr="004C732F">
        <w:rPr>
          <w:bCs/>
          <w:iCs/>
        </w:rPr>
        <w:t>сочетание стоек и перемещений, способов</w:t>
      </w:r>
      <w:r w:rsidR="00EA2204">
        <w:rPr>
          <w:bCs/>
          <w:iCs/>
        </w:rPr>
        <w:t xml:space="preserve"> </w:t>
      </w:r>
      <w:r w:rsidR="00EA2204" w:rsidRPr="004C732F">
        <w:rPr>
          <w:bCs/>
          <w:iCs/>
        </w:rPr>
        <w:t>перемещений.</w:t>
      </w:r>
      <w:proofErr w:type="gramEnd"/>
    </w:p>
    <w:p w:rsidR="00C63902" w:rsidRDefault="00FC5376" w:rsidP="00194647">
      <w:pPr>
        <w:ind w:firstLine="709"/>
        <w:jc w:val="both"/>
        <w:rPr>
          <w:bCs/>
          <w:iCs/>
        </w:rPr>
      </w:pPr>
      <w:r w:rsidRPr="00EA2204">
        <w:rPr>
          <w:bCs/>
          <w:iCs/>
        </w:rPr>
        <w:lastRenderedPageBreak/>
        <w:t>В</w:t>
      </w:r>
      <w:r w:rsidR="00C63902" w:rsidRPr="004C732F">
        <w:rPr>
          <w:bCs/>
          <w:iCs/>
        </w:rPr>
        <w:t>нимание низким стойкам; скоростные перемещения на площадке и</w:t>
      </w:r>
      <w:r w:rsidR="00C63902">
        <w:rPr>
          <w:bCs/>
          <w:iCs/>
        </w:rPr>
        <w:t xml:space="preserve"> </w:t>
      </w:r>
      <w:r w:rsidR="00C63902" w:rsidRPr="004C732F">
        <w:rPr>
          <w:bCs/>
          <w:iCs/>
        </w:rPr>
        <w:t>вдоль сетки; сочетание перемещений с перекатами на спину и в сторону на бедро.</w:t>
      </w:r>
    </w:p>
    <w:p w:rsidR="00A553A9" w:rsidRDefault="00A622A0" w:rsidP="005A5914">
      <w:pPr>
        <w:ind w:firstLine="709"/>
        <w:jc w:val="both"/>
        <w:outlineLvl w:val="0"/>
        <w:rPr>
          <w:b/>
          <w:bCs/>
          <w:iCs/>
        </w:rPr>
      </w:pPr>
      <w:r>
        <w:rPr>
          <w:b/>
          <w:bCs/>
          <w:i/>
          <w:iCs/>
        </w:rPr>
        <w:t>Тема 3.2.</w:t>
      </w:r>
      <w:r w:rsidR="00C63902" w:rsidRPr="004C732F">
        <w:rPr>
          <w:b/>
          <w:bCs/>
          <w:i/>
          <w:iCs/>
        </w:rPr>
        <w:t xml:space="preserve">2. </w:t>
      </w:r>
      <w:r w:rsidR="00C63902" w:rsidRPr="00953324">
        <w:rPr>
          <w:b/>
          <w:bCs/>
          <w:i/>
          <w:iCs/>
        </w:rPr>
        <w:t xml:space="preserve">Прием </w:t>
      </w:r>
      <w:r w:rsidR="00953324" w:rsidRPr="00953324">
        <w:rPr>
          <w:b/>
          <w:bCs/>
          <w:i/>
          <w:iCs/>
        </w:rPr>
        <w:t>мяча.</w:t>
      </w:r>
    </w:p>
    <w:p w:rsidR="00FC5376" w:rsidRPr="00B94501" w:rsidRDefault="00FC5376" w:rsidP="00194647">
      <w:pPr>
        <w:ind w:firstLine="709"/>
        <w:jc w:val="both"/>
        <w:rPr>
          <w:bCs/>
          <w:iCs/>
        </w:rPr>
      </w:pPr>
      <w:r w:rsidRPr="00CB03E0">
        <w:rPr>
          <w:iCs/>
        </w:rPr>
        <w:t>Практика: Прием мяча</w:t>
      </w:r>
      <w:r>
        <w:rPr>
          <w:iCs/>
        </w:rPr>
        <w:t xml:space="preserve"> </w:t>
      </w:r>
      <w:r w:rsidR="002F0944">
        <w:rPr>
          <w:bCs/>
          <w:iCs/>
        </w:rPr>
        <w:t>сверху двумя руками;</w:t>
      </w:r>
      <w:r>
        <w:rPr>
          <w:bCs/>
          <w:iCs/>
        </w:rPr>
        <w:t xml:space="preserve"> </w:t>
      </w:r>
      <w:r w:rsidR="00C63902" w:rsidRPr="004C732F">
        <w:rPr>
          <w:bCs/>
          <w:iCs/>
        </w:rPr>
        <w:t>прием мяча после отскока от стены (расстояние 1-</w:t>
      </w:r>
      <w:smartTag w:uri="urn:schemas-microsoft-com:office:smarttags" w:element="metricconverter">
        <w:smartTagPr>
          <w:attr w:name="ProductID" w:val="2 м"/>
        </w:smartTagPr>
        <w:r w:rsidR="00C63902" w:rsidRPr="004C732F">
          <w:rPr>
            <w:bCs/>
            <w:iCs/>
          </w:rPr>
          <w:t>2 м</w:t>
        </w:r>
      </w:smartTag>
      <w:r w:rsidR="00C63902" w:rsidRPr="004C732F">
        <w:rPr>
          <w:bCs/>
          <w:iCs/>
        </w:rPr>
        <w:t xml:space="preserve">); </w:t>
      </w:r>
      <w:r w:rsidR="00A553A9">
        <w:rPr>
          <w:bCs/>
          <w:iCs/>
        </w:rPr>
        <w:t>при</w:t>
      </w:r>
      <w:r w:rsidR="002F0944">
        <w:rPr>
          <w:bCs/>
          <w:iCs/>
        </w:rPr>
        <w:t>ем нижней прямой подачи;</w:t>
      </w:r>
      <w:r w:rsidR="00F90A0D">
        <w:rPr>
          <w:bCs/>
          <w:iCs/>
        </w:rPr>
        <w:t xml:space="preserve"> </w:t>
      </w:r>
      <w:r w:rsidR="002F0944">
        <w:rPr>
          <w:bCs/>
          <w:iCs/>
        </w:rPr>
        <w:t>п</w:t>
      </w:r>
      <w:r w:rsidR="00C63902" w:rsidRPr="001E3220">
        <w:rPr>
          <w:bCs/>
          <w:iCs/>
        </w:rPr>
        <w:t>рием снизу двумя руками: наброшенного партнером  на месте и после перемещения; в парах направляя мяч вперед вверх, над собой, один на месте, второй перемещается; «жонглирование» стоя на месте и в движении.</w:t>
      </w:r>
    </w:p>
    <w:p w:rsidR="00C63902" w:rsidRPr="00A553A9" w:rsidRDefault="00C63902" w:rsidP="005A5914">
      <w:pPr>
        <w:ind w:firstLine="709"/>
        <w:jc w:val="both"/>
        <w:outlineLvl w:val="0"/>
        <w:rPr>
          <w:b/>
          <w:bCs/>
          <w:i/>
          <w:iCs/>
        </w:rPr>
      </w:pPr>
      <w:r w:rsidRPr="004C732F">
        <w:rPr>
          <w:b/>
          <w:bCs/>
          <w:iCs/>
        </w:rPr>
        <w:t>Техническая подготовка (</w:t>
      </w:r>
      <w:r>
        <w:rPr>
          <w:b/>
          <w:bCs/>
          <w:iCs/>
        </w:rPr>
        <w:t>12-13 лет)</w:t>
      </w:r>
    </w:p>
    <w:p w:rsidR="00C63902" w:rsidRPr="00305453" w:rsidRDefault="00A553A9" w:rsidP="005A5914">
      <w:pPr>
        <w:ind w:firstLine="709"/>
        <w:jc w:val="both"/>
        <w:outlineLvl w:val="0"/>
        <w:rPr>
          <w:b/>
          <w:bCs/>
          <w:i/>
          <w:iCs/>
        </w:rPr>
      </w:pPr>
      <w:r>
        <w:rPr>
          <w:b/>
          <w:bCs/>
          <w:i/>
          <w:iCs/>
        </w:rPr>
        <w:t xml:space="preserve">Тема 3.1. </w:t>
      </w:r>
      <w:r w:rsidR="00476211">
        <w:rPr>
          <w:b/>
          <w:bCs/>
          <w:i/>
          <w:iCs/>
        </w:rPr>
        <w:t>Техника нападения.</w:t>
      </w:r>
    </w:p>
    <w:p w:rsidR="00CC5A19" w:rsidRDefault="00A553A9" w:rsidP="005A5914">
      <w:pPr>
        <w:ind w:firstLine="709"/>
        <w:jc w:val="both"/>
        <w:outlineLvl w:val="0"/>
        <w:rPr>
          <w:b/>
          <w:bCs/>
          <w:i/>
          <w:iCs/>
        </w:rPr>
      </w:pPr>
      <w:r>
        <w:rPr>
          <w:b/>
          <w:bCs/>
          <w:i/>
          <w:iCs/>
        </w:rPr>
        <w:t>Тема 3.</w:t>
      </w:r>
      <w:r w:rsidR="00CC5A19">
        <w:rPr>
          <w:b/>
          <w:bCs/>
          <w:i/>
          <w:iCs/>
        </w:rPr>
        <w:t>1.</w:t>
      </w:r>
      <w:r w:rsidR="00C63902" w:rsidRPr="004C732F">
        <w:rPr>
          <w:b/>
          <w:bCs/>
          <w:i/>
          <w:iCs/>
        </w:rPr>
        <w:t>1.</w:t>
      </w:r>
      <w:r w:rsidR="00953324">
        <w:rPr>
          <w:b/>
          <w:bCs/>
          <w:i/>
          <w:iCs/>
        </w:rPr>
        <w:t xml:space="preserve"> Перемещения и стойки.</w:t>
      </w:r>
    </w:p>
    <w:p w:rsidR="00C63902" w:rsidRDefault="00FC5376" w:rsidP="00194647">
      <w:pPr>
        <w:ind w:firstLine="709"/>
        <w:jc w:val="both"/>
        <w:rPr>
          <w:bCs/>
          <w:iCs/>
        </w:rPr>
      </w:pPr>
      <w:r w:rsidRPr="00CB03E0">
        <w:rPr>
          <w:iCs/>
        </w:rPr>
        <w:t xml:space="preserve">Практика: </w:t>
      </w:r>
      <w:proofErr w:type="gramStart"/>
      <w:r w:rsidRPr="00CB03E0">
        <w:rPr>
          <w:iCs/>
        </w:rPr>
        <w:t>С</w:t>
      </w:r>
      <w:r w:rsidR="00C63902" w:rsidRPr="00CB03E0">
        <w:rPr>
          <w:bCs/>
          <w:iCs/>
        </w:rPr>
        <w:t>тойки</w:t>
      </w:r>
      <w:r w:rsidR="00C63902" w:rsidRPr="004C732F">
        <w:rPr>
          <w:bCs/>
          <w:iCs/>
        </w:rPr>
        <w:t xml:space="preserve"> в сочетании с перемещениями, сочетание способов перемещений (лицом, боком, спиной</w:t>
      </w:r>
      <w:r w:rsidR="00C63902">
        <w:rPr>
          <w:bCs/>
          <w:iCs/>
        </w:rPr>
        <w:t xml:space="preserve"> </w:t>
      </w:r>
      <w:r w:rsidR="00C63902" w:rsidRPr="004C732F">
        <w:rPr>
          <w:bCs/>
          <w:iCs/>
        </w:rPr>
        <w:t>вперед); двойной шаг назад, скачок назад, вправо, влево, остановка прыжком; сочетание</w:t>
      </w:r>
      <w:r w:rsidR="00C63902">
        <w:rPr>
          <w:bCs/>
          <w:iCs/>
        </w:rPr>
        <w:t xml:space="preserve"> </w:t>
      </w:r>
      <w:r w:rsidR="00C63902" w:rsidRPr="004C732F">
        <w:rPr>
          <w:bCs/>
          <w:iCs/>
        </w:rPr>
        <w:t>перемещений и технических приемов.</w:t>
      </w:r>
      <w:proofErr w:type="gramEnd"/>
    </w:p>
    <w:p w:rsidR="00CC5A19" w:rsidRDefault="00CC5A19" w:rsidP="005A5914">
      <w:pPr>
        <w:ind w:firstLine="709"/>
        <w:jc w:val="both"/>
        <w:outlineLvl w:val="0"/>
        <w:rPr>
          <w:b/>
          <w:bCs/>
          <w:i/>
          <w:iCs/>
        </w:rPr>
      </w:pPr>
      <w:r>
        <w:rPr>
          <w:b/>
          <w:bCs/>
          <w:i/>
          <w:iCs/>
        </w:rPr>
        <w:t>Тема 3.1.</w:t>
      </w:r>
      <w:r w:rsidR="00C63902" w:rsidRPr="004C732F">
        <w:rPr>
          <w:b/>
          <w:bCs/>
          <w:i/>
          <w:iCs/>
        </w:rPr>
        <w:t xml:space="preserve">2. </w:t>
      </w:r>
      <w:r w:rsidR="00953324">
        <w:rPr>
          <w:b/>
          <w:bCs/>
          <w:i/>
          <w:iCs/>
        </w:rPr>
        <w:t>Передачи мяча.</w:t>
      </w:r>
    </w:p>
    <w:p w:rsidR="00CC5A19" w:rsidRDefault="00FC5376" w:rsidP="00194647">
      <w:pPr>
        <w:ind w:firstLine="709"/>
        <w:jc w:val="both"/>
        <w:rPr>
          <w:bCs/>
          <w:iCs/>
        </w:rPr>
      </w:pPr>
      <w:r w:rsidRPr="00CB03E0">
        <w:rPr>
          <w:iCs/>
        </w:rPr>
        <w:t xml:space="preserve">Практика: </w:t>
      </w:r>
      <w:proofErr w:type="gramStart"/>
      <w:r w:rsidRPr="00CB03E0">
        <w:rPr>
          <w:iCs/>
        </w:rPr>
        <w:t>П</w:t>
      </w:r>
      <w:r w:rsidR="00C63902" w:rsidRPr="004C732F">
        <w:rPr>
          <w:bCs/>
          <w:iCs/>
        </w:rPr>
        <w:t xml:space="preserve">ередачи в парах в сочетании с перемещениями в различных направлениях; </w:t>
      </w:r>
      <w:proofErr w:type="gramEnd"/>
    </w:p>
    <w:p w:rsidR="00C63902" w:rsidRPr="004C732F" w:rsidRDefault="00C63902" w:rsidP="00194647">
      <w:pPr>
        <w:jc w:val="both"/>
        <w:rPr>
          <w:bCs/>
          <w:iCs/>
        </w:rPr>
      </w:pPr>
      <w:proofErr w:type="gramStart"/>
      <w:r w:rsidRPr="004C732F">
        <w:rPr>
          <w:bCs/>
          <w:iCs/>
        </w:rPr>
        <w:t>встречная передача мяча</w:t>
      </w:r>
      <w:r>
        <w:rPr>
          <w:bCs/>
          <w:iCs/>
        </w:rPr>
        <w:t xml:space="preserve"> </w:t>
      </w:r>
      <w:r w:rsidRPr="004C732F">
        <w:rPr>
          <w:bCs/>
          <w:iCs/>
        </w:rPr>
        <w:t>вдоль сетки и через сетку; передачи из глубины площадки для нападающего удара; передача, стоя спиной по направлению, стоя на месте в тройке на одной линии, в зонах 4</w:t>
      </w:r>
      <w:r>
        <w:rPr>
          <w:bCs/>
          <w:iCs/>
        </w:rPr>
        <w:t xml:space="preserve"> – </w:t>
      </w:r>
      <w:r w:rsidRPr="004C732F">
        <w:rPr>
          <w:bCs/>
          <w:iCs/>
        </w:rPr>
        <w:t>3</w:t>
      </w:r>
      <w:r>
        <w:rPr>
          <w:bCs/>
          <w:iCs/>
        </w:rPr>
        <w:t xml:space="preserve"> – </w:t>
      </w:r>
      <w:r w:rsidRPr="004C732F">
        <w:rPr>
          <w:bCs/>
          <w:iCs/>
        </w:rPr>
        <w:t>2,</w:t>
      </w:r>
      <w:r>
        <w:rPr>
          <w:bCs/>
          <w:iCs/>
        </w:rPr>
        <w:t xml:space="preserve"> </w:t>
      </w:r>
      <w:r w:rsidRPr="004C732F">
        <w:rPr>
          <w:bCs/>
          <w:iCs/>
        </w:rPr>
        <w:t>2</w:t>
      </w:r>
      <w:r>
        <w:rPr>
          <w:bCs/>
          <w:iCs/>
        </w:rPr>
        <w:t xml:space="preserve"> – </w:t>
      </w:r>
      <w:r w:rsidRPr="004C732F">
        <w:rPr>
          <w:bCs/>
          <w:iCs/>
        </w:rPr>
        <w:t>3</w:t>
      </w:r>
      <w:r>
        <w:rPr>
          <w:bCs/>
          <w:iCs/>
        </w:rPr>
        <w:t xml:space="preserve"> – </w:t>
      </w:r>
      <w:r w:rsidRPr="004C732F">
        <w:rPr>
          <w:bCs/>
          <w:iCs/>
        </w:rPr>
        <w:t>4; 6</w:t>
      </w:r>
      <w:r>
        <w:rPr>
          <w:bCs/>
          <w:iCs/>
        </w:rPr>
        <w:t xml:space="preserve"> – </w:t>
      </w:r>
      <w:r w:rsidRPr="004C732F">
        <w:rPr>
          <w:bCs/>
          <w:iCs/>
        </w:rPr>
        <w:t>3</w:t>
      </w:r>
      <w:r>
        <w:rPr>
          <w:bCs/>
          <w:iCs/>
        </w:rPr>
        <w:t xml:space="preserve"> – </w:t>
      </w:r>
      <w:r w:rsidRPr="004C732F">
        <w:rPr>
          <w:bCs/>
          <w:iCs/>
        </w:rPr>
        <w:t>2,</w:t>
      </w:r>
      <w:r>
        <w:rPr>
          <w:bCs/>
          <w:iCs/>
        </w:rPr>
        <w:t xml:space="preserve"> </w:t>
      </w:r>
      <w:r w:rsidRPr="004C732F">
        <w:rPr>
          <w:bCs/>
          <w:iCs/>
        </w:rPr>
        <w:t>6</w:t>
      </w:r>
      <w:r>
        <w:rPr>
          <w:bCs/>
          <w:iCs/>
        </w:rPr>
        <w:t xml:space="preserve"> – </w:t>
      </w:r>
      <w:r w:rsidRPr="004C732F">
        <w:rPr>
          <w:bCs/>
          <w:iCs/>
        </w:rPr>
        <w:t>3</w:t>
      </w:r>
      <w:r>
        <w:rPr>
          <w:bCs/>
          <w:iCs/>
        </w:rPr>
        <w:t xml:space="preserve"> – </w:t>
      </w:r>
      <w:r w:rsidRPr="004C732F">
        <w:rPr>
          <w:bCs/>
          <w:iCs/>
        </w:rPr>
        <w:t xml:space="preserve">4; </w:t>
      </w:r>
      <w:r w:rsidR="00A226DA">
        <w:rPr>
          <w:bCs/>
          <w:iCs/>
        </w:rPr>
        <w:t>передача мяча снизу двумя руками у стены</w:t>
      </w:r>
      <w:r w:rsidR="00476211">
        <w:rPr>
          <w:bCs/>
          <w:iCs/>
        </w:rPr>
        <w:t>;</w:t>
      </w:r>
      <w:r w:rsidR="00FC5376">
        <w:rPr>
          <w:bCs/>
          <w:iCs/>
        </w:rPr>
        <w:t xml:space="preserve"> </w:t>
      </w:r>
      <w:r w:rsidR="00A226DA">
        <w:rPr>
          <w:bCs/>
          <w:iCs/>
        </w:rPr>
        <w:t>передача мяча сверху двумя руками у стены</w:t>
      </w:r>
      <w:r w:rsidR="00476211">
        <w:rPr>
          <w:bCs/>
          <w:iCs/>
        </w:rPr>
        <w:t>;</w:t>
      </w:r>
      <w:proofErr w:type="gramEnd"/>
      <w:r w:rsidR="00FC5376">
        <w:rPr>
          <w:bCs/>
          <w:iCs/>
        </w:rPr>
        <w:t xml:space="preserve"> </w:t>
      </w:r>
      <w:r w:rsidRPr="004C732F">
        <w:rPr>
          <w:bCs/>
          <w:iCs/>
        </w:rPr>
        <w:t>пе</w:t>
      </w:r>
      <w:r w:rsidR="00476211">
        <w:rPr>
          <w:bCs/>
          <w:iCs/>
        </w:rPr>
        <w:t>редача в прыжке (вперед вверх);</w:t>
      </w:r>
      <w:r w:rsidR="00FC5376">
        <w:rPr>
          <w:bCs/>
          <w:iCs/>
        </w:rPr>
        <w:t xml:space="preserve"> </w:t>
      </w:r>
      <w:r w:rsidRPr="004C732F">
        <w:rPr>
          <w:bCs/>
          <w:iCs/>
        </w:rPr>
        <w:t>встречная передача в</w:t>
      </w:r>
      <w:r>
        <w:rPr>
          <w:bCs/>
          <w:iCs/>
        </w:rPr>
        <w:t xml:space="preserve"> </w:t>
      </w:r>
      <w:r w:rsidRPr="004C732F">
        <w:rPr>
          <w:bCs/>
          <w:iCs/>
        </w:rPr>
        <w:t>прыжке в зонах 3</w:t>
      </w:r>
      <w:r>
        <w:rPr>
          <w:bCs/>
          <w:iCs/>
        </w:rPr>
        <w:t xml:space="preserve"> – </w:t>
      </w:r>
      <w:r w:rsidRPr="004C732F">
        <w:rPr>
          <w:bCs/>
          <w:iCs/>
        </w:rPr>
        <w:t>4, 3</w:t>
      </w:r>
      <w:r>
        <w:rPr>
          <w:bCs/>
          <w:iCs/>
        </w:rPr>
        <w:t xml:space="preserve"> – </w:t>
      </w:r>
      <w:r w:rsidRPr="004C732F">
        <w:rPr>
          <w:bCs/>
          <w:iCs/>
        </w:rPr>
        <w:t>2</w:t>
      </w:r>
      <w:r>
        <w:rPr>
          <w:bCs/>
          <w:iCs/>
        </w:rPr>
        <w:t xml:space="preserve">, </w:t>
      </w:r>
      <w:r w:rsidRPr="004C732F">
        <w:rPr>
          <w:bCs/>
          <w:iCs/>
        </w:rPr>
        <w:t>2</w:t>
      </w:r>
      <w:r>
        <w:rPr>
          <w:bCs/>
          <w:iCs/>
        </w:rPr>
        <w:t xml:space="preserve"> – </w:t>
      </w:r>
      <w:r w:rsidRPr="004C732F">
        <w:rPr>
          <w:bCs/>
          <w:iCs/>
        </w:rPr>
        <w:t>3</w:t>
      </w:r>
      <w:r w:rsidR="00476211">
        <w:rPr>
          <w:bCs/>
          <w:iCs/>
        </w:rPr>
        <w:t>;</w:t>
      </w:r>
      <w:r w:rsidR="00FC5376">
        <w:rPr>
          <w:bCs/>
          <w:iCs/>
        </w:rPr>
        <w:t xml:space="preserve"> </w:t>
      </w:r>
      <w:r w:rsidR="00476211" w:rsidRPr="00476211">
        <w:rPr>
          <w:bCs/>
          <w:iCs/>
        </w:rPr>
        <w:t>о</w:t>
      </w:r>
      <w:r w:rsidRPr="00476211">
        <w:rPr>
          <w:bCs/>
          <w:iCs/>
        </w:rPr>
        <w:t>т</w:t>
      </w:r>
      <w:r w:rsidRPr="004C732F">
        <w:rPr>
          <w:bCs/>
          <w:iCs/>
        </w:rPr>
        <w:t>бивание кулаком у сетки в прыжке «на сторону соперника».</w:t>
      </w:r>
    </w:p>
    <w:p w:rsidR="00CC5A19" w:rsidRDefault="00CC5A19" w:rsidP="005A5914">
      <w:pPr>
        <w:ind w:firstLine="709"/>
        <w:jc w:val="both"/>
        <w:outlineLvl w:val="0"/>
        <w:rPr>
          <w:bCs/>
          <w:iCs/>
        </w:rPr>
      </w:pPr>
      <w:r>
        <w:rPr>
          <w:b/>
          <w:bCs/>
          <w:i/>
          <w:iCs/>
        </w:rPr>
        <w:t xml:space="preserve">Тема 3.1.3. </w:t>
      </w:r>
      <w:r w:rsidR="00C63902" w:rsidRPr="00953324">
        <w:rPr>
          <w:b/>
          <w:bCs/>
          <w:i/>
          <w:iCs/>
        </w:rPr>
        <w:t>Подача</w:t>
      </w:r>
      <w:r w:rsidR="00476211" w:rsidRPr="00953324">
        <w:rPr>
          <w:b/>
          <w:bCs/>
          <w:i/>
          <w:iCs/>
        </w:rPr>
        <w:t xml:space="preserve"> мяча</w:t>
      </w:r>
      <w:r w:rsidR="00953324">
        <w:rPr>
          <w:b/>
          <w:bCs/>
          <w:i/>
          <w:iCs/>
        </w:rPr>
        <w:t>.</w:t>
      </w:r>
    </w:p>
    <w:p w:rsidR="00C63902" w:rsidRPr="004C732F" w:rsidRDefault="00FC5376" w:rsidP="00194647">
      <w:pPr>
        <w:ind w:firstLine="709"/>
        <w:jc w:val="both"/>
        <w:rPr>
          <w:bCs/>
          <w:iCs/>
        </w:rPr>
      </w:pPr>
      <w:r w:rsidRPr="00CB03E0">
        <w:rPr>
          <w:iCs/>
        </w:rPr>
        <w:t xml:space="preserve">Практика: </w:t>
      </w:r>
      <w:proofErr w:type="gramStart"/>
      <w:r w:rsidRPr="00CB03E0">
        <w:rPr>
          <w:iCs/>
        </w:rPr>
        <w:t>Н</w:t>
      </w:r>
      <w:r w:rsidR="00C63902" w:rsidRPr="00CB03E0">
        <w:rPr>
          <w:bCs/>
          <w:iCs/>
        </w:rPr>
        <w:t>ижняя</w:t>
      </w:r>
      <w:r w:rsidR="00C63902" w:rsidRPr="004C732F">
        <w:rPr>
          <w:bCs/>
          <w:iCs/>
        </w:rPr>
        <w:t xml:space="preserve"> прямая подача подряд 15-20 попыток; в левую и правую половину площадки, в дальнюю и ближнюю</w:t>
      </w:r>
      <w:r w:rsidR="00C63902">
        <w:rPr>
          <w:bCs/>
          <w:iCs/>
        </w:rPr>
        <w:t xml:space="preserve"> </w:t>
      </w:r>
      <w:r w:rsidR="00C63902" w:rsidRPr="004C732F">
        <w:rPr>
          <w:bCs/>
          <w:iCs/>
        </w:rPr>
        <w:t>от сетки половину; соревнование на большее количество подач без промаха, на точность из числа заданных; верхняя прямая</w:t>
      </w:r>
      <w:r w:rsidR="00C63902">
        <w:rPr>
          <w:bCs/>
          <w:iCs/>
        </w:rPr>
        <w:t xml:space="preserve"> </w:t>
      </w:r>
      <w:r w:rsidR="00C63902" w:rsidRPr="004C732F">
        <w:rPr>
          <w:bCs/>
          <w:iCs/>
        </w:rPr>
        <w:t>подача: по мячу в держателе, с подбрасывания - на расстояние 6-</w:t>
      </w:r>
      <w:smartTag w:uri="urn:schemas-microsoft-com:office:smarttags" w:element="metricconverter">
        <w:smartTagPr>
          <w:attr w:name="ProductID" w:val="9 м"/>
        </w:smartTagPr>
        <w:r w:rsidR="00C63902" w:rsidRPr="004C732F">
          <w:rPr>
            <w:bCs/>
            <w:iCs/>
          </w:rPr>
          <w:t>9 м</w:t>
        </w:r>
      </w:smartTag>
      <w:r w:rsidR="00C63902" w:rsidRPr="004C732F">
        <w:rPr>
          <w:bCs/>
          <w:iCs/>
        </w:rPr>
        <w:t xml:space="preserve"> в стену, через сетку; в пределы площадки из-за лицевой линии.</w:t>
      </w:r>
      <w:proofErr w:type="gramEnd"/>
    </w:p>
    <w:p w:rsidR="00CC5A19" w:rsidRDefault="00CC5A19" w:rsidP="005A5914">
      <w:pPr>
        <w:ind w:firstLine="709"/>
        <w:jc w:val="both"/>
        <w:outlineLvl w:val="0"/>
        <w:rPr>
          <w:b/>
          <w:bCs/>
          <w:iCs/>
        </w:rPr>
      </w:pPr>
      <w:r>
        <w:rPr>
          <w:b/>
          <w:bCs/>
          <w:i/>
          <w:iCs/>
        </w:rPr>
        <w:t xml:space="preserve">Тема 3.1.4. </w:t>
      </w:r>
      <w:r w:rsidR="00C63902" w:rsidRPr="00953324">
        <w:rPr>
          <w:b/>
          <w:bCs/>
          <w:i/>
          <w:iCs/>
        </w:rPr>
        <w:t>Нападающие удары</w:t>
      </w:r>
      <w:r w:rsidR="00953324">
        <w:rPr>
          <w:b/>
          <w:bCs/>
          <w:i/>
          <w:iCs/>
        </w:rPr>
        <w:t>.</w:t>
      </w:r>
    </w:p>
    <w:p w:rsidR="00C63902" w:rsidRPr="004C732F" w:rsidRDefault="00FC5376" w:rsidP="00194647">
      <w:pPr>
        <w:ind w:firstLine="709"/>
        <w:jc w:val="both"/>
        <w:rPr>
          <w:bCs/>
          <w:iCs/>
        </w:rPr>
      </w:pPr>
      <w:r w:rsidRPr="00CB03E0">
        <w:rPr>
          <w:iCs/>
        </w:rPr>
        <w:t>Практика: У</w:t>
      </w:r>
      <w:r w:rsidR="00C63902" w:rsidRPr="00CB03E0">
        <w:rPr>
          <w:bCs/>
          <w:iCs/>
        </w:rPr>
        <w:t>дар</w:t>
      </w:r>
      <w:r w:rsidR="00C63902" w:rsidRPr="004C732F">
        <w:rPr>
          <w:bCs/>
          <w:iCs/>
        </w:rPr>
        <w:t xml:space="preserve"> прямой по ходу по мячу на амортизаторах; по мячу, подброшенному</w:t>
      </w:r>
      <w:r w:rsidR="00C63902">
        <w:rPr>
          <w:bCs/>
          <w:iCs/>
        </w:rPr>
        <w:t xml:space="preserve"> партнером; </w:t>
      </w:r>
      <w:r w:rsidR="00C63902" w:rsidRPr="004C732F">
        <w:rPr>
          <w:bCs/>
          <w:iCs/>
        </w:rPr>
        <w:t>удар из зоны 4 с передачи из зоны 3, удар из зоны 2 с передачи из зоны 3, удар из зоны 3 с</w:t>
      </w:r>
      <w:r w:rsidR="00C63902">
        <w:rPr>
          <w:bCs/>
          <w:iCs/>
        </w:rPr>
        <w:t xml:space="preserve"> </w:t>
      </w:r>
      <w:r w:rsidR="00C63902" w:rsidRPr="004C732F">
        <w:rPr>
          <w:bCs/>
          <w:iCs/>
        </w:rPr>
        <w:t>передачи из зоны 2.</w:t>
      </w:r>
    </w:p>
    <w:p w:rsidR="00C63902" w:rsidRPr="004C732F" w:rsidRDefault="00694495" w:rsidP="005A5914">
      <w:pPr>
        <w:ind w:firstLine="709"/>
        <w:jc w:val="both"/>
        <w:outlineLvl w:val="0"/>
        <w:rPr>
          <w:b/>
          <w:bCs/>
          <w:i/>
          <w:iCs/>
        </w:rPr>
      </w:pPr>
      <w:r>
        <w:rPr>
          <w:b/>
          <w:bCs/>
          <w:i/>
          <w:iCs/>
        </w:rPr>
        <w:t xml:space="preserve">Тема 3.2. </w:t>
      </w:r>
      <w:r w:rsidR="00C63902" w:rsidRPr="004C732F">
        <w:rPr>
          <w:b/>
          <w:bCs/>
          <w:i/>
          <w:iCs/>
        </w:rPr>
        <w:t>Техника защиты</w:t>
      </w:r>
      <w:r>
        <w:rPr>
          <w:b/>
          <w:bCs/>
          <w:i/>
          <w:iCs/>
        </w:rPr>
        <w:t>.</w:t>
      </w:r>
    </w:p>
    <w:p w:rsidR="00694495" w:rsidRDefault="00694495" w:rsidP="005A5914">
      <w:pPr>
        <w:ind w:firstLine="709"/>
        <w:jc w:val="both"/>
        <w:outlineLvl w:val="0"/>
        <w:rPr>
          <w:bCs/>
          <w:iCs/>
        </w:rPr>
      </w:pPr>
      <w:r>
        <w:rPr>
          <w:b/>
          <w:bCs/>
          <w:i/>
          <w:iCs/>
        </w:rPr>
        <w:t>Тема 3.2.</w:t>
      </w:r>
      <w:r w:rsidR="00C63902" w:rsidRPr="004C732F">
        <w:rPr>
          <w:b/>
          <w:bCs/>
          <w:i/>
          <w:iCs/>
        </w:rPr>
        <w:t xml:space="preserve">1. </w:t>
      </w:r>
      <w:r w:rsidR="00C63902" w:rsidRPr="00953324">
        <w:rPr>
          <w:b/>
          <w:bCs/>
          <w:i/>
          <w:iCs/>
        </w:rPr>
        <w:t>Перемещения и стойки</w:t>
      </w:r>
      <w:r w:rsidR="00953324">
        <w:rPr>
          <w:b/>
          <w:bCs/>
          <w:i/>
          <w:iCs/>
        </w:rPr>
        <w:t>.</w:t>
      </w:r>
    </w:p>
    <w:p w:rsidR="00C63902" w:rsidRPr="004C732F" w:rsidRDefault="00FC5376" w:rsidP="00194647">
      <w:pPr>
        <w:ind w:firstLine="709"/>
        <w:jc w:val="both"/>
        <w:rPr>
          <w:bCs/>
          <w:iCs/>
        </w:rPr>
      </w:pPr>
      <w:r w:rsidRPr="00CB03E0">
        <w:rPr>
          <w:iCs/>
        </w:rPr>
        <w:t>Практика: С</w:t>
      </w:r>
      <w:r w:rsidR="00C63902" w:rsidRPr="00CB03E0">
        <w:rPr>
          <w:bCs/>
          <w:iCs/>
        </w:rPr>
        <w:t>тойки</w:t>
      </w:r>
      <w:r w:rsidR="00C63902" w:rsidRPr="004C732F">
        <w:rPr>
          <w:bCs/>
          <w:iCs/>
        </w:rPr>
        <w:t xml:space="preserve"> в сочетании с перемещениями; перемещения различными способами в сочетании с</w:t>
      </w:r>
      <w:r w:rsidR="00C63902">
        <w:rPr>
          <w:bCs/>
          <w:iCs/>
        </w:rPr>
        <w:t xml:space="preserve"> </w:t>
      </w:r>
      <w:r w:rsidR="00C63902" w:rsidRPr="004C732F">
        <w:rPr>
          <w:bCs/>
          <w:iCs/>
        </w:rPr>
        <w:t>техническими приемами в нападении и защите.</w:t>
      </w:r>
    </w:p>
    <w:p w:rsidR="00694495" w:rsidRDefault="00694495" w:rsidP="005A5914">
      <w:pPr>
        <w:ind w:firstLine="709"/>
        <w:jc w:val="both"/>
        <w:outlineLvl w:val="0"/>
        <w:rPr>
          <w:bCs/>
          <w:iCs/>
        </w:rPr>
      </w:pPr>
      <w:r>
        <w:rPr>
          <w:b/>
          <w:bCs/>
          <w:i/>
          <w:iCs/>
        </w:rPr>
        <w:t>Тема 3.2.</w:t>
      </w:r>
      <w:r w:rsidR="00C63902" w:rsidRPr="004C732F">
        <w:rPr>
          <w:b/>
          <w:bCs/>
          <w:i/>
          <w:iCs/>
        </w:rPr>
        <w:t>2</w:t>
      </w:r>
      <w:r w:rsidR="00C63902" w:rsidRPr="004C732F">
        <w:rPr>
          <w:bCs/>
          <w:iCs/>
        </w:rPr>
        <w:t xml:space="preserve">. </w:t>
      </w:r>
      <w:r w:rsidR="00C63902" w:rsidRPr="00953324">
        <w:rPr>
          <w:b/>
          <w:bCs/>
          <w:i/>
          <w:iCs/>
        </w:rPr>
        <w:t>П</w:t>
      </w:r>
      <w:r w:rsidR="00FC5376" w:rsidRPr="00953324">
        <w:rPr>
          <w:b/>
          <w:bCs/>
          <w:i/>
          <w:iCs/>
        </w:rPr>
        <w:t>рием мяча сверху двумя  руками</w:t>
      </w:r>
      <w:r w:rsidR="00953324">
        <w:rPr>
          <w:b/>
          <w:bCs/>
          <w:i/>
          <w:iCs/>
        </w:rPr>
        <w:t>.</w:t>
      </w:r>
    </w:p>
    <w:p w:rsidR="00C63902" w:rsidRPr="004C732F" w:rsidRDefault="00FC5376" w:rsidP="00194647">
      <w:pPr>
        <w:ind w:firstLine="709"/>
        <w:jc w:val="both"/>
        <w:rPr>
          <w:bCs/>
          <w:iCs/>
        </w:rPr>
      </w:pPr>
      <w:r w:rsidRPr="00CB03E0">
        <w:rPr>
          <w:iCs/>
        </w:rPr>
        <w:t>Практика: П</w:t>
      </w:r>
      <w:r w:rsidR="00A226DA" w:rsidRPr="00CB03E0">
        <w:rPr>
          <w:bCs/>
          <w:iCs/>
        </w:rPr>
        <w:t>ередача</w:t>
      </w:r>
      <w:r w:rsidR="00A226DA">
        <w:rPr>
          <w:bCs/>
          <w:iCs/>
        </w:rPr>
        <w:t xml:space="preserve"> мяча сверху двумя руками у стены</w:t>
      </w:r>
      <w:r w:rsidR="00476211">
        <w:rPr>
          <w:bCs/>
          <w:iCs/>
        </w:rPr>
        <w:t>;</w:t>
      </w:r>
      <w:r>
        <w:rPr>
          <w:bCs/>
          <w:iCs/>
        </w:rPr>
        <w:t xml:space="preserve"> </w:t>
      </w:r>
      <w:r w:rsidR="00A226DA">
        <w:rPr>
          <w:bCs/>
          <w:iCs/>
        </w:rPr>
        <w:t>передача мяча снизу двумя руками у стены</w:t>
      </w:r>
      <w:r w:rsidR="00476211">
        <w:rPr>
          <w:bCs/>
          <w:iCs/>
        </w:rPr>
        <w:t>;</w:t>
      </w:r>
      <w:r>
        <w:rPr>
          <w:bCs/>
          <w:iCs/>
        </w:rPr>
        <w:t xml:space="preserve"> </w:t>
      </w:r>
      <w:r w:rsidR="00C63902" w:rsidRPr="004C732F">
        <w:rPr>
          <w:bCs/>
          <w:iCs/>
        </w:rPr>
        <w:t>наброшенного партнером через сетку; в парах направленного ударом (расстояние 3-</w:t>
      </w:r>
      <w:smartTag w:uri="urn:schemas-microsoft-com:office:smarttags" w:element="metricconverter">
        <w:smartTagPr>
          <w:attr w:name="ProductID" w:val="6 м"/>
        </w:smartTagPr>
        <w:r w:rsidR="00C63902" w:rsidRPr="004C732F">
          <w:rPr>
            <w:bCs/>
            <w:iCs/>
          </w:rPr>
          <w:t>6</w:t>
        </w:r>
        <w:r w:rsidR="00C63902">
          <w:rPr>
            <w:bCs/>
            <w:iCs/>
          </w:rPr>
          <w:t xml:space="preserve"> </w:t>
        </w:r>
        <w:r w:rsidR="00C63902" w:rsidRPr="004C732F">
          <w:rPr>
            <w:bCs/>
            <w:iCs/>
          </w:rPr>
          <w:t>м</w:t>
        </w:r>
      </w:smartTag>
      <w:r w:rsidR="00C63902" w:rsidRPr="004C732F">
        <w:rPr>
          <w:bCs/>
          <w:iCs/>
        </w:rPr>
        <w:t>; прием подачи нижней прямой).</w:t>
      </w:r>
    </w:p>
    <w:p w:rsidR="00694495" w:rsidRPr="00CB03E0" w:rsidRDefault="00694495" w:rsidP="005A5914">
      <w:pPr>
        <w:ind w:firstLine="709"/>
        <w:jc w:val="both"/>
        <w:outlineLvl w:val="0"/>
        <w:rPr>
          <w:bCs/>
          <w:iCs/>
        </w:rPr>
      </w:pPr>
      <w:r w:rsidRPr="00CB03E0">
        <w:rPr>
          <w:b/>
          <w:bCs/>
          <w:i/>
          <w:iCs/>
        </w:rPr>
        <w:t>Тема 3.2.</w:t>
      </w:r>
      <w:r w:rsidR="00C63902" w:rsidRPr="00CB03E0">
        <w:rPr>
          <w:b/>
          <w:bCs/>
          <w:i/>
          <w:iCs/>
        </w:rPr>
        <w:t xml:space="preserve">3. </w:t>
      </w:r>
      <w:r w:rsidRPr="00953324">
        <w:rPr>
          <w:b/>
          <w:bCs/>
          <w:i/>
          <w:iCs/>
        </w:rPr>
        <w:t>Пр</w:t>
      </w:r>
      <w:r w:rsidR="00FC5376" w:rsidRPr="00953324">
        <w:rPr>
          <w:b/>
          <w:bCs/>
          <w:i/>
          <w:iCs/>
        </w:rPr>
        <w:t xml:space="preserve">ием </w:t>
      </w:r>
      <w:r w:rsidR="00CA29C9" w:rsidRPr="00953324">
        <w:rPr>
          <w:b/>
          <w:bCs/>
          <w:i/>
          <w:iCs/>
        </w:rPr>
        <w:t xml:space="preserve">мяча </w:t>
      </w:r>
      <w:r w:rsidR="00FC5376" w:rsidRPr="00953324">
        <w:rPr>
          <w:b/>
          <w:bCs/>
          <w:i/>
          <w:iCs/>
        </w:rPr>
        <w:t>снизу двумя руками</w:t>
      </w:r>
      <w:r w:rsidR="00953324">
        <w:rPr>
          <w:b/>
          <w:bCs/>
          <w:i/>
          <w:iCs/>
        </w:rPr>
        <w:t>.</w:t>
      </w:r>
    </w:p>
    <w:p w:rsidR="00C63902" w:rsidRPr="004C732F" w:rsidRDefault="00FC5376" w:rsidP="00194647">
      <w:pPr>
        <w:ind w:firstLine="709"/>
        <w:jc w:val="both"/>
        <w:rPr>
          <w:bCs/>
          <w:iCs/>
        </w:rPr>
      </w:pPr>
      <w:r w:rsidRPr="00CB03E0">
        <w:rPr>
          <w:iCs/>
        </w:rPr>
        <w:t xml:space="preserve">Практика: </w:t>
      </w:r>
      <w:r w:rsidR="00CA29C9" w:rsidRPr="00CB03E0">
        <w:rPr>
          <w:iCs/>
        </w:rPr>
        <w:t>П</w:t>
      </w:r>
      <w:r w:rsidRPr="00CB03E0">
        <w:rPr>
          <w:iCs/>
        </w:rPr>
        <w:t>рием снизу двумя руками</w:t>
      </w:r>
      <w:r w:rsidR="0028405B" w:rsidRPr="00CB03E0">
        <w:rPr>
          <w:iCs/>
        </w:rPr>
        <w:t xml:space="preserve"> мяча,</w:t>
      </w:r>
      <w:r w:rsidRPr="00CB03E0">
        <w:rPr>
          <w:iCs/>
        </w:rPr>
        <w:t xml:space="preserve"> </w:t>
      </w:r>
      <w:r w:rsidR="00C63902" w:rsidRPr="00CB03E0">
        <w:rPr>
          <w:bCs/>
          <w:iCs/>
        </w:rPr>
        <w:t>наброшенного</w:t>
      </w:r>
      <w:r w:rsidR="00C63902" w:rsidRPr="004C732F">
        <w:rPr>
          <w:bCs/>
          <w:iCs/>
        </w:rPr>
        <w:t xml:space="preserve"> партнером (в парах и через сетку); направленного ударом (в парах и через</w:t>
      </w:r>
      <w:r w:rsidR="00C63902">
        <w:rPr>
          <w:bCs/>
          <w:iCs/>
        </w:rPr>
        <w:t xml:space="preserve"> </w:t>
      </w:r>
      <w:r w:rsidR="00C63902" w:rsidRPr="004C732F">
        <w:rPr>
          <w:bCs/>
          <w:iCs/>
        </w:rPr>
        <w:t>сетку с подставки); во встречных колоннах; прием подачи нижней, прямой,</w:t>
      </w:r>
      <w:r w:rsidR="00C63902">
        <w:rPr>
          <w:bCs/>
          <w:iCs/>
        </w:rPr>
        <w:t xml:space="preserve"> </w:t>
      </w:r>
      <w:r w:rsidR="00C63902" w:rsidRPr="004C732F">
        <w:rPr>
          <w:bCs/>
          <w:iCs/>
        </w:rPr>
        <w:t>верхней прямой.</w:t>
      </w:r>
    </w:p>
    <w:p w:rsidR="00C63902" w:rsidRPr="00476211" w:rsidRDefault="00162364" w:rsidP="005A5914">
      <w:pPr>
        <w:ind w:firstLine="709"/>
        <w:jc w:val="both"/>
        <w:outlineLvl w:val="0"/>
        <w:rPr>
          <w:b/>
          <w:bCs/>
          <w:iCs/>
          <w:u w:val="single"/>
        </w:rPr>
      </w:pPr>
      <w:r w:rsidRPr="007762AC">
        <w:rPr>
          <w:b/>
          <w:bCs/>
          <w:iCs/>
          <w:u w:val="single"/>
        </w:rPr>
        <w:t>Раздел</w:t>
      </w:r>
      <w:r w:rsidR="00476211" w:rsidRPr="007762AC">
        <w:rPr>
          <w:b/>
          <w:bCs/>
          <w:iCs/>
          <w:u w:val="single"/>
        </w:rPr>
        <w:t xml:space="preserve"> 4. Игровая подготовка</w:t>
      </w:r>
      <w:r w:rsidRPr="007762AC">
        <w:rPr>
          <w:b/>
          <w:bCs/>
          <w:iCs/>
          <w:u w:val="single"/>
        </w:rPr>
        <w:t>.</w:t>
      </w:r>
    </w:p>
    <w:p w:rsidR="00FA3FD0" w:rsidRDefault="00FA3FD0" w:rsidP="005A5914">
      <w:pPr>
        <w:ind w:firstLine="709"/>
        <w:jc w:val="both"/>
        <w:outlineLvl w:val="0"/>
        <w:rPr>
          <w:bCs/>
          <w:iCs/>
        </w:rPr>
      </w:pPr>
      <w:r w:rsidRPr="00476211">
        <w:rPr>
          <w:b/>
          <w:bCs/>
          <w:i/>
          <w:iCs/>
        </w:rPr>
        <w:t>Тема 4.1</w:t>
      </w:r>
      <w:r>
        <w:rPr>
          <w:bCs/>
          <w:iCs/>
        </w:rPr>
        <w:t xml:space="preserve">. </w:t>
      </w:r>
      <w:r w:rsidR="00162364" w:rsidRPr="00953324">
        <w:rPr>
          <w:b/>
          <w:bCs/>
          <w:i/>
          <w:iCs/>
        </w:rPr>
        <w:t xml:space="preserve">Применение </w:t>
      </w:r>
      <w:r w:rsidRPr="00953324">
        <w:rPr>
          <w:b/>
          <w:bCs/>
          <w:i/>
          <w:iCs/>
        </w:rPr>
        <w:t xml:space="preserve">правил волейбола и изученных </w:t>
      </w:r>
      <w:r w:rsidR="00162364" w:rsidRPr="00953324">
        <w:rPr>
          <w:b/>
          <w:bCs/>
          <w:i/>
          <w:iCs/>
        </w:rPr>
        <w:t>технических</w:t>
      </w:r>
      <w:r w:rsidRPr="00953324">
        <w:rPr>
          <w:b/>
          <w:bCs/>
          <w:i/>
          <w:iCs/>
        </w:rPr>
        <w:t xml:space="preserve"> </w:t>
      </w:r>
      <w:r w:rsidR="00476211" w:rsidRPr="00953324">
        <w:rPr>
          <w:b/>
          <w:bCs/>
          <w:i/>
          <w:iCs/>
        </w:rPr>
        <w:t>приемов</w:t>
      </w:r>
      <w:r w:rsidR="00CA29C9" w:rsidRPr="00953324">
        <w:rPr>
          <w:b/>
          <w:bCs/>
          <w:i/>
          <w:iCs/>
        </w:rPr>
        <w:t>.</w:t>
      </w:r>
    </w:p>
    <w:p w:rsidR="00CA29C9" w:rsidRDefault="00CA29C9" w:rsidP="00194647">
      <w:pPr>
        <w:ind w:firstLine="709"/>
        <w:jc w:val="both"/>
        <w:rPr>
          <w:bCs/>
          <w:iCs/>
        </w:rPr>
      </w:pPr>
      <w:r w:rsidRPr="007762AC">
        <w:rPr>
          <w:iCs/>
        </w:rPr>
        <w:t xml:space="preserve">Практика: </w:t>
      </w:r>
      <w:r w:rsidR="00F718CC">
        <w:rPr>
          <w:iCs/>
        </w:rPr>
        <w:t xml:space="preserve">Умение </w:t>
      </w:r>
      <w:proofErr w:type="gramStart"/>
      <w:r w:rsidR="00F718CC">
        <w:rPr>
          <w:iCs/>
        </w:rPr>
        <w:t>обучающихся</w:t>
      </w:r>
      <w:proofErr w:type="gramEnd"/>
      <w:r w:rsidR="00F718CC">
        <w:rPr>
          <w:iCs/>
        </w:rPr>
        <w:t xml:space="preserve"> правильно реагировать на жесты и звуковые сигналы судьи в ходе игры</w:t>
      </w:r>
      <w:r w:rsidR="007D7334">
        <w:rPr>
          <w:iCs/>
        </w:rPr>
        <w:t>. П</w:t>
      </w:r>
      <w:r w:rsidR="00007EC3">
        <w:rPr>
          <w:iCs/>
        </w:rPr>
        <w:t>рименение</w:t>
      </w:r>
      <w:r w:rsidR="00C10FC4">
        <w:rPr>
          <w:iCs/>
        </w:rPr>
        <w:t xml:space="preserve"> изученных технических приемов</w:t>
      </w:r>
      <w:r w:rsidR="007762AC">
        <w:rPr>
          <w:iCs/>
        </w:rPr>
        <w:t xml:space="preserve"> в </w:t>
      </w:r>
      <w:r w:rsidR="00103584">
        <w:rPr>
          <w:iCs/>
        </w:rPr>
        <w:t xml:space="preserve">игровых комбинациях и </w:t>
      </w:r>
      <w:r w:rsidR="007762AC">
        <w:rPr>
          <w:iCs/>
        </w:rPr>
        <w:t>играх и игровых комбинациях.</w:t>
      </w:r>
    </w:p>
    <w:p w:rsidR="00FA3FD0" w:rsidRDefault="00DD5443" w:rsidP="005A5914">
      <w:pPr>
        <w:ind w:firstLine="709"/>
        <w:jc w:val="both"/>
        <w:outlineLvl w:val="0"/>
        <w:rPr>
          <w:bCs/>
          <w:iCs/>
        </w:rPr>
      </w:pPr>
      <w:r w:rsidRPr="00476211">
        <w:rPr>
          <w:b/>
          <w:bCs/>
          <w:i/>
          <w:iCs/>
        </w:rPr>
        <w:t>Тема 4.2.</w:t>
      </w:r>
      <w:r w:rsidR="00FA3FD0">
        <w:rPr>
          <w:bCs/>
          <w:iCs/>
        </w:rPr>
        <w:t xml:space="preserve"> </w:t>
      </w:r>
      <w:r w:rsidRPr="00953324">
        <w:rPr>
          <w:b/>
          <w:bCs/>
          <w:i/>
          <w:iCs/>
        </w:rPr>
        <w:t>Технические навыки и умения</w:t>
      </w:r>
      <w:r w:rsidR="00FA3FD0" w:rsidRPr="00953324">
        <w:rPr>
          <w:b/>
          <w:bCs/>
          <w:i/>
          <w:iCs/>
        </w:rPr>
        <w:t xml:space="preserve"> в </w:t>
      </w:r>
      <w:r w:rsidRPr="00953324">
        <w:rPr>
          <w:b/>
          <w:bCs/>
          <w:i/>
          <w:iCs/>
        </w:rPr>
        <w:t>нападении и защите</w:t>
      </w:r>
      <w:r w:rsidR="00CA29C9">
        <w:rPr>
          <w:bCs/>
          <w:iCs/>
        </w:rPr>
        <w:t>.</w:t>
      </w:r>
    </w:p>
    <w:p w:rsidR="00CA29C9" w:rsidRDefault="00CA29C9" w:rsidP="00194647">
      <w:pPr>
        <w:ind w:firstLine="709"/>
        <w:jc w:val="both"/>
        <w:rPr>
          <w:bCs/>
          <w:iCs/>
        </w:rPr>
      </w:pPr>
      <w:r w:rsidRPr="00F718CC">
        <w:rPr>
          <w:iCs/>
        </w:rPr>
        <w:t xml:space="preserve">Практика: </w:t>
      </w:r>
      <w:r w:rsidR="00F718CC">
        <w:rPr>
          <w:iCs/>
        </w:rPr>
        <w:t xml:space="preserve">Использование ранее изученных отработанных умений и навыков в </w:t>
      </w:r>
      <w:r w:rsidR="00103584">
        <w:rPr>
          <w:iCs/>
        </w:rPr>
        <w:t xml:space="preserve">игровых комбинациях и </w:t>
      </w:r>
      <w:r w:rsidR="00F718CC">
        <w:rPr>
          <w:iCs/>
        </w:rPr>
        <w:t>и</w:t>
      </w:r>
      <w:r w:rsidR="00103584">
        <w:rPr>
          <w:iCs/>
        </w:rPr>
        <w:t>грах</w:t>
      </w:r>
      <w:r w:rsidR="00007EC3">
        <w:rPr>
          <w:iCs/>
        </w:rPr>
        <w:t xml:space="preserve">.  </w:t>
      </w:r>
    </w:p>
    <w:p w:rsidR="00FA3FD0" w:rsidRDefault="00DD5443" w:rsidP="005A5914">
      <w:pPr>
        <w:ind w:firstLine="709"/>
        <w:jc w:val="both"/>
        <w:outlineLvl w:val="0"/>
        <w:rPr>
          <w:bCs/>
          <w:iCs/>
        </w:rPr>
      </w:pPr>
      <w:r w:rsidRPr="00476211">
        <w:rPr>
          <w:b/>
          <w:bCs/>
          <w:i/>
          <w:iCs/>
        </w:rPr>
        <w:t>Тема 4.3</w:t>
      </w:r>
      <w:r>
        <w:rPr>
          <w:bCs/>
          <w:iCs/>
        </w:rPr>
        <w:t>.</w:t>
      </w:r>
      <w:r w:rsidR="00FA3FD0">
        <w:rPr>
          <w:bCs/>
          <w:iCs/>
        </w:rPr>
        <w:t xml:space="preserve"> </w:t>
      </w:r>
      <w:r w:rsidRPr="00953324">
        <w:rPr>
          <w:b/>
          <w:bCs/>
          <w:i/>
          <w:iCs/>
        </w:rPr>
        <w:t>И</w:t>
      </w:r>
      <w:r w:rsidR="00FA3FD0" w:rsidRPr="00953324">
        <w:rPr>
          <w:b/>
          <w:bCs/>
          <w:i/>
          <w:iCs/>
        </w:rPr>
        <w:t>гровы</w:t>
      </w:r>
      <w:r w:rsidRPr="00953324">
        <w:rPr>
          <w:b/>
          <w:bCs/>
          <w:i/>
          <w:iCs/>
        </w:rPr>
        <w:t>е комбинации.</w:t>
      </w:r>
    </w:p>
    <w:p w:rsidR="00CA29C9" w:rsidRDefault="00CA29C9" w:rsidP="00194647">
      <w:pPr>
        <w:ind w:firstLine="709"/>
        <w:jc w:val="both"/>
        <w:rPr>
          <w:bCs/>
          <w:iCs/>
        </w:rPr>
      </w:pPr>
      <w:r w:rsidRPr="00F718CC">
        <w:rPr>
          <w:iCs/>
        </w:rPr>
        <w:t xml:space="preserve">Практика: </w:t>
      </w:r>
      <w:r w:rsidR="00F718CC">
        <w:rPr>
          <w:iCs/>
        </w:rPr>
        <w:t xml:space="preserve">Отработка игровых </w:t>
      </w:r>
      <w:r w:rsidR="00FD3941">
        <w:rPr>
          <w:iCs/>
        </w:rPr>
        <w:t xml:space="preserve"> </w:t>
      </w:r>
      <w:r w:rsidR="00F718CC">
        <w:rPr>
          <w:iCs/>
        </w:rPr>
        <w:t>комбинаций заданных тренером-преподавателем.</w:t>
      </w:r>
    </w:p>
    <w:p w:rsidR="00162364" w:rsidRDefault="00DD5443" w:rsidP="005A5914">
      <w:pPr>
        <w:ind w:firstLine="709"/>
        <w:jc w:val="both"/>
        <w:outlineLvl w:val="0"/>
        <w:rPr>
          <w:bCs/>
          <w:iCs/>
        </w:rPr>
      </w:pPr>
      <w:r w:rsidRPr="00476211">
        <w:rPr>
          <w:b/>
          <w:bCs/>
          <w:i/>
          <w:iCs/>
        </w:rPr>
        <w:t>Тема 4.4</w:t>
      </w:r>
      <w:r w:rsidR="00FA3FD0" w:rsidRPr="00476211">
        <w:rPr>
          <w:b/>
          <w:bCs/>
          <w:i/>
          <w:iCs/>
        </w:rPr>
        <w:t>.</w:t>
      </w:r>
      <w:r w:rsidR="00FA3FD0">
        <w:rPr>
          <w:bCs/>
          <w:iCs/>
        </w:rPr>
        <w:t xml:space="preserve"> </w:t>
      </w:r>
      <w:r w:rsidR="00FA3FD0" w:rsidRPr="00953324">
        <w:rPr>
          <w:b/>
          <w:bCs/>
          <w:i/>
          <w:iCs/>
        </w:rPr>
        <w:t>Соревнования.</w:t>
      </w:r>
    </w:p>
    <w:p w:rsidR="00CA29C9" w:rsidRPr="00162364" w:rsidRDefault="00CA29C9" w:rsidP="00194647">
      <w:pPr>
        <w:ind w:firstLine="709"/>
        <w:jc w:val="both"/>
        <w:rPr>
          <w:bCs/>
          <w:iCs/>
        </w:rPr>
      </w:pPr>
      <w:r w:rsidRPr="00F718CC">
        <w:rPr>
          <w:iCs/>
        </w:rPr>
        <w:lastRenderedPageBreak/>
        <w:t>Практика:</w:t>
      </w:r>
      <w:r w:rsidR="00D7294B">
        <w:rPr>
          <w:iCs/>
        </w:rPr>
        <w:t xml:space="preserve"> </w:t>
      </w:r>
      <w:proofErr w:type="spellStart"/>
      <w:r w:rsidR="00D7294B">
        <w:rPr>
          <w:iCs/>
        </w:rPr>
        <w:t>Внутриш</w:t>
      </w:r>
      <w:r w:rsidR="00900131">
        <w:rPr>
          <w:iCs/>
        </w:rPr>
        <w:t>кольные</w:t>
      </w:r>
      <w:proofErr w:type="spellEnd"/>
      <w:r w:rsidR="00900131">
        <w:rPr>
          <w:iCs/>
        </w:rPr>
        <w:t xml:space="preserve"> соревнования</w:t>
      </w:r>
      <w:r w:rsidR="00D7294B">
        <w:rPr>
          <w:iCs/>
        </w:rPr>
        <w:t xml:space="preserve">: </w:t>
      </w:r>
      <w:r w:rsidR="00C10FC4">
        <w:rPr>
          <w:iCs/>
        </w:rPr>
        <w:t xml:space="preserve">учебные, </w:t>
      </w:r>
      <w:r w:rsidR="00D7294B">
        <w:rPr>
          <w:iCs/>
        </w:rPr>
        <w:t>внутри группы, между группами. Участие в районных соревнова</w:t>
      </w:r>
      <w:r w:rsidR="00103584">
        <w:rPr>
          <w:iCs/>
        </w:rPr>
        <w:t xml:space="preserve">ниях по волейболу зависит от </w:t>
      </w:r>
      <w:r w:rsidR="00D7294B">
        <w:rPr>
          <w:iCs/>
        </w:rPr>
        <w:t xml:space="preserve">возраста и технической </w:t>
      </w:r>
      <w:proofErr w:type="gramStart"/>
      <w:r w:rsidR="00007EC3">
        <w:rPr>
          <w:iCs/>
        </w:rPr>
        <w:t>подготовленности</w:t>
      </w:r>
      <w:proofErr w:type="gramEnd"/>
      <w:r w:rsidR="00007EC3">
        <w:rPr>
          <w:iCs/>
        </w:rPr>
        <w:t xml:space="preserve"> </w:t>
      </w:r>
      <w:r w:rsidR="00C10FC4">
        <w:rPr>
          <w:iCs/>
        </w:rPr>
        <w:t xml:space="preserve">обучающихся </w:t>
      </w:r>
      <w:r w:rsidR="00007EC3">
        <w:rPr>
          <w:iCs/>
        </w:rPr>
        <w:t>на усмотрение тренера-преподавателя</w:t>
      </w:r>
      <w:r w:rsidR="00D7294B">
        <w:rPr>
          <w:iCs/>
        </w:rPr>
        <w:t>.</w:t>
      </w:r>
    </w:p>
    <w:p w:rsidR="004670AC" w:rsidRPr="004670AC" w:rsidRDefault="007A3492" w:rsidP="005A5914">
      <w:pPr>
        <w:ind w:firstLine="709"/>
        <w:jc w:val="both"/>
        <w:outlineLvl w:val="0"/>
        <w:rPr>
          <w:b/>
          <w:bCs/>
          <w:iCs/>
          <w:u w:val="single"/>
        </w:rPr>
      </w:pPr>
      <w:r>
        <w:rPr>
          <w:b/>
          <w:bCs/>
          <w:iCs/>
          <w:u w:val="single"/>
        </w:rPr>
        <w:t>Раздел 5</w:t>
      </w:r>
      <w:r w:rsidR="00953324">
        <w:rPr>
          <w:b/>
          <w:bCs/>
          <w:iCs/>
          <w:u w:val="single"/>
        </w:rPr>
        <w:t>. Контрольные испытания</w:t>
      </w:r>
      <w:r w:rsidR="004670AC" w:rsidRPr="004670AC">
        <w:rPr>
          <w:b/>
          <w:bCs/>
          <w:iCs/>
          <w:u w:val="single"/>
        </w:rPr>
        <w:t>.</w:t>
      </w:r>
    </w:p>
    <w:p w:rsidR="004670AC" w:rsidRPr="009F6623" w:rsidRDefault="007A3492" w:rsidP="00194647">
      <w:pPr>
        <w:ind w:firstLine="709"/>
        <w:jc w:val="both"/>
        <w:rPr>
          <w:bCs/>
          <w:iCs/>
        </w:rPr>
      </w:pPr>
      <w:r>
        <w:rPr>
          <w:b/>
          <w:bCs/>
          <w:i/>
          <w:iCs/>
        </w:rPr>
        <w:t>Тема 5</w:t>
      </w:r>
      <w:r w:rsidR="004670AC" w:rsidRPr="005F106E">
        <w:rPr>
          <w:b/>
          <w:bCs/>
          <w:i/>
          <w:iCs/>
        </w:rPr>
        <w:t>.1.</w:t>
      </w:r>
      <w:r w:rsidR="00EE5AA2">
        <w:rPr>
          <w:b/>
          <w:bCs/>
          <w:i/>
          <w:iCs/>
        </w:rPr>
        <w:t xml:space="preserve"> </w:t>
      </w:r>
      <w:proofErr w:type="gramStart"/>
      <w:r w:rsidR="006C057A" w:rsidRPr="00953324">
        <w:rPr>
          <w:b/>
          <w:bCs/>
          <w:i/>
          <w:iCs/>
        </w:rPr>
        <w:t>Сдача нормативов по</w:t>
      </w:r>
      <w:r w:rsidR="009F6623" w:rsidRPr="00953324">
        <w:rPr>
          <w:b/>
          <w:bCs/>
          <w:i/>
          <w:iCs/>
        </w:rPr>
        <w:t xml:space="preserve"> </w:t>
      </w:r>
      <w:r w:rsidR="009F6623" w:rsidRPr="00953324">
        <w:rPr>
          <w:b/>
          <w:i/>
        </w:rPr>
        <w:t>общей физической, специальной физической и технической подготовки</w:t>
      </w:r>
      <w:r w:rsidR="00953324">
        <w:rPr>
          <w:b/>
          <w:i/>
        </w:rPr>
        <w:t>.</w:t>
      </w:r>
      <w:proofErr w:type="gramEnd"/>
    </w:p>
    <w:p w:rsidR="009F6623" w:rsidRDefault="009F6623" w:rsidP="00194647">
      <w:pPr>
        <w:jc w:val="both"/>
        <w:rPr>
          <w:color w:val="000000"/>
        </w:rPr>
      </w:pPr>
      <w:r w:rsidRPr="009F6623">
        <w:rPr>
          <w:iCs/>
        </w:rPr>
        <w:t xml:space="preserve">           </w:t>
      </w:r>
      <w:r w:rsidR="00CA29C9" w:rsidRPr="009F6623">
        <w:rPr>
          <w:iCs/>
        </w:rPr>
        <w:t xml:space="preserve">Практика: </w:t>
      </w:r>
      <w:r w:rsidR="00CB03E0" w:rsidRPr="00B604A5">
        <w:rPr>
          <w:color w:val="000000"/>
        </w:rPr>
        <w:t xml:space="preserve">Бег </w:t>
      </w:r>
      <w:smartTag w:uri="urn:schemas-microsoft-com:office:smarttags" w:element="metricconverter">
        <w:smartTagPr>
          <w:attr w:name="ProductID" w:val="30 м"/>
        </w:smartTagPr>
        <w:r w:rsidR="00CB03E0" w:rsidRPr="00B604A5">
          <w:rPr>
            <w:color w:val="000000"/>
          </w:rPr>
          <w:t>30 м</w:t>
        </w:r>
      </w:smartTag>
      <w:r w:rsidR="00CB03E0" w:rsidRPr="00B604A5">
        <w:rPr>
          <w:color w:val="000000"/>
        </w:rPr>
        <w:t xml:space="preserve">, </w:t>
      </w:r>
      <w:r w:rsidR="00E94634">
        <w:rPr>
          <w:color w:val="000000"/>
        </w:rPr>
        <w:t>ч</w:t>
      </w:r>
      <w:r w:rsidR="00CB03E0" w:rsidRPr="00B604A5">
        <w:rPr>
          <w:color w:val="000000"/>
        </w:rPr>
        <w:t xml:space="preserve">елночный бег </w:t>
      </w:r>
      <w:smartTag w:uri="urn:schemas-microsoft-com:office:smarttags" w:element="metricconverter">
        <w:smartTagPr>
          <w:attr w:name="ProductID" w:val="30 м"/>
        </w:smartTagPr>
        <w:r w:rsidR="00CB03E0" w:rsidRPr="00B604A5">
          <w:rPr>
            <w:color w:val="000000"/>
          </w:rPr>
          <w:t>30 м</w:t>
        </w:r>
      </w:smartTag>
      <w:r w:rsidR="00CB03E0" w:rsidRPr="00B604A5">
        <w:rPr>
          <w:color w:val="000000"/>
        </w:rPr>
        <w:t xml:space="preserve"> (5х6 м),</w:t>
      </w:r>
      <w:r w:rsidR="00CB03E0" w:rsidRPr="00CB03E0">
        <w:rPr>
          <w:color w:val="000000"/>
        </w:rPr>
        <w:t xml:space="preserve"> </w:t>
      </w:r>
      <w:r w:rsidR="00E94634">
        <w:rPr>
          <w:color w:val="000000"/>
        </w:rPr>
        <w:t>п</w:t>
      </w:r>
      <w:r w:rsidR="00CB03E0" w:rsidRPr="00B604A5">
        <w:rPr>
          <w:color w:val="000000"/>
        </w:rPr>
        <w:t>рыжок в длину с места,</w:t>
      </w:r>
      <w:r w:rsidR="00E94634">
        <w:rPr>
          <w:color w:val="000000"/>
        </w:rPr>
        <w:t xml:space="preserve"> </w:t>
      </w:r>
      <w:r w:rsidR="00E94634">
        <w:rPr>
          <w:iCs/>
          <w:color w:val="000000"/>
        </w:rPr>
        <w:t>п</w:t>
      </w:r>
      <w:r w:rsidR="00E94634" w:rsidRPr="00B604A5">
        <w:rPr>
          <w:iCs/>
          <w:color w:val="000000"/>
        </w:rPr>
        <w:t xml:space="preserve">рыжок вверх с места </w:t>
      </w:r>
      <w:proofErr w:type="gramStart"/>
      <w:r w:rsidR="00E94634" w:rsidRPr="00B604A5">
        <w:rPr>
          <w:iCs/>
          <w:color w:val="000000"/>
        </w:rPr>
        <w:t>со</w:t>
      </w:r>
      <w:proofErr w:type="gramEnd"/>
      <w:r w:rsidR="00E94634" w:rsidRPr="00B604A5">
        <w:rPr>
          <w:iCs/>
          <w:color w:val="000000"/>
        </w:rPr>
        <w:t xml:space="preserve"> взмахом руками</w:t>
      </w:r>
      <w:r w:rsidR="00E94634" w:rsidRPr="00B604A5">
        <w:rPr>
          <w:color w:val="000000"/>
        </w:rPr>
        <w:t xml:space="preserve">, </w:t>
      </w:r>
      <w:r w:rsidR="00E94634">
        <w:rPr>
          <w:color w:val="000000"/>
        </w:rPr>
        <w:t>б</w:t>
      </w:r>
      <w:r w:rsidR="00E94634" w:rsidRPr="00B604A5">
        <w:rPr>
          <w:color w:val="000000"/>
        </w:rPr>
        <w:t xml:space="preserve">росок мяча </w:t>
      </w:r>
      <w:smartTag w:uri="urn:schemas-microsoft-com:office:smarttags" w:element="metricconverter">
        <w:smartTagPr>
          <w:attr w:name="ProductID" w:val="1 кг"/>
        </w:smartTagPr>
        <w:r w:rsidR="00E94634" w:rsidRPr="00B604A5">
          <w:rPr>
            <w:color w:val="000000"/>
          </w:rPr>
          <w:t>1 кг</w:t>
        </w:r>
      </w:smartTag>
      <w:r w:rsidR="00E94634" w:rsidRPr="00B604A5">
        <w:rPr>
          <w:color w:val="000000"/>
        </w:rPr>
        <w:t xml:space="preserve"> из-за головы двумя руками стоя</w:t>
      </w:r>
      <w:r w:rsidR="00E94634">
        <w:rPr>
          <w:color w:val="000000"/>
        </w:rPr>
        <w:t>.</w:t>
      </w:r>
    </w:p>
    <w:p w:rsidR="00021DB1" w:rsidRDefault="00E94634" w:rsidP="00194647">
      <w:pPr>
        <w:jc w:val="both"/>
      </w:pPr>
      <w:r w:rsidRPr="00B9774C">
        <w:t>Вторая передача на точность из зоны 3 в зону 4</w:t>
      </w:r>
      <w:r>
        <w:t xml:space="preserve">. </w:t>
      </w:r>
      <w:r w:rsidRPr="00B9774C">
        <w:t>Подача на точность: 10-12 лет верхняя прямая; 13-15 лет верхняя прямая по зонам; 16-17 в прыжке</w:t>
      </w:r>
      <w:r>
        <w:t xml:space="preserve">. </w:t>
      </w:r>
      <w:r w:rsidRPr="00B9774C">
        <w:t>Прием подачи из зоны 6 в зону 3 на точность</w:t>
      </w:r>
      <w:r>
        <w:t>.</w:t>
      </w:r>
    </w:p>
    <w:p w:rsidR="00274907" w:rsidRPr="00E94634" w:rsidRDefault="00274907" w:rsidP="00194647">
      <w:pPr>
        <w:jc w:val="both"/>
        <w:rPr>
          <w:b/>
        </w:rPr>
      </w:pPr>
    </w:p>
    <w:p w:rsidR="00C82104" w:rsidRPr="0007740A" w:rsidRDefault="0007740A" w:rsidP="00194647">
      <w:pPr>
        <w:widowControl w:val="0"/>
        <w:shd w:val="clear" w:color="auto" w:fill="FFFFFF"/>
        <w:tabs>
          <w:tab w:val="left" w:pos="540"/>
        </w:tabs>
        <w:autoSpaceDE w:val="0"/>
        <w:autoSpaceDN w:val="0"/>
        <w:adjustRightInd w:val="0"/>
        <w:jc w:val="both"/>
        <w:rPr>
          <w:b/>
          <w:u w:val="single"/>
        </w:rPr>
      </w:pPr>
      <w:r w:rsidRPr="0007740A">
        <w:rPr>
          <w:b/>
          <w:u w:val="single"/>
        </w:rPr>
        <w:t>1.</w:t>
      </w:r>
      <w:r>
        <w:rPr>
          <w:b/>
          <w:u w:val="single"/>
        </w:rPr>
        <w:t>4</w:t>
      </w:r>
      <w:r w:rsidRPr="0007740A">
        <w:rPr>
          <w:b/>
          <w:u w:val="single"/>
        </w:rPr>
        <w:t>.</w:t>
      </w:r>
      <w:r w:rsidR="00770575" w:rsidRPr="0007740A">
        <w:rPr>
          <w:b/>
          <w:u w:val="single"/>
        </w:rPr>
        <w:t>Планируемые результаты:</w:t>
      </w:r>
    </w:p>
    <w:p w:rsidR="00770575" w:rsidRPr="00510AE6" w:rsidRDefault="00770575" w:rsidP="00770575">
      <w:pPr>
        <w:pStyle w:val="p18"/>
        <w:shd w:val="clear" w:color="auto" w:fill="FFFFFF"/>
        <w:spacing w:before="0" w:beforeAutospacing="0" w:after="0" w:afterAutospacing="0"/>
        <w:rPr>
          <w:color w:val="000000"/>
        </w:rPr>
      </w:pPr>
      <w:r w:rsidRPr="00510AE6">
        <w:rPr>
          <w:color w:val="000000"/>
        </w:rPr>
        <w:t xml:space="preserve">По итогам обучения  от </w:t>
      </w:r>
      <w:proofErr w:type="gramStart"/>
      <w:r w:rsidRPr="00510AE6">
        <w:rPr>
          <w:color w:val="000000"/>
        </w:rPr>
        <w:t>обучающихся</w:t>
      </w:r>
      <w:proofErr w:type="gramEnd"/>
      <w:r w:rsidRPr="00510AE6">
        <w:rPr>
          <w:color w:val="000000"/>
        </w:rPr>
        <w:t xml:space="preserve"> ожидаются следующие результаты:</w:t>
      </w:r>
    </w:p>
    <w:p w:rsidR="00770575" w:rsidRPr="00510AE6" w:rsidRDefault="00770575" w:rsidP="00770575">
      <w:pPr>
        <w:pStyle w:val="p18"/>
        <w:shd w:val="clear" w:color="auto" w:fill="FFFFFF"/>
        <w:spacing w:before="0" w:beforeAutospacing="0" w:after="0" w:afterAutospacing="0"/>
        <w:rPr>
          <w:color w:val="000000"/>
        </w:rPr>
      </w:pPr>
      <w:r w:rsidRPr="00510AE6">
        <w:rPr>
          <w:b/>
        </w:rPr>
        <w:t>Образовательные (предметные):</w:t>
      </w:r>
    </w:p>
    <w:p w:rsidR="00770575" w:rsidRPr="00510AE6" w:rsidRDefault="00770575" w:rsidP="00770575">
      <w:pPr>
        <w:pStyle w:val="a4"/>
        <w:numPr>
          <w:ilvl w:val="0"/>
          <w:numId w:val="33"/>
        </w:numPr>
        <w:jc w:val="both"/>
        <w:rPr>
          <w:rFonts w:ascii="Times New Roman" w:hAnsi="Times New Roman"/>
          <w:b/>
          <w:sz w:val="24"/>
          <w:szCs w:val="24"/>
        </w:rPr>
      </w:pPr>
      <w:r w:rsidRPr="00510AE6">
        <w:rPr>
          <w:rFonts w:ascii="Times New Roman" w:hAnsi="Times New Roman"/>
          <w:sz w:val="24"/>
          <w:szCs w:val="24"/>
        </w:rPr>
        <w:t xml:space="preserve">у </w:t>
      </w:r>
      <w:proofErr w:type="gramStart"/>
      <w:r w:rsidRPr="00510AE6">
        <w:rPr>
          <w:rFonts w:ascii="Times New Roman" w:hAnsi="Times New Roman"/>
          <w:sz w:val="24"/>
          <w:szCs w:val="24"/>
        </w:rPr>
        <w:t>обучающихся</w:t>
      </w:r>
      <w:proofErr w:type="gramEnd"/>
      <w:r w:rsidRPr="00510AE6">
        <w:rPr>
          <w:rFonts w:ascii="Times New Roman" w:hAnsi="Times New Roman"/>
          <w:sz w:val="24"/>
          <w:szCs w:val="24"/>
        </w:rPr>
        <w:t xml:space="preserve"> будут развиваться </w:t>
      </w:r>
      <w:r w:rsidRPr="00510AE6">
        <w:rPr>
          <w:rFonts w:ascii="Times New Roman" w:hAnsi="Times New Roman"/>
          <w:color w:val="000000"/>
          <w:sz w:val="24"/>
          <w:szCs w:val="24"/>
        </w:rPr>
        <w:t xml:space="preserve">физические качества (сила, скорость, выносливость, ловкость, координация) путем </w:t>
      </w:r>
      <w:r w:rsidRPr="00510AE6">
        <w:rPr>
          <w:rFonts w:ascii="Times New Roman" w:hAnsi="Times New Roman"/>
          <w:sz w:val="24"/>
          <w:szCs w:val="24"/>
        </w:rPr>
        <w:t>динамики технической, физической и специальной подготовки;</w:t>
      </w:r>
    </w:p>
    <w:p w:rsidR="00770575" w:rsidRPr="00510AE6" w:rsidRDefault="00770575" w:rsidP="00770575">
      <w:pPr>
        <w:pStyle w:val="a4"/>
        <w:numPr>
          <w:ilvl w:val="0"/>
          <w:numId w:val="33"/>
        </w:numPr>
        <w:jc w:val="both"/>
        <w:rPr>
          <w:rFonts w:ascii="Times New Roman" w:hAnsi="Times New Roman"/>
          <w:b/>
          <w:sz w:val="24"/>
          <w:szCs w:val="24"/>
        </w:rPr>
      </w:pPr>
      <w:r w:rsidRPr="00510AE6">
        <w:rPr>
          <w:rFonts w:ascii="Times New Roman" w:hAnsi="Times New Roman"/>
          <w:sz w:val="24"/>
          <w:szCs w:val="24"/>
        </w:rPr>
        <w:t>обучающиеся будут соблюдать гигиенические требования и охрану труда  при занятиях физической культурой и спортом, соблюдать режим дня;</w:t>
      </w:r>
    </w:p>
    <w:p w:rsidR="00770575" w:rsidRPr="00510AE6" w:rsidRDefault="00770575" w:rsidP="00770575">
      <w:pPr>
        <w:pStyle w:val="a4"/>
        <w:numPr>
          <w:ilvl w:val="0"/>
          <w:numId w:val="33"/>
        </w:numPr>
        <w:jc w:val="both"/>
        <w:rPr>
          <w:rFonts w:ascii="Times New Roman" w:hAnsi="Times New Roman"/>
          <w:b/>
          <w:sz w:val="24"/>
          <w:szCs w:val="24"/>
        </w:rPr>
      </w:pPr>
      <w:proofErr w:type="gramStart"/>
      <w:r w:rsidRPr="00510AE6">
        <w:rPr>
          <w:rFonts w:ascii="Times New Roman" w:hAnsi="Times New Roman"/>
          <w:sz w:val="24"/>
          <w:szCs w:val="24"/>
        </w:rPr>
        <w:t>обучающиеся</w:t>
      </w:r>
      <w:proofErr w:type="gramEnd"/>
      <w:r w:rsidRPr="00510AE6">
        <w:rPr>
          <w:rFonts w:ascii="Times New Roman" w:hAnsi="Times New Roman"/>
          <w:sz w:val="24"/>
          <w:szCs w:val="24"/>
        </w:rPr>
        <w:t xml:space="preserve"> овладеют элементарной техникой основных действий в волейболе.</w:t>
      </w:r>
    </w:p>
    <w:p w:rsidR="00770575" w:rsidRPr="00510AE6" w:rsidRDefault="00770575" w:rsidP="00770575">
      <w:pPr>
        <w:shd w:val="clear" w:color="auto" w:fill="FFFFFF"/>
        <w:jc w:val="both"/>
        <w:rPr>
          <w:b/>
          <w:bCs/>
          <w:color w:val="000000"/>
        </w:rPr>
      </w:pPr>
      <w:r w:rsidRPr="00510AE6">
        <w:rPr>
          <w:b/>
          <w:bCs/>
          <w:color w:val="000000"/>
        </w:rPr>
        <w:t>Личностные:</w:t>
      </w:r>
    </w:p>
    <w:p w:rsidR="00770575" w:rsidRPr="00510AE6" w:rsidRDefault="00770575" w:rsidP="00770575">
      <w:pPr>
        <w:numPr>
          <w:ilvl w:val="0"/>
          <w:numId w:val="32"/>
        </w:numPr>
        <w:shd w:val="clear" w:color="auto" w:fill="FFFFFF"/>
        <w:jc w:val="both"/>
        <w:rPr>
          <w:color w:val="000000"/>
        </w:rPr>
      </w:pPr>
      <w:r w:rsidRPr="00510AE6">
        <w:t xml:space="preserve">у </w:t>
      </w:r>
      <w:proofErr w:type="gramStart"/>
      <w:r w:rsidRPr="00510AE6">
        <w:t>обучающихся</w:t>
      </w:r>
      <w:proofErr w:type="gramEnd"/>
      <w:r w:rsidRPr="00510AE6">
        <w:t xml:space="preserve"> сформируется устойчивая потребность в здоровом образе жизни</w:t>
      </w:r>
      <w:r w:rsidRPr="00510AE6">
        <w:rPr>
          <w:color w:val="000000"/>
        </w:rPr>
        <w:t xml:space="preserve"> и физической культуре и спорту;</w:t>
      </w:r>
    </w:p>
    <w:p w:rsidR="00770575" w:rsidRPr="00510AE6" w:rsidRDefault="00770575" w:rsidP="00770575">
      <w:pPr>
        <w:numPr>
          <w:ilvl w:val="0"/>
          <w:numId w:val="32"/>
        </w:numPr>
        <w:shd w:val="clear" w:color="auto" w:fill="FFFFFF"/>
        <w:jc w:val="both"/>
        <w:rPr>
          <w:color w:val="000000"/>
        </w:rPr>
      </w:pPr>
      <w:r w:rsidRPr="00510AE6">
        <w:rPr>
          <w:color w:val="000000"/>
        </w:rPr>
        <w:t xml:space="preserve">у </w:t>
      </w:r>
      <w:proofErr w:type="gramStart"/>
      <w:r w:rsidRPr="00510AE6">
        <w:rPr>
          <w:color w:val="000000"/>
        </w:rPr>
        <w:t>обучающихся</w:t>
      </w:r>
      <w:proofErr w:type="gramEnd"/>
      <w:r w:rsidRPr="00510AE6">
        <w:rPr>
          <w:color w:val="000000"/>
        </w:rPr>
        <w:t xml:space="preserve"> будут развиваться морально-волевые качества и стремление к победе;</w:t>
      </w:r>
    </w:p>
    <w:p w:rsidR="00770575" w:rsidRPr="00510AE6" w:rsidRDefault="00770575" w:rsidP="00770575">
      <w:pPr>
        <w:numPr>
          <w:ilvl w:val="0"/>
          <w:numId w:val="32"/>
        </w:numPr>
        <w:shd w:val="clear" w:color="auto" w:fill="FFFFFF"/>
        <w:jc w:val="both"/>
        <w:rPr>
          <w:color w:val="000000"/>
        </w:rPr>
      </w:pPr>
      <w:r w:rsidRPr="00510AE6">
        <w:rPr>
          <w:color w:val="000000"/>
        </w:rPr>
        <w:t>обучающиеся будут проявлять трудолюбие и ответственность за результат своей деятельности.</w:t>
      </w:r>
    </w:p>
    <w:p w:rsidR="00770575" w:rsidRPr="00510AE6" w:rsidRDefault="00770575" w:rsidP="00770575">
      <w:pPr>
        <w:shd w:val="clear" w:color="auto" w:fill="FFFFFF"/>
        <w:jc w:val="both"/>
      </w:pPr>
      <w:proofErr w:type="spellStart"/>
      <w:r w:rsidRPr="00510AE6">
        <w:rPr>
          <w:b/>
          <w:bCs/>
          <w:color w:val="000000"/>
        </w:rPr>
        <w:t>Метапредметные</w:t>
      </w:r>
      <w:proofErr w:type="spellEnd"/>
      <w:r w:rsidRPr="00510AE6">
        <w:rPr>
          <w:b/>
          <w:bCs/>
          <w:color w:val="000000"/>
        </w:rPr>
        <w:t>:</w:t>
      </w:r>
    </w:p>
    <w:p w:rsidR="00770575" w:rsidRPr="00510AE6" w:rsidRDefault="00770575" w:rsidP="00770575">
      <w:pPr>
        <w:numPr>
          <w:ilvl w:val="0"/>
          <w:numId w:val="34"/>
        </w:numPr>
        <w:shd w:val="clear" w:color="auto" w:fill="FFFFFF"/>
        <w:jc w:val="both"/>
      </w:pPr>
      <w:r w:rsidRPr="00510AE6">
        <w:t>обучающиеся будут проявлять социальную активность;</w:t>
      </w:r>
    </w:p>
    <w:p w:rsidR="00770575" w:rsidRPr="00510AE6" w:rsidRDefault="00770575" w:rsidP="00770575">
      <w:pPr>
        <w:numPr>
          <w:ilvl w:val="0"/>
          <w:numId w:val="34"/>
        </w:numPr>
        <w:shd w:val="clear" w:color="auto" w:fill="FFFFFF"/>
        <w:jc w:val="both"/>
      </w:pPr>
      <w:proofErr w:type="gramStart"/>
      <w:r w:rsidRPr="00510AE6">
        <w:rPr>
          <w:color w:val="000000"/>
        </w:rPr>
        <w:t>обучающиеся</w:t>
      </w:r>
      <w:proofErr w:type="gramEnd"/>
      <w:r w:rsidRPr="00510AE6">
        <w:rPr>
          <w:color w:val="000000"/>
        </w:rPr>
        <w:t xml:space="preserve"> научатся работать в команде.</w:t>
      </w:r>
    </w:p>
    <w:p w:rsidR="00770575" w:rsidRPr="00510AE6" w:rsidRDefault="00770575" w:rsidP="00770575">
      <w:pPr>
        <w:shd w:val="clear" w:color="auto" w:fill="FFFFFF"/>
        <w:jc w:val="both"/>
      </w:pPr>
    </w:p>
    <w:p w:rsidR="0007740A" w:rsidRDefault="0007740A" w:rsidP="0007740A">
      <w:pPr>
        <w:widowControl w:val="0"/>
        <w:shd w:val="clear" w:color="auto" w:fill="FFFFFF"/>
        <w:tabs>
          <w:tab w:val="left" w:pos="540"/>
        </w:tabs>
        <w:autoSpaceDE w:val="0"/>
        <w:autoSpaceDN w:val="0"/>
        <w:adjustRightInd w:val="0"/>
        <w:rPr>
          <w:b/>
          <w:sz w:val="28"/>
          <w:szCs w:val="28"/>
        </w:rPr>
      </w:pPr>
    </w:p>
    <w:p w:rsidR="0007740A" w:rsidRDefault="0007740A" w:rsidP="0007740A">
      <w:pPr>
        <w:widowControl w:val="0"/>
        <w:shd w:val="clear" w:color="auto" w:fill="FFFFFF"/>
        <w:tabs>
          <w:tab w:val="left" w:pos="540"/>
        </w:tabs>
        <w:autoSpaceDE w:val="0"/>
        <w:autoSpaceDN w:val="0"/>
        <w:adjustRightInd w:val="0"/>
        <w:rPr>
          <w:b/>
          <w:sz w:val="28"/>
          <w:szCs w:val="28"/>
        </w:rPr>
      </w:pPr>
    </w:p>
    <w:p w:rsidR="0007740A" w:rsidRDefault="0007740A" w:rsidP="0007740A">
      <w:pPr>
        <w:widowControl w:val="0"/>
        <w:shd w:val="clear" w:color="auto" w:fill="FFFFFF"/>
        <w:tabs>
          <w:tab w:val="left" w:pos="540"/>
        </w:tabs>
        <w:autoSpaceDE w:val="0"/>
        <w:autoSpaceDN w:val="0"/>
        <w:adjustRightInd w:val="0"/>
        <w:rPr>
          <w:b/>
          <w:sz w:val="28"/>
          <w:szCs w:val="28"/>
        </w:rPr>
      </w:pPr>
    </w:p>
    <w:p w:rsidR="0007740A" w:rsidRDefault="0007740A" w:rsidP="0007740A">
      <w:pPr>
        <w:widowControl w:val="0"/>
        <w:shd w:val="clear" w:color="auto" w:fill="FFFFFF"/>
        <w:tabs>
          <w:tab w:val="left" w:pos="540"/>
        </w:tabs>
        <w:autoSpaceDE w:val="0"/>
        <w:autoSpaceDN w:val="0"/>
        <w:adjustRightInd w:val="0"/>
        <w:rPr>
          <w:b/>
          <w:sz w:val="28"/>
          <w:szCs w:val="28"/>
        </w:rPr>
      </w:pPr>
    </w:p>
    <w:p w:rsidR="0007740A" w:rsidRDefault="0007740A" w:rsidP="0007740A">
      <w:pPr>
        <w:widowControl w:val="0"/>
        <w:shd w:val="clear" w:color="auto" w:fill="FFFFFF"/>
        <w:tabs>
          <w:tab w:val="left" w:pos="540"/>
        </w:tabs>
        <w:autoSpaceDE w:val="0"/>
        <w:autoSpaceDN w:val="0"/>
        <w:adjustRightInd w:val="0"/>
        <w:rPr>
          <w:b/>
          <w:sz w:val="28"/>
          <w:szCs w:val="28"/>
        </w:rPr>
      </w:pPr>
    </w:p>
    <w:p w:rsidR="0007740A" w:rsidRDefault="0007740A" w:rsidP="0007740A">
      <w:pPr>
        <w:widowControl w:val="0"/>
        <w:shd w:val="clear" w:color="auto" w:fill="FFFFFF"/>
        <w:tabs>
          <w:tab w:val="left" w:pos="540"/>
        </w:tabs>
        <w:autoSpaceDE w:val="0"/>
        <w:autoSpaceDN w:val="0"/>
        <w:adjustRightInd w:val="0"/>
        <w:rPr>
          <w:b/>
          <w:sz w:val="28"/>
          <w:szCs w:val="28"/>
        </w:rPr>
      </w:pPr>
    </w:p>
    <w:p w:rsidR="0007740A" w:rsidRDefault="0007740A" w:rsidP="0007740A">
      <w:pPr>
        <w:widowControl w:val="0"/>
        <w:shd w:val="clear" w:color="auto" w:fill="FFFFFF"/>
        <w:tabs>
          <w:tab w:val="left" w:pos="540"/>
        </w:tabs>
        <w:autoSpaceDE w:val="0"/>
        <w:autoSpaceDN w:val="0"/>
        <w:adjustRightInd w:val="0"/>
        <w:rPr>
          <w:b/>
          <w:sz w:val="28"/>
          <w:szCs w:val="28"/>
        </w:rPr>
      </w:pPr>
    </w:p>
    <w:p w:rsidR="0007740A" w:rsidRDefault="0007740A" w:rsidP="0007740A">
      <w:pPr>
        <w:widowControl w:val="0"/>
        <w:shd w:val="clear" w:color="auto" w:fill="FFFFFF"/>
        <w:tabs>
          <w:tab w:val="left" w:pos="540"/>
        </w:tabs>
        <w:autoSpaceDE w:val="0"/>
        <w:autoSpaceDN w:val="0"/>
        <w:adjustRightInd w:val="0"/>
        <w:rPr>
          <w:b/>
          <w:sz w:val="28"/>
          <w:szCs w:val="28"/>
        </w:rPr>
      </w:pPr>
    </w:p>
    <w:p w:rsidR="0007740A" w:rsidRDefault="0007740A" w:rsidP="0007740A">
      <w:pPr>
        <w:widowControl w:val="0"/>
        <w:shd w:val="clear" w:color="auto" w:fill="FFFFFF"/>
        <w:tabs>
          <w:tab w:val="left" w:pos="540"/>
        </w:tabs>
        <w:autoSpaceDE w:val="0"/>
        <w:autoSpaceDN w:val="0"/>
        <w:adjustRightInd w:val="0"/>
        <w:rPr>
          <w:b/>
          <w:sz w:val="28"/>
          <w:szCs w:val="28"/>
        </w:rPr>
      </w:pPr>
    </w:p>
    <w:p w:rsidR="0007740A" w:rsidRDefault="0007740A" w:rsidP="0007740A">
      <w:pPr>
        <w:widowControl w:val="0"/>
        <w:shd w:val="clear" w:color="auto" w:fill="FFFFFF"/>
        <w:tabs>
          <w:tab w:val="left" w:pos="540"/>
        </w:tabs>
        <w:autoSpaceDE w:val="0"/>
        <w:autoSpaceDN w:val="0"/>
        <w:adjustRightInd w:val="0"/>
        <w:rPr>
          <w:b/>
          <w:sz w:val="28"/>
          <w:szCs w:val="28"/>
        </w:rPr>
      </w:pPr>
    </w:p>
    <w:p w:rsidR="0007740A" w:rsidRDefault="0007740A" w:rsidP="0007740A">
      <w:pPr>
        <w:widowControl w:val="0"/>
        <w:shd w:val="clear" w:color="auto" w:fill="FFFFFF"/>
        <w:tabs>
          <w:tab w:val="left" w:pos="540"/>
        </w:tabs>
        <w:autoSpaceDE w:val="0"/>
        <w:autoSpaceDN w:val="0"/>
        <w:adjustRightInd w:val="0"/>
        <w:rPr>
          <w:b/>
          <w:sz w:val="28"/>
          <w:szCs w:val="28"/>
        </w:rPr>
      </w:pPr>
    </w:p>
    <w:p w:rsidR="0007740A" w:rsidRDefault="0007740A" w:rsidP="0007740A">
      <w:pPr>
        <w:widowControl w:val="0"/>
        <w:shd w:val="clear" w:color="auto" w:fill="FFFFFF"/>
        <w:tabs>
          <w:tab w:val="left" w:pos="540"/>
        </w:tabs>
        <w:autoSpaceDE w:val="0"/>
        <w:autoSpaceDN w:val="0"/>
        <w:adjustRightInd w:val="0"/>
        <w:rPr>
          <w:b/>
          <w:sz w:val="28"/>
          <w:szCs w:val="28"/>
        </w:rPr>
      </w:pPr>
    </w:p>
    <w:p w:rsidR="0007740A" w:rsidRDefault="0007740A" w:rsidP="0007740A">
      <w:pPr>
        <w:widowControl w:val="0"/>
        <w:shd w:val="clear" w:color="auto" w:fill="FFFFFF"/>
        <w:tabs>
          <w:tab w:val="left" w:pos="540"/>
        </w:tabs>
        <w:autoSpaceDE w:val="0"/>
        <w:autoSpaceDN w:val="0"/>
        <w:adjustRightInd w:val="0"/>
        <w:rPr>
          <w:b/>
          <w:sz w:val="28"/>
          <w:szCs w:val="28"/>
        </w:rPr>
      </w:pPr>
    </w:p>
    <w:p w:rsidR="0007740A" w:rsidRDefault="0007740A" w:rsidP="0007740A">
      <w:pPr>
        <w:widowControl w:val="0"/>
        <w:shd w:val="clear" w:color="auto" w:fill="FFFFFF"/>
        <w:tabs>
          <w:tab w:val="left" w:pos="540"/>
        </w:tabs>
        <w:autoSpaceDE w:val="0"/>
        <w:autoSpaceDN w:val="0"/>
        <w:adjustRightInd w:val="0"/>
        <w:rPr>
          <w:b/>
          <w:sz w:val="28"/>
          <w:szCs w:val="28"/>
        </w:rPr>
      </w:pPr>
    </w:p>
    <w:p w:rsidR="0007740A" w:rsidRDefault="0007740A" w:rsidP="0007740A">
      <w:pPr>
        <w:widowControl w:val="0"/>
        <w:shd w:val="clear" w:color="auto" w:fill="FFFFFF"/>
        <w:tabs>
          <w:tab w:val="left" w:pos="540"/>
        </w:tabs>
        <w:autoSpaceDE w:val="0"/>
        <w:autoSpaceDN w:val="0"/>
        <w:adjustRightInd w:val="0"/>
        <w:rPr>
          <w:b/>
          <w:sz w:val="28"/>
          <w:szCs w:val="28"/>
        </w:rPr>
      </w:pPr>
    </w:p>
    <w:p w:rsidR="0007740A" w:rsidRDefault="0007740A" w:rsidP="0007740A">
      <w:pPr>
        <w:widowControl w:val="0"/>
        <w:shd w:val="clear" w:color="auto" w:fill="FFFFFF"/>
        <w:tabs>
          <w:tab w:val="left" w:pos="540"/>
        </w:tabs>
        <w:autoSpaceDE w:val="0"/>
        <w:autoSpaceDN w:val="0"/>
        <w:adjustRightInd w:val="0"/>
        <w:rPr>
          <w:b/>
          <w:sz w:val="28"/>
          <w:szCs w:val="28"/>
        </w:rPr>
      </w:pPr>
    </w:p>
    <w:p w:rsidR="0007740A" w:rsidRDefault="0007740A" w:rsidP="0007740A">
      <w:pPr>
        <w:widowControl w:val="0"/>
        <w:shd w:val="clear" w:color="auto" w:fill="FFFFFF"/>
        <w:tabs>
          <w:tab w:val="left" w:pos="540"/>
        </w:tabs>
        <w:autoSpaceDE w:val="0"/>
        <w:autoSpaceDN w:val="0"/>
        <w:adjustRightInd w:val="0"/>
        <w:rPr>
          <w:b/>
          <w:sz w:val="28"/>
          <w:szCs w:val="28"/>
        </w:rPr>
      </w:pPr>
    </w:p>
    <w:p w:rsidR="0007740A" w:rsidRDefault="0007740A" w:rsidP="0007740A">
      <w:pPr>
        <w:widowControl w:val="0"/>
        <w:shd w:val="clear" w:color="auto" w:fill="FFFFFF"/>
        <w:tabs>
          <w:tab w:val="left" w:pos="540"/>
        </w:tabs>
        <w:autoSpaceDE w:val="0"/>
        <w:autoSpaceDN w:val="0"/>
        <w:adjustRightInd w:val="0"/>
        <w:rPr>
          <w:b/>
          <w:sz w:val="28"/>
          <w:szCs w:val="28"/>
        </w:rPr>
      </w:pPr>
    </w:p>
    <w:p w:rsidR="00B06413" w:rsidRDefault="00B06413" w:rsidP="0007740A">
      <w:pPr>
        <w:widowControl w:val="0"/>
        <w:shd w:val="clear" w:color="auto" w:fill="FFFFFF"/>
        <w:tabs>
          <w:tab w:val="left" w:pos="540"/>
        </w:tabs>
        <w:autoSpaceDE w:val="0"/>
        <w:autoSpaceDN w:val="0"/>
        <w:adjustRightInd w:val="0"/>
        <w:jc w:val="center"/>
        <w:rPr>
          <w:b/>
          <w:sz w:val="28"/>
          <w:szCs w:val="28"/>
        </w:rPr>
      </w:pPr>
    </w:p>
    <w:p w:rsidR="00CA5BCA" w:rsidRDefault="00CA5BCA" w:rsidP="0007740A">
      <w:pPr>
        <w:widowControl w:val="0"/>
        <w:shd w:val="clear" w:color="auto" w:fill="FFFFFF"/>
        <w:tabs>
          <w:tab w:val="left" w:pos="540"/>
        </w:tabs>
        <w:autoSpaceDE w:val="0"/>
        <w:autoSpaceDN w:val="0"/>
        <w:adjustRightInd w:val="0"/>
        <w:jc w:val="center"/>
        <w:rPr>
          <w:b/>
          <w:sz w:val="28"/>
          <w:szCs w:val="28"/>
        </w:rPr>
      </w:pPr>
    </w:p>
    <w:p w:rsidR="00CA5BCA" w:rsidRDefault="00CA5BCA">
      <w:pPr>
        <w:rPr>
          <w:b/>
          <w:sz w:val="28"/>
          <w:szCs w:val="28"/>
        </w:rPr>
        <w:sectPr w:rsidR="00CA5BCA" w:rsidSect="00CA5BCA">
          <w:headerReference w:type="default" r:id="rId9"/>
          <w:footerReference w:type="default" r:id="rId10"/>
          <w:pgSz w:w="11920" w:h="16841"/>
          <w:pgMar w:top="1125" w:right="811" w:bottom="395" w:left="1440" w:header="426" w:footer="0" w:gutter="0"/>
          <w:cols w:space="720" w:equalWidth="0">
            <w:col w:w="9660"/>
          </w:cols>
          <w:titlePg/>
          <w:docGrid w:linePitch="326"/>
        </w:sectPr>
      </w:pPr>
    </w:p>
    <w:p w:rsidR="00CA5BCA" w:rsidRDefault="00CA5BCA" w:rsidP="00CA5BCA">
      <w:pPr>
        <w:widowControl w:val="0"/>
        <w:shd w:val="clear" w:color="auto" w:fill="FFFFFF"/>
        <w:tabs>
          <w:tab w:val="left" w:pos="540"/>
        </w:tabs>
        <w:autoSpaceDE w:val="0"/>
        <w:autoSpaceDN w:val="0"/>
        <w:adjustRightInd w:val="0"/>
        <w:jc w:val="center"/>
        <w:rPr>
          <w:b/>
          <w:sz w:val="28"/>
          <w:szCs w:val="28"/>
        </w:rPr>
      </w:pPr>
    </w:p>
    <w:p w:rsidR="00CA5BCA" w:rsidRDefault="00CA5BCA" w:rsidP="00CA5BCA">
      <w:pPr>
        <w:widowControl w:val="0"/>
        <w:shd w:val="clear" w:color="auto" w:fill="FFFFFF"/>
        <w:tabs>
          <w:tab w:val="left" w:pos="540"/>
        </w:tabs>
        <w:autoSpaceDE w:val="0"/>
        <w:autoSpaceDN w:val="0"/>
        <w:adjustRightInd w:val="0"/>
        <w:jc w:val="center"/>
        <w:rPr>
          <w:b/>
          <w:sz w:val="28"/>
          <w:szCs w:val="28"/>
        </w:rPr>
      </w:pPr>
      <w:r>
        <w:rPr>
          <w:b/>
          <w:sz w:val="28"/>
          <w:szCs w:val="28"/>
        </w:rPr>
        <w:t>Р</w:t>
      </w:r>
      <w:r w:rsidRPr="00F249A8">
        <w:rPr>
          <w:b/>
          <w:sz w:val="28"/>
          <w:szCs w:val="28"/>
        </w:rPr>
        <w:t>аздел 2</w:t>
      </w:r>
    </w:p>
    <w:p w:rsidR="00CA5BCA" w:rsidRPr="005C43A6" w:rsidRDefault="00CA5BCA" w:rsidP="00CA5BCA">
      <w:pPr>
        <w:widowControl w:val="0"/>
        <w:shd w:val="clear" w:color="auto" w:fill="FFFFFF"/>
        <w:tabs>
          <w:tab w:val="left" w:pos="540"/>
        </w:tabs>
        <w:autoSpaceDE w:val="0"/>
        <w:autoSpaceDN w:val="0"/>
        <w:adjustRightInd w:val="0"/>
        <w:jc w:val="center"/>
        <w:rPr>
          <w:b/>
          <w:sz w:val="28"/>
          <w:szCs w:val="28"/>
        </w:rPr>
      </w:pPr>
      <w:r w:rsidRPr="00F249A8">
        <w:rPr>
          <w:b/>
          <w:sz w:val="28"/>
          <w:szCs w:val="28"/>
        </w:rPr>
        <w:t>Комплекс организационно-педагогических условий,</w:t>
      </w:r>
      <w:r>
        <w:rPr>
          <w:b/>
          <w:sz w:val="28"/>
          <w:szCs w:val="28"/>
        </w:rPr>
        <w:t xml:space="preserve"> </w:t>
      </w:r>
      <w:r w:rsidRPr="00F249A8">
        <w:rPr>
          <w:b/>
          <w:sz w:val="28"/>
          <w:szCs w:val="28"/>
        </w:rPr>
        <w:t xml:space="preserve">включающий формы </w:t>
      </w:r>
      <w:r>
        <w:rPr>
          <w:b/>
          <w:sz w:val="28"/>
          <w:szCs w:val="28"/>
        </w:rPr>
        <w:t xml:space="preserve"> </w:t>
      </w:r>
      <w:r w:rsidRPr="00F249A8">
        <w:rPr>
          <w:b/>
          <w:sz w:val="28"/>
          <w:szCs w:val="28"/>
        </w:rPr>
        <w:t>аттестации</w:t>
      </w:r>
    </w:p>
    <w:p w:rsidR="00CA5BCA" w:rsidRDefault="00CA5BCA" w:rsidP="00CA5BCA">
      <w:pPr>
        <w:shd w:val="clear" w:color="auto" w:fill="FFFFFF"/>
        <w:jc w:val="center"/>
        <w:rPr>
          <w:b/>
          <w:bCs/>
          <w:iCs/>
          <w:color w:val="000000"/>
          <w:u w:val="single"/>
        </w:rPr>
      </w:pPr>
      <w:r>
        <w:rPr>
          <w:b/>
          <w:u w:val="single"/>
        </w:rPr>
        <w:t xml:space="preserve">2.1 </w:t>
      </w:r>
      <w:r w:rsidRPr="00D773F9">
        <w:rPr>
          <w:b/>
          <w:u w:val="single"/>
        </w:rPr>
        <w:t>Ка</w:t>
      </w:r>
      <w:r>
        <w:rPr>
          <w:b/>
          <w:u w:val="single"/>
        </w:rPr>
        <w:t>лендарный учебный график на 2020- 2021</w:t>
      </w:r>
      <w:r w:rsidRPr="00D773F9">
        <w:rPr>
          <w:b/>
          <w:u w:val="single"/>
        </w:rPr>
        <w:t xml:space="preserve"> учебный год</w:t>
      </w:r>
      <w:r>
        <w:rPr>
          <w:b/>
          <w:u w:val="single"/>
        </w:rPr>
        <w:t xml:space="preserve"> </w:t>
      </w:r>
      <w:r w:rsidRPr="00D773F9">
        <w:rPr>
          <w:b/>
          <w:bCs/>
          <w:iCs/>
          <w:color w:val="000000"/>
          <w:u w:val="single"/>
        </w:rPr>
        <w:t>группы  спортивно-оздоровительного  этапа  по волейболу</w:t>
      </w:r>
    </w:p>
    <w:p w:rsidR="00CA5BCA" w:rsidRPr="00D773F9" w:rsidRDefault="00CA5BCA" w:rsidP="00CA5BCA">
      <w:pPr>
        <w:shd w:val="clear" w:color="auto" w:fill="FFFFFF"/>
        <w:jc w:val="center"/>
        <w:rPr>
          <w:b/>
          <w:bCs/>
          <w:iCs/>
          <w:color w:val="000000"/>
          <w:u w:val="single"/>
        </w:rPr>
      </w:pPr>
    </w:p>
    <w:p w:rsidR="00CA5BCA" w:rsidRPr="00C360E7" w:rsidRDefault="00CA5BCA" w:rsidP="00CA5BCA">
      <w:pPr>
        <w:jc w:val="center"/>
        <w:rPr>
          <w:b/>
          <w:sz w:val="28"/>
          <w:szCs w:val="28"/>
          <w:u w:val="single"/>
        </w:rPr>
      </w:pPr>
    </w:p>
    <w:tbl>
      <w:tblPr>
        <w:tblStyle w:val="af4"/>
        <w:tblW w:w="0" w:type="auto"/>
        <w:tblInd w:w="-176" w:type="dxa"/>
        <w:tblLook w:val="04A0"/>
      </w:tblPr>
      <w:tblGrid>
        <w:gridCol w:w="393"/>
        <w:gridCol w:w="277"/>
        <w:gridCol w:w="277"/>
        <w:gridCol w:w="277"/>
        <w:gridCol w:w="277"/>
        <w:gridCol w:w="277"/>
        <w:gridCol w:w="277"/>
        <w:gridCol w:w="277"/>
        <w:gridCol w:w="277"/>
        <w:gridCol w:w="284"/>
        <w:gridCol w:w="277"/>
        <w:gridCol w:w="277"/>
        <w:gridCol w:w="277"/>
        <w:gridCol w:w="278"/>
        <w:gridCol w:w="278"/>
        <w:gridCol w:w="278"/>
        <w:gridCol w:w="278"/>
        <w:gridCol w:w="285"/>
        <w:gridCol w:w="278"/>
        <w:gridCol w:w="278"/>
        <w:gridCol w:w="278"/>
        <w:gridCol w:w="278"/>
        <w:gridCol w:w="278"/>
        <w:gridCol w:w="278"/>
        <w:gridCol w:w="278"/>
        <w:gridCol w:w="278"/>
        <w:gridCol w:w="278"/>
        <w:gridCol w:w="278"/>
        <w:gridCol w:w="278"/>
        <w:gridCol w:w="278"/>
        <w:gridCol w:w="278"/>
        <w:gridCol w:w="278"/>
        <w:gridCol w:w="297"/>
        <w:gridCol w:w="371"/>
        <w:gridCol w:w="371"/>
      </w:tblGrid>
      <w:tr w:rsidR="00CA5BCA" w:rsidRPr="00826E5E" w:rsidTr="001B4380">
        <w:tc>
          <w:tcPr>
            <w:tcW w:w="713" w:type="dxa"/>
          </w:tcPr>
          <w:p w:rsidR="00CA5BCA" w:rsidRPr="00826E5E" w:rsidRDefault="00CA5BCA" w:rsidP="001B4380">
            <w:pPr>
              <w:jc w:val="center"/>
              <w:rPr>
                <w:rFonts w:ascii="Times New Roman" w:hAnsi="Times New Roman"/>
                <w:b/>
                <w:sz w:val="16"/>
                <w:szCs w:val="16"/>
              </w:rPr>
            </w:pPr>
            <w:r w:rsidRPr="00826E5E">
              <w:rPr>
                <w:rFonts w:ascii="Times New Roman" w:hAnsi="Times New Roman"/>
                <w:b/>
                <w:sz w:val="16"/>
                <w:szCs w:val="16"/>
              </w:rPr>
              <w:t>Месяц</w:t>
            </w:r>
          </w:p>
          <w:p w:rsidR="00CA5BCA" w:rsidRPr="00826E5E" w:rsidRDefault="00CA5BCA" w:rsidP="001B4380">
            <w:pPr>
              <w:jc w:val="center"/>
              <w:rPr>
                <w:rFonts w:ascii="Times New Roman" w:hAnsi="Times New Roman"/>
                <w:b/>
                <w:sz w:val="16"/>
                <w:szCs w:val="16"/>
              </w:rPr>
            </w:pPr>
          </w:p>
        </w:tc>
        <w:tc>
          <w:tcPr>
            <w:tcW w:w="0" w:type="auto"/>
            <w:gridSpan w:val="5"/>
          </w:tcPr>
          <w:p w:rsidR="00CA5BCA" w:rsidRPr="00826E5E" w:rsidRDefault="00CA5BCA" w:rsidP="001B4380">
            <w:pPr>
              <w:jc w:val="center"/>
              <w:rPr>
                <w:rFonts w:ascii="Times New Roman" w:hAnsi="Times New Roman"/>
                <w:b/>
                <w:sz w:val="16"/>
                <w:szCs w:val="16"/>
              </w:rPr>
            </w:pPr>
            <w:r w:rsidRPr="00826E5E">
              <w:rPr>
                <w:rFonts w:ascii="Times New Roman" w:hAnsi="Times New Roman"/>
                <w:b/>
                <w:sz w:val="16"/>
                <w:szCs w:val="16"/>
              </w:rPr>
              <w:t>сентябрь</w:t>
            </w:r>
          </w:p>
        </w:tc>
        <w:tc>
          <w:tcPr>
            <w:tcW w:w="0" w:type="auto"/>
            <w:gridSpan w:val="4"/>
          </w:tcPr>
          <w:p w:rsidR="00CA5BCA" w:rsidRPr="00826E5E" w:rsidRDefault="00CA5BCA" w:rsidP="001B4380">
            <w:pPr>
              <w:jc w:val="center"/>
              <w:rPr>
                <w:rFonts w:ascii="Times New Roman" w:hAnsi="Times New Roman"/>
                <w:b/>
                <w:sz w:val="16"/>
                <w:szCs w:val="16"/>
              </w:rPr>
            </w:pPr>
            <w:r w:rsidRPr="00826E5E">
              <w:rPr>
                <w:rFonts w:ascii="Times New Roman" w:hAnsi="Times New Roman"/>
                <w:b/>
                <w:sz w:val="16"/>
                <w:szCs w:val="16"/>
              </w:rPr>
              <w:t>октябрь</w:t>
            </w:r>
          </w:p>
        </w:tc>
        <w:tc>
          <w:tcPr>
            <w:tcW w:w="0" w:type="auto"/>
            <w:gridSpan w:val="4"/>
          </w:tcPr>
          <w:p w:rsidR="00CA5BCA" w:rsidRPr="00826E5E" w:rsidRDefault="00CA5BCA" w:rsidP="001B4380">
            <w:pPr>
              <w:jc w:val="center"/>
              <w:rPr>
                <w:rFonts w:ascii="Times New Roman" w:hAnsi="Times New Roman"/>
                <w:b/>
                <w:sz w:val="16"/>
                <w:szCs w:val="16"/>
              </w:rPr>
            </w:pPr>
            <w:r w:rsidRPr="00826E5E">
              <w:rPr>
                <w:rFonts w:ascii="Times New Roman" w:hAnsi="Times New Roman"/>
                <w:b/>
                <w:sz w:val="16"/>
                <w:szCs w:val="16"/>
              </w:rPr>
              <w:t>ноябрь</w:t>
            </w:r>
          </w:p>
        </w:tc>
        <w:tc>
          <w:tcPr>
            <w:tcW w:w="0" w:type="auto"/>
            <w:gridSpan w:val="4"/>
          </w:tcPr>
          <w:p w:rsidR="00CA5BCA" w:rsidRPr="00826E5E" w:rsidRDefault="00CA5BCA" w:rsidP="001B4380">
            <w:pPr>
              <w:jc w:val="center"/>
              <w:rPr>
                <w:rFonts w:ascii="Times New Roman" w:hAnsi="Times New Roman"/>
                <w:b/>
                <w:sz w:val="16"/>
                <w:szCs w:val="16"/>
              </w:rPr>
            </w:pPr>
            <w:r w:rsidRPr="00826E5E">
              <w:rPr>
                <w:rFonts w:ascii="Times New Roman" w:hAnsi="Times New Roman"/>
                <w:b/>
                <w:sz w:val="16"/>
                <w:szCs w:val="16"/>
              </w:rPr>
              <w:t>декабрь</w:t>
            </w:r>
          </w:p>
        </w:tc>
        <w:tc>
          <w:tcPr>
            <w:tcW w:w="0" w:type="auto"/>
            <w:gridSpan w:val="3"/>
          </w:tcPr>
          <w:p w:rsidR="00CA5BCA" w:rsidRPr="00826E5E" w:rsidRDefault="00CA5BCA" w:rsidP="001B4380">
            <w:pPr>
              <w:jc w:val="center"/>
              <w:rPr>
                <w:rFonts w:ascii="Times New Roman" w:hAnsi="Times New Roman"/>
                <w:b/>
                <w:sz w:val="16"/>
                <w:szCs w:val="16"/>
              </w:rPr>
            </w:pPr>
            <w:r w:rsidRPr="00826E5E">
              <w:rPr>
                <w:rFonts w:ascii="Times New Roman" w:hAnsi="Times New Roman"/>
                <w:b/>
                <w:sz w:val="16"/>
                <w:szCs w:val="16"/>
              </w:rPr>
              <w:t>январь</w:t>
            </w:r>
          </w:p>
        </w:tc>
        <w:tc>
          <w:tcPr>
            <w:tcW w:w="0" w:type="auto"/>
            <w:gridSpan w:val="4"/>
          </w:tcPr>
          <w:p w:rsidR="00CA5BCA" w:rsidRPr="00826E5E" w:rsidRDefault="00CA5BCA" w:rsidP="001B4380">
            <w:pPr>
              <w:jc w:val="center"/>
              <w:rPr>
                <w:rFonts w:ascii="Times New Roman" w:hAnsi="Times New Roman"/>
                <w:b/>
                <w:sz w:val="16"/>
                <w:szCs w:val="16"/>
              </w:rPr>
            </w:pPr>
            <w:r w:rsidRPr="00826E5E">
              <w:rPr>
                <w:rFonts w:ascii="Times New Roman" w:hAnsi="Times New Roman"/>
                <w:b/>
                <w:sz w:val="16"/>
                <w:szCs w:val="16"/>
              </w:rPr>
              <w:t>февраль</w:t>
            </w:r>
          </w:p>
        </w:tc>
        <w:tc>
          <w:tcPr>
            <w:tcW w:w="0" w:type="auto"/>
            <w:gridSpan w:val="3"/>
          </w:tcPr>
          <w:p w:rsidR="00CA5BCA" w:rsidRPr="00826E5E" w:rsidRDefault="00CA5BCA" w:rsidP="001B4380">
            <w:pPr>
              <w:jc w:val="center"/>
              <w:rPr>
                <w:rFonts w:ascii="Times New Roman" w:hAnsi="Times New Roman"/>
                <w:b/>
                <w:sz w:val="16"/>
                <w:szCs w:val="16"/>
              </w:rPr>
            </w:pPr>
            <w:r w:rsidRPr="00826E5E">
              <w:rPr>
                <w:rFonts w:ascii="Times New Roman" w:hAnsi="Times New Roman"/>
                <w:b/>
                <w:sz w:val="16"/>
                <w:szCs w:val="16"/>
              </w:rPr>
              <w:t>март</w:t>
            </w:r>
          </w:p>
        </w:tc>
        <w:tc>
          <w:tcPr>
            <w:tcW w:w="0" w:type="auto"/>
            <w:gridSpan w:val="4"/>
          </w:tcPr>
          <w:p w:rsidR="00CA5BCA" w:rsidRPr="00826E5E" w:rsidRDefault="00CA5BCA" w:rsidP="001B4380">
            <w:pPr>
              <w:jc w:val="center"/>
              <w:rPr>
                <w:rFonts w:ascii="Times New Roman" w:hAnsi="Times New Roman"/>
                <w:b/>
                <w:sz w:val="16"/>
                <w:szCs w:val="16"/>
              </w:rPr>
            </w:pPr>
            <w:r w:rsidRPr="00826E5E">
              <w:rPr>
                <w:rFonts w:ascii="Times New Roman" w:hAnsi="Times New Roman"/>
                <w:b/>
                <w:sz w:val="16"/>
                <w:szCs w:val="16"/>
              </w:rPr>
              <w:t>апрель</w:t>
            </w:r>
          </w:p>
        </w:tc>
        <w:tc>
          <w:tcPr>
            <w:tcW w:w="0" w:type="auto"/>
          </w:tcPr>
          <w:p w:rsidR="00CA5BCA" w:rsidRPr="00826E5E" w:rsidRDefault="00CA5BCA" w:rsidP="001B4380">
            <w:pPr>
              <w:jc w:val="center"/>
              <w:rPr>
                <w:rFonts w:ascii="Times New Roman" w:hAnsi="Times New Roman"/>
                <w:b/>
                <w:sz w:val="16"/>
                <w:szCs w:val="16"/>
              </w:rPr>
            </w:pPr>
            <w:r w:rsidRPr="00826E5E">
              <w:rPr>
                <w:rFonts w:ascii="Times New Roman" w:hAnsi="Times New Roman"/>
                <w:b/>
                <w:sz w:val="16"/>
                <w:szCs w:val="16"/>
              </w:rPr>
              <w:t>май</w:t>
            </w:r>
          </w:p>
        </w:tc>
        <w:tc>
          <w:tcPr>
            <w:tcW w:w="0" w:type="auto"/>
            <w:gridSpan w:val="2"/>
          </w:tcPr>
          <w:p w:rsidR="00CA5BCA" w:rsidRPr="00826E5E" w:rsidRDefault="00CA5BCA" w:rsidP="001B4380">
            <w:pPr>
              <w:jc w:val="center"/>
              <w:rPr>
                <w:rFonts w:ascii="Times New Roman" w:hAnsi="Times New Roman"/>
                <w:b/>
                <w:sz w:val="16"/>
                <w:szCs w:val="16"/>
              </w:rPr>
            </w:pPr>
            <w:r w:rsidRPr="00826E5E">
              <w:rPr>
                <w:rFonts w:ascii="Times New Roman" w:hAnsi="Times New Roman"/>
                <w:b/>
                <w:sz w:val="16"/>
                <w:szCs w:val="16"/>
              </w:rPr>
              <w:t>Итого</w:t>
            </w:r>
          </w:p>
        </w:tc>
      </w:tr>
      <w:tr w:rsidR="00CA5BCA" w:rsidRPr="00826E5E" w:rsidTr="001B4380">
        <w:tc>
          <w:tcPr>
            <w:tcW w:w="685" w:type="dxa"/>
          </w:tcPr>
          <w:p w:rsidR="00CA5BCA" w:rsidRPr="00826E5E" w:rsidRDefault="00CA5BCA" w:rsidP="001B4380">
            <w:pPr>
              <w:jc w:val="center"/>
              <w:rPr>
                <w:rFonts w:ascii="Times New Roman" w:hAnsi="Times New Roman"/>
                <w:b/>
                <w:sz w:val="16"/>
                <w:szCs w:val="16"/>
              </w:rPr>
            </w:pPr>
          </w:p>
          <w:p w:rsidR="00CA5BCA" w:rsidRPr="00826E5E" w:rsidRDefault="00CA5BCA" w:rsidP="001B4380">
            <w:pPr>
              <w:jc w:val="center"/>
              <w:rPr>
                <w:rFonts w:ascii="Times New Roman" w:hAnsi="Times New Roman"/>
                <w:b/>
                <w:sz w:val="16"/>
                <w:szCs w:val="16"/>
              </w:rPr>
            </w:pPr>
            <w:r w:rsidRPr="00826E5E">
              <w:rPr>
                <w:rFonts w:ascii="Times New Roman" w:hAnsi="Times New Roman"/>
                <w:b/>
                <w:sz w:val="16"/>
                <w:szCs w:val="16"/>
              </w:rPr>
              <w:t>Учебная неделя</w:t>
            </w:r>
          </w:p>
          <w:p w:rsidR="00CA5BCA" w:rsidRPr="00826E5E" w:rsidRDefault="00CA5BCA" w:rsidP="001B4380">
            <w:pPr>
              <w:jc w:val="center"/>
              <w:rPr>
                <w:rFonts w:ascii="Times New Roman" w:hAnsi="Times New Roman"/>
                <w:b/>
                <w:sz w:val="16"/>
                <w:szCs w:val="16"/>
              </w:rPr>
            </w:pPr>
          </w:p>
          <w:p w:rsidR="00CA5BCA" w:rsidRPr="00826E5E" w:rsidRDefault="00CA5BCA" w:rsidP="001B4380">
            <w:pPr>
              <w:jc w:val="center"/>
              <w:rPr>
                <w:rFonts w:ascii="Times New Roman" w:hAnsi="Times New Roman"/>
                <w:b/>
                <w:sz w:val="16"/>
                <w:szCs w:val="16"/>
              </w:rPr>
            </w:pPr>
          </w:p>
          <w:p w:rsidR="00CA5BCA" w:rsidRPr="00826E5E" w:rsidRDefault="00CA5BCA" w:rsidP="001B4380">
            <w:pPr>
              <w:jc w:val="center"/>
              <w:rPr>
                <w:rFonts w:ascii="Times New Roman" w:hAnsi="Times New Roman"/>
                <w:b/>
                <w:sz w:val="16"/>
                <w:szCs w:val="16"/>
              </w:rPr>
            </w:pPr>
          </w:p>
        </w:tc>
        <w:tc>
          <w:tcPr>
            <w:tcW w:w="0" w:type="auto"/>
          </w:tcPr>
          <w:p w:rsidR="00CA5BCA" w:rsidRPr="00826E5E" w:rsidRDefault="00CA5BCA" w:rsidP="001B4380">
            <w:pPr>
              <w:jc w:val="center"/>
              <w:rPr>
                <w:rFonts w:ascii="Times New Roman" w:hAnsi="Times New Roman"/>
                <w:b/>
                <w:sz w:val="16"/>
                <w:szCs w:val="16"/>
              </w:rPr>
            </w:pPr>
          </w:p>
          <w:p w:rsidR="00CA5BCA" w:rsidRPr="00826E5E" w:rsidRDefault="00CA5BCA" w:rsidP="001B4380">
            <w:pPr>
              <w:jc w:val="center"/>
              <w:rPr>
                <w:rFonts w:ascii="Times New Roman" w:hAnsi="Times New Roman"/>
                <w:b/>
                <w:sz w:val="16"/>
                <w:szCs w:val="16"/>
              </w:rPr>
            </w:pPr>
            <w:r w:rsidRPr="00826E5E">
              <w:rPr>
                <w:rFonts w:ascii="Times New Roman" w:hAnsi="Times New Roman"/>
                <w:b/>
                <w:sz w:val="16"/>
                <w:szCs w:val="16"/>
              </w:rPr>
              <w:t>01-04</w:t>
            </w:r>
          </w:p>
        </w:tc>
        <w:tc>
          <w:tcPr>
            <w:tcW w:w="0" w:type="auto"/>
          </w:tcPr>
          <w:p w:rsidR="00CA5BCA" w:rsidRPr="00826E5E" w:rsidRDefault="00CA5BCA" w:rsidP="001B4380">
            <w:pPr>
              <w:jc w:val="center"/>
              <w:rPr>
                <w:rFonts w:ascii="Times New Roman" w:hAnsi="Times New Roman"/>
                <w:b/>
                <w:sz w:val="16"/>
                <w:szCs w:val="16"/>
              </w:rPr>
            </w:pPr>
          </w:p>
          <w:p w:rsidR="00CA5BCA" w:rsidRPr="00826E5E" w:rsidRDefault="00CA5BCA" w:rsidP="001B4380">
            <w:pPr>
              <w:jc w:val="center"/>
              <w:rPr>
                <w:rFonts w:ascii="Times New Roman" w:hAnsi="Times New Roman"/>
                <w:b/>
                <w:sz w:val="16"/>
                <w:szCs w:val="16"/>
              </w:rPr>
            </w:pPr>
            <w:r w:rsidRPr="00826E5E">
              <w:rPr>
                <w:rFonts w:ascii="Times New Roman" w:hAnsi="Times New Roman"/>
                <w:b/>
                <w:sz w:val="16"/>
                <w:szCs w:val="16"/>
              </w:rPr>
              <w:t>07-11</w:t>
            </w:r>
          </w:p>
        </w:tc>
        <w:tc>
          <w:tcPr>
            <w:tcW w:w="0" w:type="auto"/>
          </w:tcPr>
          <w:p w:rsidR="00CA5BCA" w:rsidRPr="00826E5E" w:rsidRDefault="00CA5BCA" w:rsidP="001B4380">
            <w:pPr>
              <w:jc w:val="center"/>
              <w:rPr>
                <w:rFonts w:ascii="Times New Roman" w:hAnsi="Times New Roman"/>
                <w:b/>
                <w:sz w:val="16"/>
                <w:szCs w:val="16"/>
              </w:rPr>
            </w:pPr>
          </w:p>
          <w:p w:rsidR="00CA5BCA" w:rsidRPr="00826E5E" w:rsidRDefault="00CA5BCA" w:rsidP="001B4380">
            <w:pPr>
              <w:jc w:val="center"/>
              <w:rPr>
                <w:rFonts w:ascii="Times New Roman" w:hAnsi="Times New Roman"/>
                <w:b/>
                <w:sz w:val="16"/>
                <w:szCs w:val="16"/>
              </w:rPr>
            </w:pPr>
            <w:r w:rsidRPr="00826E5E">
              <w:rPr>
                <w:rFonts w:ascii="Times New Roman" w:hAnsi="Times New Roman"/>
                <w:b/>
                <w:sz w:val="16"/>
                <w:szCs w:val="16"/>
              </w:rPr>
              <w:t>14-18</w:t>
            </w:r>
          </w:p>
        </w:tc>
        <w:tc>
          <w:tcPr>
            <w:tcW w:w="0" w:type="auto"/>
          </w:tcPr>
          <w:p w:rsidR="00CA5BCA" w:rsidRPr="00826E5E" w:rsidRDefault="00CA5BCA" w:rsidP="001B4380">
            <w:pPr>
              <w:jc w:val="center"/>
              <w:rPr>
                <w:rFonts w:ascii="Times New Roman" w:hAnsi="Times New Roman"/>
                <w:b/>
                <w:sz w:val="16"/>
                <w:szCs w:val="16"/>
              </w:rPr>
            </w:pPr>
          </w:p>
          <w:p w:rsidR="00CA5BCA" w:rsidRPr="00826E5E" w:rsidRDefault="00CA5BCA" w:rsidP="001B4380">
            <w:pPr>
              <w:jc w:val="center"/>
              <w:rPr>
                <w:rFonts w:ascii="Times New Roman" w:hAnsi="Times New Roman"/>
                <w:b/>
                <w:sz w:val="16"/>
                <w:szCs w:val="16"/>
              </w:rPr>
            </w:pPr>
            <w:r w:rsidRPr="00826E5E">
              <w:rPr>
                <w:rFonts w:ascii="Times New Roman" w:hAnsi="Times New Roman"/>
                <w:b/>
                <w:sz w:val="16"/>
                <w:szCs w:val="16"/>
              </w:rPr>
              <w:t>21-25</w:t>
            </w:r>
          </w:p>
        </w:tc>
        <w:tc>
          <w:tcPr>
            <w:tcW w:w="0" w:type="auto"/>
          </w:tcPr>
          <w:p w:rsidR="00CA5BCA" w:rsidRPr="00826E5E" w:rsidRDefault="00CA5BCA" w:rsidP="001B4380">
            <w:pPr>
              <w:jc w:val="center"/>
              <w:rPr>
                <w:rFonts w:ascii="Times New Roman" w:hAnsi="Times New Roman"/>
                <w:b/>
                <w:sz w:val="16"/>
                <w:szCs w:val="16"/>
              </w:rPr>
            </w:pPr>
          </w:p>
          <w:p w:rsidR="00CA5BCA" w:rsidRPr="00826E5E" w:rsidRDefault="00CA5BCA" w:rsidP="001B4380">
            <w:pPr>
              <w:jc w:val="center"/>
              <w:rPr>
                <w:rFonts w:ascii="Times New Roman" w:hAnsi="Times New Roman"/>
                <w:b/>
                <w:sz w:val="16"/>
                <w:szCs w:val="16"/>
              </w:rPr>
            </w:pPr>
            <w:r>
              <w:rPr>
                <w:rFonts w:ascii="Times New Roman" w:hAnsi="Times New Roman"/>
                <w:b/>
                <w:sz w:val="16"/>
                <w:szCs w:val="16"/>
              </w:rPr>
              <w:t>28-0</w:t>
            </w:r>
            <w:r w:rsidRPr="00826E5E">
              <w:rPr>
                <w:rFonts w:ascii="Times New Roman" w:hAnsi="Times New Roman"/>
                <w:b/>
                <w:sz w:val="16"/>
                <w:szCs w:val="16"/>
              </w:rPr>
              <w:t>2</w:t>
            </w:r>
          </w:p>
        </w:tc>
        <w:tc>
          <w:tcPr>
            <w:tcW w:w="0" w:type="auto"/>
          </w:tcPr>
          <w:p w:rsidR="00CA5BCA" w:rsidRPr="00826E5E" w:rsidRDefault="00CA5BCA" w:rsidP="001B4380">
            <w:pPr>
              <w:jc w:val="center"/>
              <w:rPr>
                <w:rFonts w:ascii="Times New Roman" w:hAnsi="Times New Roman"/>
                <w:b/>
                <w:sz w:val="16"/>
                <w:szCs w:val="16"/>
              </w:rPr>
            </w:pPr>
          </w:p>
          <w:p w:rsidR="00CA5BCA" w:rsidRPr="00826E5E" w:rsidRDefault="00CA5BCA" w:rsidP="001B4380">
            <w:pPr>
              <w:jc w:val="center"/>
              <w:rPr>
                <w:rFonts w:ascii="Times New Roman" w:hAnsi="Times New Roman"/>
                <w:b/>
                <w:sz w:val="16"/>
                <w:szCs w:val="16"/>
              </w:rPr>
            </w:pPr>
            <w:r>
              <w:rPr>
                <w:rFonts w:ascii="Times New Roman" w:hAnsi="Times New Roman"/>
                <w:b/>
                <w:sz w:val="16"/>
                <w:szCs w:val="16"/>
              </w:rPr>
              <w:t>0</w:t>
            </w:r>
            <w:r w:rsidRPr="00826E5E">
              <w:rPr>
                <w:rFonts w:ascii="Times New Roman" w:hAnsi="Times New Roman"/>
                <w:b/>
                <w:sz w:val="16"/>
                <w:szCs w:val="16"/>
              </w:rPr>
              <w:t>5-</w:t>
            </w:r>
            <w:r>
              <w:rPr>
                <w:rFonts w:ascii="Times New Roman" w:hAnsi="Times New Roman"/>
                <w:b/>
                <w:sz w:val="16"/>
                <w:szCs w:val="16"/>
              </w:rPr>
              <w:t>0</w:t>
            </w:r>
            <w:r w:rsidRPr="00826E5E">
              <w:rPr>
                <w:rFonts w:ascii="Times New Roman" w:hAnsi="Times New Roman"/>
                <w:b/>
                <w:sz w:val="16"/>
                <w:szCs w:val="16"/>
              </w:rPr>
              <w:t>9</w:t>
            </w:r>
          </w:p>
        </w:tc>
        <w:tc>
          <w:tcPr>
            <w:tcW w:w="0" w:type="auto"/>
          </w:tcPr>
          <w:p w:rsidR="00CA5BCA" w:rsidRPr="00826E5E" w:rsidRDefault="00CA5BCA" w:rsidP="001B4380">
            <w:pPr>
              <w:jc w:val="center"/>
              <w:rPr>
                <w:rFonts w:ascii="Times New Roman" w:hAnsi="Times New Roman"/>
                <w:b/>
                <w:sz w:val="16"/>
                <w:szCs w:val="16"/>
              </w:rPr>
            </w:pPr>
          </w:p>
          <w:p w:rsidR="00CA5BCA" w:rsidRPr="00826E5E" w:rsidRDefault="00CA5BCA" w:rsidP="001B4380">
            <w:pPr>
              <w:jc w:val="center"/>
              <w:rPr>
                <w:rFonts w:ascii="Times New Roman" w:hAnsi="Times New Roman"/>
                <w:b/>
                <w:sz w:val="16"/>
                <w:szCs w:val="16"/>
              </w:rPr>
            </w:pPr>
            <w:r w:rsidRPr="00826E5E">
              <w:rPr>
                <w:rFonts w:ascii="Times New Roman" w:hAnsi="Times New Roman"/>
                <w:b/>
                <w:sz w:val="16"/>
                <w:szCs w:val="16"/>
              </w:rPr>
              <w:t>12-16</w:t>
            </w:r>
          </w:p>
        </w:tc>
        <w:tc>
          <w:tcPr>
            <w:tcW w:w="0" w:type="auto"/>
          </w:tcPr>
          <w:p w:rsidR="00CA5BCA" w:rsidRPr="00826E5E" w:rsidRDefault="00CA5BCA" w:rsidP="001B4380">
            <w:pPr>
              <w:jc w:val="center"/>
              <w:rPr>
                <w:rFonts w:ascii="Times New Roman" w:hAnsi="Times New Roman"/>
                <w:b/>
                <w:sz w:val="16"/>
                <w:szCs w:val="16"/>
              </w:rPr>
            </w:pPr>
          </w:p>
          <w:p w:rsidR="00CA5BCA" w:rsidRPr="00826E5E" w:rsidRDefault="00CA5BCA" w:rsidP="001B4380">
            <w:pPr>
              <w:jc w:val="center"/>
              <w:rPr>
                <w:rFonts w:ascii="Times New Roman" w:hAnsi="Times New Roman"/>
                <w:b/>
                <w:sz w:val="16"/>
                <w:szCs w:val="16"/>
              </w:rPr>
            </w:pPr>
            <w:r w:rsidRPr="00826E5E">
              <w:rPr>
                <w:rFonts w:ascii="Times New Roman" w:hAnsi="Times New Roman"/>
                <w:b/>
                <w:sz w:val="16"/>
                <w:szCs w:val="16"/>
              </w:rPr>
              <w:t>19-23</w:t>
            </w:r>
          </w:p>
        </w:tc>
        <w:tc>
          <w:tcPr>
            <w:tcW w:w="0" w:type="auto"/>
          </w:tcPr>
          <w:p w:rsidR="00CA5BCA" w:rsidRPr="00826E5E" w:rsidRDefault="00CA5BCA" w:rsidP="001B4380">
            <w:pPr>
              <w:jc w:val="center"/>
              <w:rPr>
                <w:rFonts w:ascii="Times New Roman" w:hAnsi="Times New Roman"/>
                <w:b/>
                <w:sz w:val="16"/>
                <w:szCs w:val="16"/>
              </w:rPr>
            </w:pPr>
          </w:p>
          <w:p w:rsidR="00CA5BCA" w:rsidRPr="00826E5E" w:rsidRDefault="00CA5BCA" w:rsidP="001B4380">
            <w:pPr>
              <w:jc w:val="center"/>
              <w:rPr>
                <w:rFonts w:ascii="Times New Roman" w:hAnsi="Times New Roman"/>
                <w:b/>
                <w:sz w:val="16"/>
                <w:szCs w:val="16"/>
              </w:rPr>
            </w:pPr>
            <w:r w:rsidRPr="00826E5E">
              <w:rPr>
                <w:rFonts w:ascii="Times New Roman" w:hAnsi="Times New Roman"/>
                <w:b/>
                <w:sz w:val="16"/>
                <w:szCs w:val="16"/>
              </w:rPr>
              <w:t>26-30</w:t>
            </w:r>
          </w:p>
        </w:tc>
        <w:tc>
          <w:tcPr>
            <w:tcW w:w="0" w:type="auto"/>
          </w:tcPr>
          <w:p w:rsidR="00CA5BCA" w:rsidRPr="00826E5E" w:rsidRDefault="00CA5BCA" w:rsidP="001B4380">
            <w:pPr>
              <w:jc w:val="center"/>
              <w:rPr>
                <w:rFonts w:ascii="Times New Roman" w:hAnsi="Times New Roman"/>
                <w:b/>
                <w:sz w:val="16"/>
                <w:szCs w:val="16"/>
              </w:rPr>
            </w:pPr>
          </w:p>
          <w:p w:rsidR="00CA5BCA" w:rsidRPr="00826E5E" w:rsidRDefault="00CA5BCA" w:rsidP="001B4380">
            <w:pPr>
              <w:jc w:val="center"/>
              <w:rPr>
                <w:rFonts w:ascii="Times New Roman" w:hAnsi="Times New Roman"/>
                <w:b/>
                <w:sz w:val="16"/>
                <w:szCs w:val="16"/>
              </w:rPr>
            </w:pPr>
            <w:r>
              <w:rPr>
                <w:rFonts w:ascii="Times New Roman" w:hAnsi="Times New Roman"/>
                <w:b/>
                <w:sz w:val="16"/>
                <w:szCs w:val="16"/>
              </w:rPr>
              <w:t>0</w:t>
            </w:r>
            <w:r w:rsidRPr="00826E5E">
              <w:rPr>
                <w:rFonts w:ascii="Times New Roman" w:hAnsi="Times New Roman"/>
                <w:b/>
                <w:sz w:val="16"/>
                <w:szCs w:val="16"/>
              </w:rPr>
              <w:t>2-</w:t>
            </w:r>
            <w:r>
              <w:rPr>
                <w:rFonts w:ascii="Times New Roman" w:hAnsi="Times New Roman"/>
                <w:b/>
                <w:sz w:val="16"/>
                <w:szCs w:val="16"/>
              </w:rPr>
              <w:t>0</w:t>
            </w:r>
            <w:r w:rsidRPr="00826E5E">
              <w:rPr>
                <w:rFonts w:ascii="Times New Roman" w:hAnsi="Times New Roman"/>
                <w:b/>
                <w:sz w:val="16"/>
                <w:szCs w:val="16"/>
              </w:rPr>
              <w:t>6</w:t>
            </w:r>
          </w:p>
        </w:tc>
        <w:tc>
          <w:tcPr>
            <w:tcW w:w="0" w:type="auto"/>
          </w:tcPr>
          <w:p w:rsidR="00CA5BCA" w:rsidRPr="00826E5E" w:rsidRDefault="00CA5BCA" w:rsidP="001B4380">
            <w:pPr>
              <w:jc w:val="center"/>
              <w:rPr>
                <w:rFonts w:ascii="Times New Roman" w:hAnsi="Times New Roman"/>
                <w:b/>
                <w:sz w:val="16"/>
                <w:szCs w:val="16"/>
              </w:rPr>
            </w:pPr>
          </w:p>
          <w:p w:rsidR="00CA5BCA" w:rsidRPr="00826E5E" w:rsidRDefault="00CA5BCA" w:rsidP="001B4380">
            <w:pPr>
              <w:jc w:val="center"/>
              <w:rPr>
                <w:rFonts w:ascii="Times New Roman" w:hAnsi="Times New Roman"/>
                <w:b/>
                <w:sz w:val="16"/>
                <w:szCs w:val="16"/>
              </w:rPr>
            </w:pPr>
            <w:r>
              <w:rPr>
                <w:rFonts w:ascii="Times New Roman" w:hAnsi="Times New Roman"/>
                <w:b/>
                <w:sz w:val="16"/>
                <w:szCs w:val="16"/>
              </w:rPr>
              <w:t>0</w:t>
            </w:r>
            <w:r w:rsidRPr="00826E5E">
              <w:rPr>
                <w:rFonts w:ascii="Times New Roman" w:hAnsi="Times New Roman"/>
                <w:b/>
                <w:sz w:val="16"/>
                <w:szCs w:val="16"/>
              </w:rPr>
              <w:t>9-13</w:t>
            </w:r>
          </w:p>
        </w:tc>
        <w:tc>
          <w:tcPr>
            <w:tcW w:w="0" w:type="auto"/>
          </w:tcPr>
          <w:p w:rsidR="00CA5BCA" w:rsidRPr="00826E5E" w:rsidRDefault="00CA5BCA" w:rsidP="001B4380">
            <w:pPr>
              <w:jc w:val="center"/>
              <w:rPr>
                <w:rFonts w:ascii="Times New Roman" w:hAnsi="Times New Roman"/>
                <w:b/>
                <w:sz w:val="16"/>
                <w:szCs w:val="16"/>
              </w:rPr>
            </w:pPr>
          </w:p>
          <w:p w:rsidR="00CA5BCA" w:rsidRPr="00826E5E" w:rsidRDefault="00CA5BCA" w:rsidP="001B4380">
            <w:pPr>
              <w:jc w:val="center"/>
              <w:rPr>
                <w:rFonts w:ascii="Times New Roman" w:hAnsi="Times New Roman"/>
                <w:b/>
                <w:sz w:val="16"/>
                <w:szCs w:val="16"/>
              </w:rPr>
            </w:pPr>
            <w:r w:rsidRPr="00826E5E">
              <w:rPr>
                <w:rFonts w:ascii="Times New Roman" w:hAnsi="Times New Roman"/>
                <w:b/>
                <w:sz w:val="16"/>
                <w:szCs w:val="16"/>
              </w:rPr>
              <w:t>16-20</w:t>
            </w:r>
          </w:p>
        </w:tc>
        <w:tc>
          <w:tcPr>
            <w:tcW w:w="0" w:type="auto"/>
          </w:tcPr>
          <w:p w:rsidR="00CA5BCA" w:rsidRPr="00826E5E" w:rsidRDefault="00CA5BCA" w:rsidP="001B4380">
            <w:pPr>
              <w:jc w:val="center"/>
              <w:rPr>
                <w:rFonts w:ascii="Times New Roman" w:hAnsi="Times New Roman"/>
                <w:b/>
                <w:sz w:val="16"/>
                <w:szCs w:val="16"/>
              </w:rPr>
            </w:pPr>
          </w:p>
          <w:p w:rsidR="00CA5BCA" w:rsidRPr="00826E5E" w:rsidRDefault="00CA5BCA" w:rsidP="001B4380">
            <w:pPr>
              <w:jc w:val="center"/>
              <w:rPr>
                <w:rFonts w:ascii="Times New Roman" w:hAnsi="Times New Roman"/>
                <w:b/>
                <w:sz w:val="16"/>
                <w:szCs w:val="16"/>
              </w:rPr>
            </w:pPr>
            <w:r w:rsidRPr="00826E5E">
              <w:rPr>
                <w:rFonts w:ascii="Times New Roman" w:hAnsi="Times New Roman"/>
                <w:b/>
                <w:sz w:val="16"/>
                <w:szCs w:val="16"/>
              </w:rPr>
              <w:t>23-27</w:t>
            </w:r>
          </w:p>
        </w:tc>
        <w:tc>
          <w:tcPr>
            <w:tcW w:w="0" w:type="auto"/>
          </w:tcPr>
          <w:p w:rsidR="00CA5BCA" w:rsidRPr="00826E5E" w:rsidRDefault="00CA5BCA" w:rsidP="001B4380">
            <w:pPr>
              <w:jc w:val="center"/>
              <w:rPr>
                <w:rFonts w:ascii="Times New Roman" w:hAnsi="Times New Roman"/>
                <w:b/>
                <w:sz w:val="16"/>
                <w:szCs w:val="16"/>
              </w:rPr>
            </w:pPr>
          </w:p>
          <w:p w:rsidR="00CA5BCA" w:rsidRPr="00826E5E" w:rsidRDefault="00CA5BCA" w:rsidP="001B4380">
            <w:pPr>
              <w:jc w:val="center"/>
              <w:rPr>
                <w:rFonts w:ascii="Times New Roman" w:hAnsi="Times New Roman"/>
                <w:b/>
                <w:sz w:val="16"/>
                <w:szCs w:val="16"/>
              </w:rPr>
            </w:pPr>
            <w:r w:rsidRPr="00826E5E">
              <w:rPr>
                <w:rFonts w:ascii="Times New Roman" w:hAnsi="Times New Roman"/>
                <w:b/>
                <w:sz w:val="16"/>
                <w:szCs w:val="16"/>
              </w:rPr>
              <w:t>30-04</w:t>
            </w:r>
          </w:p>
        </w:tc>
        <w:tc>
          <w:tcPr>
            <w:tcW w:w="0" w:type="auto"/>
          </w:tcPr>
          <w:p w:rsidR="00CA5BCA" w:rsidRPr="00826E5E" w:rsidRDefault="00CA5BCA" w:rsidP="001B4380">
            <w:pPr>
              <w:jc w:val="center"/>
              <w:rPr>
                <w:rFonts w:ascii="Times New Roman" w:hAnsi="Times New Roman"/>
                <w:b/>
                <w:sz w:val="16"/>
                <w:szCs w:val="16"/>
              </w:rPr>
            </w:pPr>
          </w:p>
          <w:p w:rsidR="00CA5BCA" w:rsidRPr="00826E5E" w:rsidRDefault="00CA5BCA" w:rsidP="001B4380">
            <w:pPr>
              <w:jc w:val="center"/>
              <w:rPr>
                <w:rFonts w:ascii="Times New Roman" w:hAnsi="Times New Roman"/>
                <w:b/>
                <w:sz w:val="16"/>
                <w:szCs w:val="16"/>
              </w:rPr>
            </w:pPr>
            <w:r w:rsidRPr="00826E5E">
              <w:rPr>
                <w:rFonts w:ascii="Times New Roman" w:hAnsi="Times New Roman"/>
                <w:b/>
                <w:sz w:val="16"/>
                <w:szCs w:val="16"/>
              </w:rPr>
              <w:t>07-11</w:t>
            </w:r>
          </w:p>
        </w:tc>
        <w:tc>
          <w:tcPr>
            <w:tcW w:w="0" w:type="auto"/>
          </w:tcPr>
          <w:p w:rsidR="00CA5BCA" w:rsidRPr="00826E5E" w:rsidRDefault="00CA5BCA" w:rsidP="001B4380">
            <w:pPr>
              <w:jc w:val="center"/>
              <w:rPr>
                <w:rFonts w:ascii="Times New Roman" w:hAnsi="Times New Roman"/>
                <w:b/>
                <w:sz w:val="16"/>
                <w:szCs w:val="16"/>
              </w:rPr>
            </w:pPr>
          </w:p>
          <w:p w:rsidR="00CA5BCA" w:rsidRPr="00826E5E" w:rsidRDefault="00CA5BCA" w:rsidP="001B4380">
            <w:pPr>
              <w:jc w:val="center"/>
              <w:rPr>
                <w:rFonts w:ascii="Times New Roman" w:hAnsi="Times New Roman"/>
                <w:b/>
                <w:sz w:val="16"/>
                <w:szCs w:val="16"/>
              </w:rPr>
            </w:pPr>
            <w:r w:rsidRPr="00826E5E">
              <w:rPr>
                <w:rFonts w:ascii="Times New Roman" w:hAnsi="Times New Roman"/>
                <w:b/>
                <w:sz w:val="16"/>
                <w:szCs w:val="16"/>
              </w:rPr>
              <w:t>14-18</w:t>
            </w:r>
          </w:p>
        </w:tc>
        <w:tc>
          <w:tcPr>
            <w:tcW w:w="0" w:type="auto"/>
          </w:tcPr>
          <w:p w:rsidR="00CA5BCA" w:rsidRPr="00826E5E" w:rsidRDefault="00CA5BCA" w:rsidP="001B4380">
            <w:pPr>
              <w:jc w:val="center"/>
              <w:rPr>
                <w:rFonts w:ascii="Times New Roman" w:hAnsi="Times New Roman"/>
                <w:b/>
                <w:sz w:val="16"/>
                <w:szCs w:val="16"/>
              </w:rPr>
            </w:pPr>
          </w:p>
          <w:p w:rsidR="00CA5BCA" w:rsidRPr="00826E5E" w:rsidRDefault="00CA5BCA" w:rsidP="001B4380">
            <w:pPr>
              <w:jc w:val="center"/>
              <w:rPr>
                <w:rFonts w:ascii="Times New Roman" w:hAnsi="Times New Roman"/>
                <w:b/>
                <w:sz w:val="16"/>
                <w:szCs w:val="16"/>
              </w:rPr>
            </w:pPr>
            <w:r w:rsidRPr="00826E5E">
              <w:rPr>
                <w:rFonts w:ascii="Times New Roman" w:hAnsi="Times New Roman"/>
                <w:b/>
                <w:sz w:val="16"/>
                <w:szCs w:val="16"/>
              </w:rPr>
              <w:t>21-25</w:t>
            </w:r>
          </w:p>
        </w:tc>
        <w:tc>
          <w:tcPr>
            <w:tcW w:w="0" w:type="auto"/>
          </w:tcPr>
          <w:p w:rsidR="00CA5BCA" w:rsidRPr="00826E5E" w:rsidRDefault="00CA5BCA" w:rsidP="001B4380">
            <w:pPr>
              <w:jc w:val="center"/>
              <w:rPr>
                <w:rFonts w:ascii="Times New Roman" w:hAnsi="Times New Roman"/>
                <w:b/>
                <w:sz w:val="16"/>
                <w:szCs w:val="16"/>
              </w:rPr>
            </w:pPr>
          </w:p>
          <w:p w:rsidR="00CA5BCA" w:rsidRPr="00826E5E" w:rsidRDefault="00CA5BCA" w:rsidP="001B4380">
            <w:pPr>
              <w:jc w:val="center"/>
              <w:rPr>
                <w:rFonts w:ascii="Times New Roman" w:hAnsi="Times New Roman"/>
                <w:b/>
                <w:sz w:val="16"/>
                <w:szCs w:val="16"/>
              </w:rPr>
            </w:pPr>
            <w:r w:rsidRPr="00826E5E">
              <w:rPr>
                <w:rFonts w:ascii="Times New Roman" w:hAnsi="Times New Roman"/>
                <w:b/>
                <w:sz w:val="16"/>
                <w:szCs w:val="16"/>
              </w:rPr>
              <w:t>11-15</w:t>
            </w:r>
          </w:p>
        </w:tc>
        <w:tc>
          <w:tcPr>
            <w:tcW w:w="0" w:type="auto"/>
          </w:tcPr>
          <w:p w:rsidR="00CA5BCA" w:rsidRPr="00826E5E" w:rsidRDefault="00CA5BCA" w:rsidP="001B4380">
            <w:pPr>
              <w:jc w:val="center"/>
              <w:rPr>
                <w:rFonts w:ascii="Times New Roman" w:hAnsi="Times New Roman"/>
                <w:b/>
                <w:sz w:val="16"/>
                <w:szCs w:val="16"/>
              </w:rPr>
            </w:pPr>
          </w:p>
          <w:p w:rsidR="00CA5BCA" w:rsidRPr="00826E5E" w:rsidRDefault="00CA5BCA" w:rsidP="001B4380">
            <w:pPr>
              <w:jc w:val="center"/>
              <w:rPr>
                <w:rFonts w:ascii="Times New Roman" w:hAnsi="Times New Roman"/>
                <w:b/>
                <w:sz w:val="16"/>
                <w:szCs w:val="16"/>
              </w:rPr>
            </w:pPr>
            <w:r w:rsidRPr="00826E5E">
              <w:rPr>
                <w:rFonts w:ascii="Times New Roman" w:hAnsi="Times New Roman"/>
                <w:b/>
                <w:sz w:val="16"/>
                <w:szCs w:val="16"/>
              </w:rPr>
              <w:t>18-22</w:t>
            </w:r>
          </w:p>
        </w:tc>
        <w:tc>
          <w:tcPr>
            <w:tcW w:w="0" w:type="auto"/>
          </w:tcPr>
          <w:p w:rsidR="00CA5BCA" w:rsidRPr="00826E5E" w:rsidRDefault="00CA5BCA" w:rsidP="001B4380">
            <w:pPr>
              <w:jc w:val="center"/>
              <w:rPr>
                <w:rFonts w:ascii="Times New Roman" w:hAnsi="Times New Roman"/>
                <w:b/>
                <w:sz w:val="16"/>
                <w:szCs w:val="16"/>
              </w:rPr>
            </w:pPr>
          </w:p>
          <w:p w:rsidR="00CA5BCA" w:rsidRPr="00826E5E" w:rsidRDefault="00CA5BCA" w:rsidP="001B4380">
            <w:pPr>
              <w:jc w:val="center"/>
              <w:rPr>
                <w:rFonts w:ascii="Times New Roman" w:hAnsi="Times New Roman"/>
                <w:b/>
                <w:sz w:val="16"/>
                <w:szCs w:val="16"/>
              </w:rPr>
            </w:pPr>
            <w:r w:rsidRPr="00826E5E">
              <w:rPr>
                <w:rFonts w:ascii="Times New Roman" w:hAnsi="Times New Roman"/>
                <w:b/>
                <w:sz w:val="16"/>
                <w:szCs w:val="16"/>
              </w:rPr>
              <w:t>25-29</w:t>
            </w:r>
          </w:p>
        </w:tc>
        <w:tc>
          <w:tcPr>
            <w:tcW w:w="0" w:type="auto"/>
          </w:tcPr>
          <w:p w:rsidR="00CA5BCA" w:rsidRPr="00826E5E" w:rsidRDefault="00CA5BCA" w:rsidP="001B4380">
            <w:pPr>
              <w:jc w:val="center"/>
              <w:rPr>
                <w:rFonts w:ascii="Times New Roman" w:hAnsi="Times New Roman"/>
                <w:b/>
                <w:sz w:val="16"/>
                <w:szCs w:val="16"/>
              </w:rPr>
            </w:pPr>
          </w:p>
          <w:p w:rsidR="00CA5BCA" w:rsidRPr="00826E5E" w:rsidRDefault="00CA5BCA" w:rsidP="001B4380">
            <w:pPr>
              <w:jc w:val="center"/>
              <w:rPr>
                <w:rFonts w:ascii="Times New Roman" w:hAnsi="Times New Roman"/>
                <w:b/>
                <w:sz w:val="16"/>
                <w:szCs w:val="16"/>
              </w:rPr>
            </w:pPr>
            <w:r w:rsidRPr="00826E5E">
              <w:rPr>
                <w:rFonts w:ascii="Times New Roman" w:hAnsi="Times New Roman"/>
                <w:b/>
                <w:sz w:val="16"/>
                <w:szCs w:val="16"/>
              </w:rPr>
              <w:t>01-05</w:t>
            </w:r>
          </w:p>
        </w:tc>
        <w:tc>
          <w:tcPr>
            <w:tcW w:w="0" w:type="auto"/>
          </w:tcPr>
          <w:p w:rsidR="00CA5BCA" w:rsidRPr="00826E5E" w:rsidRDefault="00CA5BCA" w:rsidP="001B4380">
            <w:pPr>
              <w:jc w:val="center"/>
              <w:rPr>
                <w:rFonts w:ascii="Times New Roman" w:hAnsi="Times New Roman"/>
                <w:b/>
                <w:sz w:val="16"/>
                <w:szCs w:val="16"/>
              </w:rPr>
            </w:pPr>
          </w:p>
          <w:p w:rsidR="00CA5BCA" w:rsidRPr="00826E5E" w:rsidRDefault="00CA5BCA" w:rsidP="001B4380">
            <w:pPr>
              <w:jc w:val="center"/>
              <w:rPr>
                <w:rFonts w:ascii="Times New Roman" w:hAnsi="Times New Roman"/>
                <w:b/>
                <w:sz w:val="16"/>
                <w:szCs w:val="16"/>
              </w:rPr>
            </w:pPr>
            <w:r w:rsidRPr="00826E5E">
              <w:rPr>
                <w:rFonts w:ascii="Times New Roman" w:hAnsi="Times New Roman"/>
                <w:b/>
                <w:sz w:val="16"/>
                <w:szCs w:val="16"/>
              </w:rPr>
              <w:t>08-12</w:t>
            </w:r>
          </w:p>
        </w:tc>
        <w:tc>
          <w:tcPr>
            <w:tcW w:w="0" w:type="auto"/>
          </w:tcPr>
          <w:p w:rsidR="00CA5BCA" w:rsidRPr="00826E5E" w:rsidRDefault="00CA5BCA" w:rsidP="001B4380">
            <w:pPr>
              <w:jc w:val="center"/>
              <w:rPr>
                <w:rFonts w:ascii="Times New Roman" w:hAnsi="Times New Roman"/>
                <w:b/>
                <w:sz w:val="16"/>
                <w:szCs w:val="16"/>
              </w:rPr>
            </w:pPr>
          </w:p>
          <w:p w:rsidR="00CA5BCA" w:rsidRPr="00826E5E" w:rsidRDefault="00CA5BCA" w:rsidP="001B4380">
            <w:pPr>
              <w:jc w:val="center"/>
              <w:rPr>
                <w:rFonts w:ascii="Times New Roman" w:hAnsi="Times New Roman"/>
                <w:b/>
                <w:sz w:val="16"/>
                <w:szCs w:val="16"/>
              </w:rPr>
            </w:pPr>
            <w:r w:rsidRPr="00826E5E">
              <w:rPr>
                <w:rFonts w:ascii="Times New Roman" w:hAnsi="Times New Roman"/>
                <w:b/>
                <w:sz w:val="16"/>
                <w:szCs w:val="16"/>
              </w:rPr>
              <w:t>15-19</w:t>
            </w:r>
          </w:p>
        </w:tc>
        <w:tc>
          <w:tcPr>
            <w:tcW w:w="0" w:type="auto"/>
          </w:tcPr>
          <w:p w:rsidR="00CA5BCA" w:rsidRPr="00826E5E" w:rsidRDefault="00CA5BCA" w:rsidP="001B4380">
            <w:pPr>
              <w:jc w:val="center"/>
              <w:rPr>
                <w:rFonts w:ascii="Times New Roman" w:hAnsi="Times New Roman"/>
                <w:b/>
                <w:sz w:val="16"/>
                <w:szCs w:val="16"/>
              </w:rPr>
            </w:pPr>
          </w:p>
          <w:p w:rsidR="00CA5BCA" w:rsidRPr="00826E5E" w:rsidRDefault="00CA5BCA" w:rsidP="001B4380">
            <w:pPr>
              <w:jc w:val="center"/>
              <w:rPr>
                <w:rFonts w:ascii="Times New Roman" w:hAnsi="Times New Roman"/>
                <w:b/>
                <w:sz w:val="16"/>
                <w:szCs w:val="16"/>
              </w:rPr>
            </w:pPr>
            <w:r w:rsidRPr="00826E5E">
              <w:rPr>
                <w:rFonts w:ascii="Times New Roman" w:hAnsi="Times New Roman"/>
                <w:b/>
                <w:sz w:val="16"/>
                <w:szCs w:val="16"/>
              </w:rPr>
              <w:t>24-26</w:t>
            </w:r>
          </w:p>
        </w:tc>
        <w:tc>
          <w:tcPr>
            <w:tcW w:w="0" w:type="auto"/>
          </w:tcPr>
          <w:p w:rsidR="00CA5BCA" w:rsidRPr="00826E5E" w:rsidRDefault="00CA5BCA" w:rsidP="001B4380">
            <w:pPr>
              <w:jc w:val="center"/>
              <w:rPr>
                <w:rFonts w:ascii="Times New Roman" w:hAnsi="Times New Roman"/>
                <w:b/>
                <w:sz w:val="16"/>
                <w:szCs w:val="16"/>
              </w:rPr>
            </w:pPr>
          </w:p>
          <w:p w:rsidR="00CA5BCA" w:rsidRPr="00826E5E" w:rsidRDefault="00CA5BCA" w:rsidP="001B4380">
            <w:pPr>
              <w:jc w:val="center"/>
              <w:rPr>
                <w:rFonts w:ascii="Times New Roman" w:hAnsi="Times New Roman"/>
                <w:b/>
                <w:sz w:val="16"/>
                <w:szCs w:val="16"/>
              </w:rPr>
            </w:pPr>
            <w:r w:rsidRPr="00826E5E">
              <w:rPr>
                <w:rFonts w:ascii="Times New Roman" w:hAnsi="Times New Roman"/>
                <w:b/>
                <w:sz w:val="16"/>
                <w:szCs w:val="16"/>
              </w:rPr>
              <w:t>01-05</w:t>
            </w:r>
          </w:p>
        </w:tc>
        <w:tc>
          <w:tcPr>
            <w:tcW w:w="0" w:type="auto"/>
          </w:tcPr>
          <w:p w:rsidR="00CA5BCA" w:rsidRPr="00826E5E" w:rsidRDefault="00CA5BCA" w:rsidP="001B4380">
            <w:pPr>
              <w:jc w:val="center"/>
              <w:rPr>
                <w:rFonts w:ascii="Times New Roman" w:hAnsi="Times New Roman"/>
                <w:b/>
                <w:sz w:val="16"/>
                <w:szCs w:val="16"/>
              </w:rPr>
            </w:pPr>
          </w:p>
          <w:p w:rsidR="00CA5BCA" w:rsidRPr="00826E5E" w:rsidRDefault="00CA5BCA" w:rsidP="001B4380">
            <w:pPr>
              <w:jc w:val="center"/>
              <w:rPr>
                <w:rFonts w:ascii="Times New Roman" w:hAnsi="Times New Roman"/>
                <w:b/>
                <w:sz w:val="16"/>
                <w:szCs w:val="16"/>
              </w:rPr>
            </w:pPr>
            <w:r w:rsidRPr="00826E5E">
              <w:rPr>
                <w:rFonts w:ascii="Times New Roman" w:hAnsi="Times New Roman"/>
                <w:b/>
                <w:sz w:val="16"/>
                <w:szCs w:val="16"/>
              </w:rPr>
              <w:t>15-19</w:t>
            </w:r>
          </w:p>
        </w:tc>
        <w:tc>
          <w:tcPr>
            <w:tcW w:w="0" w:type="auto"/>
          </w:tcPr>
          <w:p w:rsidR="00CA5BCA" w:rsidRPr="00826E5E" w:rsidRDefault="00CA5BCA" w:rsidP="001B4380">
            <w:pPr>
              <w:jc w:val="center"/>
              <w:rPr>
                <w:rFonts w:ascii="Times New Roman" w:hAnsi="Times New Roman"/>
                <w:b/>
                <w:sz w:val="16"/>
                <w:szCs w:val="16"/>
              </w:rPr>
            </w:pPr>
          </w:p>
          <w:p w:rsidR="00CA5BCA" w:rsidRPr="00826E5E" w:rsidRDefault="00CA5BCA" w:rsidP="001B4380">
            <w:pPr>
              <w:jc w:val="center"/>
              <w:rPr>
                <w:rFonts w:ascii="Times New Roman" w:hAnsi="Times New Roman"/>
                <w:b/>
                <w:sz w:val="16"/>
                <w:szCs w:val="16"/>
              </w:rPr>
            </w:pPr>
            <w:r w:rsidRPr="00826E5E">
              <w:rPr>
                <w:rFonts w:ascii="Times New Roman" w:hAnsi="Times New Roman"/>
                <w:b/>
                <w:sz w:val="16"/>
                <w:szCs w:val="16"/>
              </w:rPr>
              <w:t>29-02</w:t>
            </w:r>
          </w:p>
        </w:tc>
        <w:tc>
          <w:tcPr>
            <w:tcW w:w="0" w:type="auto"/>
          </w:tcPr>
          <w:p w:rsidR="00CA5BCA" w:rsidRPr="00826E5E" w:rsidRDefault="00CA5BCA" w:rsidP="001B4380">
            <w:pPr>
              <w:jc w:val="center"/>
              <w:rPr>
                <w:rFonts w:ascii="Times New Roman" w:hAnsi="Times New Roman"/>
                <w:b/>
                <w:sz w:val="16"/>
                <w:szCs w:val="16"/>
              </w:rPr>
            </w:pPr>
          </w:p>
          <w:p w:rsidR="00CA5BCA" w:rsidRPr="00826E5E" w:rsidRDefault="00CA5BCA" w:rsidP="001B4380">
            <w:pPr>
              <w:jc w:val="center"/>
              <w:rPr>
                <w:rFonts w:ascii="Times New Roman" w:hAnsi="Times New Roman"/>
                <w:b/>
                <w:sz w:val="16"/>
                <w:szCs w:val="16"/>
              </w:rPr>
            </w:pPr>
            <w:r w:rsidRPr="00826E5E">
              <w:rPr>
                <w:rFonts w:ascii="Times New Roman" w:hAnsi="Times New Roman"/>
                <w:b/>
                <w:sz w:val="16"/>
                <w:szCs w:val="16"/>
              </w:rPr>
              <w:t>05-</w:t>
            </w:r>
            <w:r>
              <w:rPr>
                <w:rFonts w:ascii="Times New Roman" w:hAnsi="Times New Roman"/>
                <w:b/>
                <w:sz w:val="16"/>
                <w:szCs w:val="16"/>
              </w:rPr>
              <w:t>0</w:t>
            </w:r>
            <w:r w:rsidRPr="00826E5E">
              <w:rPr>
                <w:rFonts w:ascii="Times New Roman" w:hAnsi="Times New Roman"/>
                <w:b/>
                <w:sz w:val="16"/>
                <w:szCs w:val="16"/>
              </w:rPr>
              <w:t>9</w:t>
            </w:r>
          </w:p>
        </w:tc>
        <w:tc>
          <w:tcPr>
            <w:tcW w:w="0" w:type="auto"/>
          </w:tcPr>
          <w:p w:rsidR="00CA5BCA" w:rsidRPr="00826E5E" w:rsidRDefault="00CA5BCA" w:rsidP="001B4380">
            <w:pPr>
              <w:jc w:val="center"/>
              <w:rPr>
                <w:rFonts w:ascii="Times New Roman" w:hAnsi="Times New Roman"/>
                <w:b/>
                <w:sz w:val="16"/>
                <w:szCs w:val="16"/>
              </w:rPr>
            </w:pPr>
          </w:p>
          <w:p w:rsidR="00CA5BCA" w:rsidRPr="00826E5E" w:rsidRDefault="00CA5BCA" w:rsidP="001B4380">
            <w:pPr>
              <w:jc w:val="center"/>
              <w:rPr>
                <w:rFonts w:ascii="Times New Roman" w:hAnsi="Times New Roman"/>
                <w:b/>
                <w:sz w:val="16"/>
                <w:szCs w:val="16"/>
              </w:rPr>
            </w:pPr>
            <w:r w:rsidRPr="00826E5E">
              <w:rPr>
                <w:rFonts w:ascii="Times New Roman" w:hAnsi="Times New Roman"/>
                <w:b/>
                <w:sz w:val="16"/>
                <w:szCs w:val="16"/>
              </w:rPr>
              <w:t>12-16</w:t>
            </w:r>
          </w:p>
        </w:tc>
        <w:tc>
          <w:tcPr>
            <w:tcW w:w="0" w:type="auto"/>
          </w:tcPr>
          <w:p w:rsidR="00CA5BCA" w:rsidRPr="00826E5E" w:rsidRDefault="00CA5BCA" w:rsidP="001B4380">
            <w:pPr>
              <w:jc w:val="center"/>
              <w:rPr>
                <w:rFonts w:ascii="Times New Roman" w:hAnsi="Times New Roman"/>
                <w:b/>
                <w:sz w:val="16"/>
                <w:szCs w:val="16"/>
              </w:rPr>
            </w:pPr>
          </w:p>
          <w:p w:rsidR="00CA5BCA" w:rsidRPr="00826E5E" w:rsidRDefault="00CA5BCA" w:rsidP="001B4380">
            <w:pPr>
              <w:jc w:val="center"/>
              <w:rPr>
                <w:rFonts w:ascii="Times New Roman" w:hAnsi="Times New Roman"/>
                <w:b/>
                <w:sz w:val="16"/>
                <w:szCs w:val="16"/>
              </w:rPr>
            </w:pPr>
            <w:r w:rsidRPr="00826E5E">
              <w:rPr>
                <w:rFonts w:ascii="Times New Roman" w:hAnsi="Times New Roman"/>
                <w:b/>
                <w:sz w:val="16"/>
                <w:szCs w:val="16"/>
              </w:rPr>
              <w:t>19-23</w:t>
            </w:r>
          </w:p>
        </w:tc>
        <w:tc>
          <w:tcPr>
            <w:tcW w:w="0" w:type="auto"/>
          </w:tcPr>
          <w:p w:rsidR="00CA5BCA" w:rsidRPr="00826E5E" w:rsidRDefault="00CA5BCA" w:rsidP="001B4380">
            <w:pPr>
              <w:jc w:val="center"/>
              <w:rPr>
                <w:rFonts w:ascii="Times New Roman" w:hAnsi="Times New Roman"/>
                <w:b/>
                <w:sz w:val="16"/>
                <w:szCs w:val="16"/>
              </w:rPr>
            </w:pPr>
          </w:p>
          <w:p w:rsidR="00CA5BCA" w:rsidRPr="00826E5E" w:rsidRDefault="00CA5BCA" w:rsidP="001B4380">
            <w:pPr>
              <w:jc w:val="center"/>
              <w:rPr>
                <w:rFonts w:ascii="Times New Roman" w:hAnsi="Times New Roman"/>
                <w:b/>
                <w:sz w:val="16"/>
                <w:szCs w:val="16"/>
              </w:rPr>
            </w:pPr>
            <w:r w:rsidRPr="00826E5E">
              <w:rPr>
                <w:rFonts w:ascii="Times New Roman" w:hAnsi="Times New Roman"/>
                <w:b/>
                <w:sz w:val="16"/>
                <w:szCs w:val="16"/>
              </w:rPr>
              <w:t>26-30</w:t>
            </w:r>
          </w:p>
        </w:tc>
        <w:tc>
          <w:tcPr>
            <w:tcW w:w="0" w:type="auto"/>
          </w:tcPr>
          <w:p w:rsidR="00CA5BCA" w:rsidRPr="00826E5E" w:rsidRDefault="00CA5BCA" w:rsidP="001B4380">
            <w:pPr>
              <w:jc w:val="center"/>
              <w:rPr>
                <w:rFonts w:ascii="Times New Roman" w:hAnsi="Times New Roman"/>
                <w:b/>
                <w:sz w:val="16"/>
                <w:szCs w:val="16"/>
              </w:rPr>
            </w:pPr>
          </w:p>
          <w:p w:rsidR="00CA5BCA" w:rsidRPr="00826E5E" w:rsidRDefault="00CA5BCA" w:rsidP="001B4380">
            <w:pPr>
              <w:jc w:val="center"/>
              <w:rPr>
                <w:rFonts w:ascii="Times New Roman" w:hAnsi="Times New Roman"/>
                <w:b/>
                <w:sz w:val="16"/>
                <w:szCs w:val="16"/>
              </w:rPr>
            </w:pPr>
            <w:r w:rsidRPr="00826E5E">
              <w:rPr>
                <w:rFonts w:ascii="Times New Roman" w:hAnsi="Times New Roman"/>
                <w:b/>
                <w:sz w:val="16"/>
                <w:szCs w:val="16"/>
              </w:rPr>
              <w:t>11-14</w:t>
            </w:r>
          </w:p>
        </w:tc>
        <w:tc>
          <w:tcPr>
            <w:tcW w:w="0" w:type="auto"/>
          </w:tcPr>
          <w:p w:rsidR="00CA5BCA" w:rsidRPr="00826E5E" w:rsidRDefault="00CA5BCA" w:rsidP="001B4380">
            <w:pPr>
              <w:jc w:val="center"/>
              <w:rPr>
                <w:rFonts w:ascii="Times New Roman" w:hAnsi="Times New Roman"/>
                <w:b/>
                <w:sz w:val="16"/>
                <w:szCs w:val="16"/>
              </w:rPr>
            </w:pPr>
            <w:r w:rsidRPr="00826E5E">
              <w:rPr>
                <w:rFonts w:ascii="Times New Roman" w:hAnsi="Times New Roman"/>
                <w:b/>
                <w:sz w:val="16"/>
                <w:szCs w:val="16"/>
              </w:rPr>
              <w:t>У</w:t>
            </w:r>
          </w:p>
          <w:p w:rsidR="00CA5BCA" w:rsidRPr="00826E5E" w:rsidRDefault="00CA5BCA" w:rsidP="001B4380">
            <w:pPr>
              <w:jc w:val="center"/>
              <w:rPr>
                <w:rFonts w:ascii="Times New Roman" w:hAnsi="Times New Roman"/>
                <w:b/>
                <w:sz w:val="16"/>
                <w:szCs w:val="16"/>
              </w:rPr>
            </w:pPr>
            <w:proofErr w:type="spellStart"/>
            <w:r w:rsidRPr="00826E5E">
              <w:rPr>
                <w:rFonts w:ascii="Times New Roman" w:hAnsi="Times New Roman"/>
                <w:b/>
                <w:sz w:val="16"/>
                <w:szCs w:val="16"/>
              </w:rPr>
              <w:t>чебных</w:t>
            </w:r>
            <w:proofErr w:type="spellEnd"/>
          </w:p>
          <w:p w:rsidR="00CA5BCA" w:rsidRPr="00826E5E" w:rsidRDefault="00CA5BCA" w:rsidP="001B4380">
            <w:pPr>
              <w:jc w:val="center"/>
              <w:rPr>
                <w:rFonts w:ascii="Times New Roman" w:hAnsi="Times New Roman"/>
                <w:b/>
                <w:sz w:val="16"/>
                <w:szCs w:val="16"/>
              </w:rPr>
            </w:pPr>
            <w:r w:rsidRPr="00826E5E">
              <w:rPr>
                <w:rFonts w:ascii="Times New Roman" w:hAnsi="Times New Roman"/>
                <w:b/>
                <w:sz w:val="16"/>
                <w:szCs w:val="16"/>
              </w:rPr>
              <w:t>недель</w:t>
            </w:r>
          </w:p>
        </w:tc>
        <w:tc>
          <w:tcPr>
            <w:tcW w:w="0" w:type="auto"/>
          </w:tcPr>
          <w:p w:rsidR="00CA5BCA" w:rsidRPr="00826E5E" w:rsidRDefault="00CA5BCA" w:rsidP="001B4380">
            <w:pPr>
              <w:jc w:val="center"/>
              <w:rPr>
                <w:rFonts w:ascii="Times New Roman" w:hAnsi="Times New Roman"/>
                <w:b/>
                <w:sz w:val="16"/>
                <w:szCs w:val="16"/>
              </w:rPr>
            </w:pPr>
            <w:r w:rsidRPr="00826E5E">
              <w:rPr>
                <w:rFonts w:ascii="Times New Roman" w:hAnsi="Times New Roman"/>
                <w:b/>
                <w:sz w:val="16"/>
                <w:szCs w:val="16"/>
              </w:rPr>
              <w:t>У</w:t>
            </w:r>
          </w:p>
          <w:p w:rsidR="00CA5BCA" w:rsidRPr="00826E5E" w:rsidRDefault="00CA5BCA" w:rsidP="001B4380">
            <w:pPr>
              <w:jc w:val="center"/>
              <w:rPr>
                <w:rFonts w:ascii="Times New Roman" w:hAnsi="Times New Roman"/>
                <w:b/>
                <w:sz w:val="16"/>
                <w:szCs w:val="16"/>
              </w:rPr>
            </w:pPr>
            <w:proofErr w:type="spellStart"/>
            <w:r w:rsidRPr="00826E5E">
              <w:rPr>
                <w:rFonts w:ascii="Times New Roman" w:hAnsi="Times New Roman"/>
                <w:b/>
                <w:sz w:val="16"/>
                <w:szCs w:val="16"/>
              </w:rPr>
              <w:t>чебных</w:t>
            </w:r>
            <w:proofErr w:type="spellEnd"/>
            <w:r w:rsidRPr="00826E5E">
              <w:rPr>
                <w:rFonts w:ascii="Times New Roman" w:hAnsi="Times New Roman"/>
                <w:b/>
                <w:sz w:val="16"/>
                <w:szCs w:val="16"/>
              </w:rPr>
              <w:t xml:space="preserve"> часов</w:t>
            </w:r>
          </w:p>
        </w:tc>
      </w:tr>
      <w:tr w:rsidR="00CA5BCA" w:rsidRPr="00826E5E" w:rsidTr="001B4380">
        <w:tc>
          <w:tcPr>
            <w:tcW w:w="685" w:type="dxa"/>
          </w:tcPr>
          <w:p w:rsidR="00CA5BCA" w:rsidRPr="00826E5E" w:rsidRDefault="00CA5BCA" w:rsidP="001B4380">
            <w:pPr>
              <w:rPr>
                <w:rFonts w:ascii="Times New Roman" w:hAnsi="Times New Roman"/>
                <w:b/>
                <w:sz w:val="16"/>
                <w:szCs w:val="16"/>
              </w:rPr>
            </w:pPr>
          </w:p>
          <w:p w:rsidR="00CA5BCA" w:rsidRPr="00826E5E" w:rsidRDefault="00CA5BCA" w:rsidP="001B4380">
            <w:pPr>
              <w:rPr>
                <w:rFonts w:ascii="Times New Roman" w:hAnsi="Times New Roman"/>
                <w:b/>
                <w:sz w:val="16"/>
                <w:szCs w:val="16"/>
              </w:rPr>
            </w:pPr>
          </w:p>
        </w:tc>
        <w:tc>
          <w:tcPr>
            <w:tcW w:w="0" w:type="auto"/>
          </w:tcPr>
          <w:p w:rsidR="00CA5BCA" w:rsidRPr="00826E5E" w:rsidRDefault="00CA5BCA" w:rsidP="001B4380">
            <w:pPr>
              <w:jc w:val="center"/>
              <w:rPr>
                <w:rFonts w:ascii="Times New Roman" w:hAnsi="Times New Roman"/>
                <w:b/>
                <w:sz w:val="16"/>
                <w:szCs w:val="16"/>
              </w:rPr>
            </w:pPr>
          </w:p>
          <w:p w:rsidR="00CA5BCA" w:rsidRPr="00826E5E" w:rsidRDefault="00CA5BCA" w:rsidP="001B4380">
            <w:pPr>
              <w:rPr>
                <w:rFonts w:ascii="Times New Roman" w:hAnsi="Times New Roman"/>
                <w:b/>
                <w:sz w:val="16"/>
                <w:szCs w:val="16"/>
              </w:rPr>
            </w:pPr>
            <w:r w:rsidRPr="00826E5E">
              <w:rPr>
                <w:rFonts w:ascii="Times New Roman" w:hAnsi="Times New Roman"/>
                <w:b/>
                <w:sz w:val="16"/>
                <w:szCs w:val="16"/>
              </w:rPr>
              <w:t>Ф</w:t>
            </w:r>
          </w:p>
        </w:tc>
        <w:tc>
          <w:tcPr>
            <w:tcW w:w="0" w:type="auto"/>
          </w:tcPr>
          <w:p w:rsidR="00CA5BCA" w:rsidRPr="00826E5E" w:rsidRDefault="00CA5BCA" w:rsidP="001B4380">
            <w:pPr>
              <w:jc w:val="center"/>
              <w:rPr>
                <w:rFonts w:ascii="Times New Roman" w:hAnsi="Times New Roman"/>
                <w:b/>
                <w:sz w:val="16"/>
                <w:szCs w:val="16"/>
              </w:rPr>
            </w:pPr>
          </w:p>
          <w:p w:rsidR="00CA5BCA" w:rsidRPr="00826E5E" w:rsidRDefault="00CA5BCA" w:rsidP="001B4380">
            <w:pPr>
              <w:jc w:val="center"/>
              <w:rPr>
                <w:rFonts w:ascii="Times New Roman" w:hAnsi="Times New Roman"/>
                <w:b/>
                <w:sz w:val="16"/>
                <w:szCs w:val="16"/>
              </w:rPr>
            </w:pPr>
            <w:r w:rsidRPr="00826E5E">
              <w:rPr>
                <w:rFonts w:ascii="Times New Roman" w:hAnsi="Times New Roman"/>
                <w:b/>
                <w:sz w:val="16"/>
                <w:szCs w:val="16"/>
              </w:rPr>
              <w:t>Ф</w:t>
            </w:r>
          </w:p>
        </w:tc>
        <w:tc>
          <w:tcPr>
            <w:tcW w:w="0" w:type="auto"/>
          </w:tcPr>
          <w:p w:rsidR="00CA5BCA" w:rsidRPr="00826E5E" w:rsidRDefault="00CA5BCA" w:rsidP="001B4380">
            <w:pPr>
              <w:jc w:val="center"/>
              <w:rPr>
                <w:rFonts w:ascii="Times New Roman" w:hAnsi="Times New Roman"/>
                <w:b/>
                <w:sz w:val="16"/>
                <w:szCs w:val="16"/>
              </w:rPr>
            </w:pPr>
          </w:p>
          <w:p w:rsidR="00CA5BCA" w:rsidRPr="00826E5E" w:rsidRDefault="00CA5BCA" w:rsidP="001B4380">
            <w:pPr>
              <w:jc w:val="center"/>
              <w:rPr>
                <w:rFonts w:ascii="Times New Roman" w:hAnsi="Times New Roman"/>
                <w:b/>
                <w:sz w:val="16"/>
                <w:szCs w:val="16"/>
              </w:rPr>
            </w:pPr>
            <w:proofErr w:type="gramStart"/>
            <w:r w:rsidRPr="00826E5E">
              <w:rPr>
                <w:rFonts w:ascii="Times New Roman" w:hAnsi="Times New Roman"/>
                <w:b/>
                <w:sz w:val="16"/>
                <w:szCs w:val="16"/>
              </w:rPr>
              <w:t>З</w:t>
            </w:r>
            <w:proofErr w:type="gramEnd"/>
          </w:p>
        </w:tc>
        <w:tc>
          <w:tcPr>
            <w:tcW w:w="0" w:type="auto"/>
          </w:tcPr>
          <w:p w:rsidR="00CA5BCA" w:rsidRPr="00826E5E" w:rsidRDefault="00CA5BCA" w:rsidP="001B4380">
            <w:pPr>
              <w:jc w:val="center"/>
              <w:rPr>
                <w:rFonts w:ascii="Times New Roman" w:hAnsi="Times New Roman"/>
                <w:b/>
                <w:sz w:val="16"/>
                <w:szCs w:val="16"/>
              </w:rPr>
            </w:pPr>
          </w:p>
          <w:p w:rsidR="00CA5BCA" w:rsidRPr="00826E5E" w:rsidRDefault="00CA5BCA" w:rsidP="001B4380">
            <w:pPr>
              <w:jc w:val="center"/>
              <w:rPr>
                <w:rFonts w:ascii="Times New Roman" w:hAnsi="Times New Roman"/>
                <w:b/>
                <w:sz w:val="16"/>
                <w:szCs w:val="16"/>
              </w:rPr>
            </w:pPr>
            <w:proofErr w:type="gramStart"/>
            <w:r w:rsidRPr="00826E5E">
              <w:rPr>
                <w:rFonts w:ascii="Times New Roman" w:hAnsi="Times New Roman"/>
                <w:b/>
                <w:sz w:val="16"/>
                <w:szCs w:val="16"/>
              </w:rPr>
              <w:t>З</w:t>
            </w:r>
            <w:proofErr w:type="gramEnd"/>
          </w:p>
        </w:tc>
        <w:tc>
          <w:tcPr>
            <w:tcW w:w="0" w:type="auto"/>
          </w:tcPr>
          <w:p w:rsidR="00CA5BCA" w:rsidRPr="00826E5E" w:rsidRDefault="00CA5BCA" w:rsidP="001B4380">
            <w:pPr>
              <w:jc w:val="center"/>
              <w:rPr>
                <w:rFonts w:ascii="Times New Roman" w:hAnsi="Times New Roman"/>
                <w:b/>
                <w:sz w:val="16"/>
                <w:szCs w:val="16"/>
              </w:rPr>
            </w:pPr>
          </w:p>
          <w:p w:rsidR="00CA5BCA" w:rsidRPr="00826E5E" w:rsidRDefault="00CA5BCA" w:rsidP="001B4380">
            <w:pPr>
              <w:jc w:val="center"/>
              <w:rPr>
                <w:rFonts w:ascii="Times New Roman" w:hAnsi="Times New Roman"/>
                <w:b/>
                <w:sz w:val="16"/>
                <w:szCs w:val="16"/>
              </w:rPr>
            </w:pPr>
            <w:proofErr w:type="gramStart"/>
            <w:r w:rsidRPr="00826E5E">
              <w:rPr>
                <w:rFonts w:ascii="Times New Roman" w:hAnsi="Times New Roman"/>
                <w:b/>
                <w:sz w:val="16"/>
                <w:szCs w:val="16"/>
              </w:rPr>
              <w:t>З</w:t>
            </w:r>
            <w:proofErr w:type="gramEnd"/>
          </w:p>
        </w:tc>
        <w:tc>
          <w:tcPr>
            <w:tcW w:w="0" w:type="auto"/>
          </w:tcPr>
          <w:p w:rsidR="00CA5BCA" w:rsidRPr="00826E5E" w:rsidRDefault="00CA5BCA" w:rsidP="001B4380">
            <w:pPr>
              <w:jc w:val="center"/>
              <w:rPr>
                <w:rFonts w:ascii="Times New Roman" w:hAnsi="Times New Roman"/>
                <w:b/>
                <w:sz w:val="16"/>
                <w:szCs w:val="16"/>
              </w:rPr>
            </w:pPr>
          </w:p>
          <w:p w:rsidR="00CA5BCA" w:rsidRPr="00826E5E" w:rsidRDefault="00CA5BCA" w:rsidP="001B4380">
            <w:pPr>
              <w:jc w:val="center"/>
              <w:rPr>
                <w:rFonts w:ascii="Times New Roman" w:hAnsi="Times New Roman"/>
                <w:b/>
                <w:sz w:val="16"/>
                <w:szCs w:val="16"/>
              </w:rPr>
            </w:pPr>
            <w:proofErr w:type="gramStart"/>
            <w:r w:rsidRPr="00826E5E">
              <w:rPr>
                <w:rFonts w:ascii="Times New Roman" w:hAnsi="Times New Roman"/>
                <w:b/>
                <w:sz w:val="16"/>
                <w:szCs w:val="16"/>
              </w:rPr>
              <w:t>З</w:t>
            </w:r>
            <w:proofErr w:type="gramEnd"/>
          </w:p>
        </w:tc>
        <w:tc>
          <w:tcPr>
            <w:tcW w:w="0" w:type="auto"/>
          </w:tcPr>
          <w:p w:rsidR="00CA5BCA" w:rsidRPr="00826E5E" w:rsidRDefault="00CA5BCA" w:rsidP="001B4380">
            <w:pPr>
              <w:jc w:val="center"/>
              <w:rPr>
                <w:rFonts w:ascii="Times New Roman" w:hAnsi="Times New Roman"/>
                <w:b/>
                <w:sz w:val="16"/>
                <w:szCs w:val="16"/>
              </w:rPr>
            </w:pPr>
          </w:p>
          <w:p w:rsidR="00CA5BCA" w:rsidRPr="00826E5E" w:rsidRDefault="00CA5BCA" w:rsidP="001B4380">
            <w:pPr>
              <w:jc w:val="center"/>
              <w:rPr>
                <w:rFonts w:ascii="Times New Roman" w:hAnsi="Times New Roman"/>
                <w:b/>
                <w:sz w:val="16"/>
                <w:szCs w:val="16"/>
              </w:rPr>
            </w:pPr>
            <w:proofErr w:type="gramStart"/>
            <w:r w:rsidRPr="00826E5E">
              <w:rPr>
                <w:rFonts w:ascii="Times New Roman" w:hAnsi="Times New Roman"/>
                <w:b/>
                <w:sz w:val="16"/>
                <w:szCs w:val="16"/>
              </w:rPr>
              <w:t>З</w:t>
            </w:r>
            <w:proofErr w:type="gramEnd"/>
          </w:p>
        </w:tc>
        <w:tc>
          <w:tcPr>
            <w:tcW w:w="0" w:type="auto"/>
          </w:tcPr>
          <w:p w:rsidR="00CA5BCA" w:rsidRPr="00826E5E" w:rsidRDefault="00CA5BCA" w:rsidP="001B4380">
            <w:pPr>
              <w:jc w:val="center"/>
              <w:rPr>
                <w:rFonts w:ascii="Times New Roman" w:hAnsi="Times New Roman"/>
                <w:b/>
                <w:sz w:val="16"/>
                <w:szCs w:val="16"/>
              </w:rPr>
            </w:pPr>
          </w:p>
          <w:p w:rsidR="00CA5BCA" w:rsidRPr="00826E5E" w:rsidRDefault="00CA5BCA" w:rsidP="001B4380">
            <w:pPr>
              <w:jc w:val="center"/>
              <w:rPr>
                <w:rFonts w:ascii="Times New Roman" w:hAnsi="Times New Roman"/>
                <w:b/>
                <w:sz w:val="16"/>
                <w:szCs w:val="16"/>
              </w:rPr>
            </w:pPr>
            <w:proofErr w:type="gramStart"/>
            <w:r w:rsidRPr="00826E5E">
              <w:rPr>
                <w:rFonts w:ascii="Times New Roman" w:hAnsi="Times New Roman"/>
                <w:b/>
                <w:sz w:val="16"/>
                <w:szCs w:val="16"/>
              </w:rPr>
              <w:t>З</w:t>
            </w:r>
            <w:proofErr w:type="gramEnd"/>
          </w:p>
        </w:tc>
        <w:tc>
          <w:tcPr>
            <w:tcW w:w="0" w:type="auto"/>
          </w:tcPr>
          <w:p w:rsidR="00CA5BCA" w:rsidRPr="00826E5E" w:rsidRDefault="00CA5BCA" w:rsidP="001B4380">
            <w:pPr>
              <w:jc w:val="center"/>
              <w:rPr>
                <w:rFonts w:ascii="Times New Roman" w:hAnsi="Times New Roman"/>
                <w:b/>
                <w:sz w:val="16"/>
                <w:szCs w:val="16"/>
              </w:rPr>
            </w:pPr>
          </w:p>
          <w:p w:rsidR="00CA5BCA" w:rsidRPr="00826E5E" w:rsidRDefault="00CA5BCA" w:rsidP="001B4380">
            <w:pPr>
              <w:jc w:val="center"/>
              <w:rPr>
                <w:rFonts w:ascii="Times New Roman" w:hAnsi="Times New Roman"/>
                <w:b/>
                <w:sz w:val="16"/>
                <w:szCs w:val="16"/>
              </w:rPr>
            </w:pPr>
            <w:r w:rsidRPr="00826E5E">
              <w:rPr>
                <w:rFonts w:ascii="Times New Roman" w:hAnsi="Times New Roman"/>
                <w:b/>
                <w:sz w:val="16"/>
                <w:szCs w:val="16"/>
              </w:rPr>
              <w:t>ПА</w:t>
            </w:r>
          </w:p>
        </w:tc>
        <w:tc>
          <w:tcPr>
            <w:tcW w:w="0" w:type="auto"/>
          </w:tcPr>
          <w:p w:rsidR="00CA5BCA" w:rsidRPr="00826E5E" w:rsidRDefault="00CA5BCA" w:rsidP="001B4380">
            <w:pPr>
              <w:jc w:val="center"/>
              <w:rPr>
                <w:rFonts w:ascii="Times New Roman" w:hAnsi="Times New Roman"/>
                <w:b/>
                <w:sz w:val="16"/>
                <w:szCs w:val="16"/>
              </w:rPr>
            </w:pPr>
          </w:p>
          <w:p w:rsidR="00CA5BCA" w:rsidRPr="00826E5E" w:rsidRDefault="00CA5BCA" w:rsidP="001B4380">
            <w:pPr>
              <w:rPr>
                <w:rFonts w:ascii="Times New Roman" w:hAnsi="Times New Roman"/>
                <w:b/>
                <w:sz w:val="16"/>
                <w:szCs w:val="16"/>
              </w:rPr>
            </w:pPr>
            <w:proofErr w:type="gramStart"/>
            <w:r w:rsidRPr="00826E5E">
              <w:rPr>
                <w:rFonts w:ascii="Times New Roman" w:hAnsi="Times New Roman"/>
                <w:b/>
                <w:sz w:val="16"/>
                <w:szCs w:val="16"/>
              </w:rPr>
              <w:t>З</w:t>
            </w:r>
            <w:proofErr w:type="gramEnd"/>
          </w:p>
        </w:tc>
        <w:tc>
          <w:tcPr>
            <w:tcW w:w="0" w:type="auto"/>
          </w:tcPr>
          <w:p w:rsidR="00CA5BCA" w:rsidRPr="00826E5E" w:rsidRDefault="00CA5BCA" w:rsidP="001B4380">
            <w:pPr>
              <w:jc w:val="center"/>
              <w:rPr>
                <w:rFonts w:ascii="Times New Roman" w:hAnsi="Times New Roman"/>
                <w:b/>
                <w:sz w:val="16"/>
                <w:szCs w:val="16"/>
              </w:rPr>
            </w:pPr>
          </w:p>
          <w:p w:rsidR="00CA5BCA" w:rsidRPr="00826E5E" w:rsidRDefault="00CA5BCA" w:rsidP="001B4380">
            <w:pPr>
              <w:jc w:val="center"/>
              <w:rPr>
                <w:rFonts w:ascii="Times New Roman" w:hAnsi="Times New Roman"/>
                <w:b/>
                <w:sz w:val="16"/>
                <w:szCs w:val="16"/>
              </w:rPr>
            </w:pPr>
            <w:proofErr w:type="gramStart"/>
            <w:r w:rsidRPr="00826E5E">
              <w:rPr>
                <w:rFonts w:ascii="Times New Roman" w:hAnsi="Times New Roman"/>
                <w:b/>
                <w:sz w:val="16"/>
                <w:szCs w:val="16"/>
              </w:rPr>
              <w:t>З</w:t>
            </w:r>
            <w:proofErr w:type="gramEnd"/>
          </w:p>
        </w:tc>
        <w:tc>
          <w:tcPr>
            <w:tcW w:w="0" w:type="auto"/>
          </w:tcPr>
          <w:p w:rsidR="00CA5BCA" w:rsidRPr="00826E5E" w:rsidRDefault="00CA5BCA" w:rsidP="001B4380">
            <w:pPr>
              <w:jc w:val="center"/>
              <w:rPr>
                <w:rFonts w:ascii="Times New Roman" w:hAnsi="Times New Roman"/>
                <w:b/>
                <w:sz w:val="16"/>
                <w:szCs w:val="16"/>
              </w:rPr>
            </w:pPr>
          </w:p>
          <w:p w:rsidR="00CA5BCA" w:rsidRPr="00826E5E" w:rsidRDefault="00CA5BCA" w:rsidP="001B4380">
            <w:pPr>
              <w:jc w:val="center"/>
              <w:rPr>
                <w:rFonts w:ascii="Times New Roman" w:hAnsi="Times New Roman"/>
                <w:b/>
                <w:sz w:val="16"/>
                <w:szCs w:val="16"/>
              </w:rPr>
            </w:pPr>
            <w:proofErr w:type="gramStart"/>
            <w:r w:rsidRPr="00826E5E">
              <w:rPr>
                <w:rFonts w:ascii="Times New Roman" w:hAnsi="Times New Roman"/>
                <w:b/>
                <w:sz w:val="16"/>
                <w:szCs w:val="16"/>
              </w:rPr>
              <w:t>З</w:t>
            </w:r>
            <w:proofErr w:type="gramEnd"/>
          </w:p>
        </w:tc>
        <w:tc>
          <w:tcPr>
            <w:tcW w:w="0" w:type="auto"/>
          </w:tcPr>
          <w:p w:rsidR="00CA5BCA" w:rsidRPr="00826E5E" w:rsidRDefault="00CA5BCA" w:rsidP="001B4380">
            <w:pPr>
              <w:jc w:val="center"/>
              <w:rPr>
                <w:rFonts w:ascii="Times New Roman" w:hAnsi="Times New Roman"/>
                <w:b/>
                <w:sz w:val="16"/>
                <w:szCs w:val="16"/>
              </w:rPr>
            </w:pPr>
          </w:p>
          <w:p w:rsidR="00CA5BCA" w:rsidRPr="00826E5E" w:rsidRDefault="00CA5BCA" w:rsidP="001B4380">
            <w:pPr>
              <w:jc w:val="center"/>
              <w:rPr>
                <w:rFonts w:ascii="Times New Roman" w:hAnsi="Times New Roman"/>
                <w:b/>
                <w:sz w:val="16"/>
                <w:szCs w:val="16"/>
              </w:rPr>
            </w:pPr>
            <w:proofErr w:type="gramStart"/>
            <w:r w:rsidRPr="00826E5E">
              <w:rPr>
                <w:rFonts w:ascii="Times New Roman" w:hAnsi="Times New Roman"/>
                <w:b/>
                <w:sz w:val="16"/>
                <w:szCs w:val="16"/>
              </w:rPr>
              <w:t>З</w:t>
            </w:r>
            <w:proofErr w:type="gramEnd"/>
          </w:p>
        </w:tc>
        <w:tc>
          <w:tcPr>
            <w:tcW w:w="0" w:type="auto"/>
          </w:tcPr>
          <w:p w:rsidR="00CA5BCA" w:rsidRPr="00826E5E" w:rsidRDefault="00CA5BCA" w:rsidP="001B4380">
            <w:pPr>
              <w:jc w:val="center"/>
              <w:rPr>
                <w:rFonts w:ascii="Times New Roman" w:hAnsi="Times New Roman"/>
                <w:b/>
                <w:sz w:val="16"/>
                <w:szCs w:val="16"/>
              </w:rPr>
            </w:pPr>
          </w:p>
          <w:p w:rsidR="00CA5BCA" w:rsidRPr="00826E5E" w:rsidRDefault="00CA5BCA" w:rsidP="001B4380">
            <w:pPr>
              <w:jc w:val="center"/>
              <w:rPr>
                <w:rFonts w:ascii="Times New Roman" w:hAnsi="Times New Roman"/>
                <w:b/>
                <w:sz w:val="16"/>
                <w:szCs w:val="16"/>
              </w:rPr>
            </w:pPr>
            <w:proofErr w:type="gramStart"/>
            <w:r w:rsidRPr="00826E5E">
              <w:rPr>
                <w:rFonts w:ascii="Times New Roman" w:hAnsi="Times New Roman"/>
                <w:b/>
                <w:sz w:val="16"/>
                <w:szCs w:val="16"/>
              </w:rPr>
              <w:t>З</w:t>
            </w:r>
            <w:proofErr w:type="gramEnd"/>
          </w:p>
        </w:tc>
        <w:tc>
          <w:tcPr>
            <w:tcW w:w="0" w:type="auto"/>
          </w:tcPr>
          <w:p w:rsidR="00CA5BCA" w:rsidRPr="00826E5E" w:rsidRDefault="00CA5BCA" w:rsidP="001B4380">
            <w:pPr>
              <w:jc w:val="center"/>
              <w:rPr>
                <w:rFonts w:ascii="Times New Roman" w:hAnsi="Times New Roman"/>
                <w:b/>
                <w:sz w:val="16"/>
                <w:szCs w:val="16"/>
              </w:rPr>
            </w:pPr>
          </w:p>
          <w:p w:rsidR="00CA5BCA" w:rsidRPr="00826E5E" w:rsidRDefault="00CA5BCA" w:rsidP="001B4380">
            <w:pPr>
              <w:rPr>
                <w:rFonts w:ascii="Times New Roman" w:hAnsi="Times New Roman"/>
                <w:b/>
                <w:sz w:val="16"/>
                <w:szCs w:val="16"/>
              </w:rPr>
            </w:pPr>
            <w:proofErr w:type="gramStart"/>
            <w:r w:rsidRPr="00826E5E">
              <w:rPr>
                <w:rFonts w:ascii="Times New Roman" w:hAnsi="Times New Roman"/>
                <w:b/>
                <w:sz w:val="16"/>
                <w:szCs w:val="16"/>
              </w:rPr>
              <w:t>З</w:t>
            </w:r>
            <w:proofErr w:type="gramEnd"/>
          </w:p>
        </w:tc>
        <w:tc>
          <w:tcPr>
            <w:tcW w:w="0" w:type="auto"/>
          </w:tcPr>
          <w:p w:rsidR="00CA5BCA" w:rsidRPr="00826E5E" w:rsidRDefault="00CA5BCA" w:rsidP="001B4380">
            <w:pPr>
              <w:jc w:val="center"/>
              <w:rPr>
                <w:rFonts w:ascii="Times New Roman" w:hAnsi="Times New Roman"/>
                <w:b/>
                <w:sz w:val="16"/>
                <w:szCs w:val="16"/>
              </w:rPr>
            </w:pPr>
          </w:p>
          <w:p w:rsidR="00CA5BCA" w:rsidRPr="00826E5E" w:rsidRDefault="00CA5BCA" w:rsidP="001B4380">
            <w:pPr>
              <w:jc w:val="center"/>
              <w:rPr>
                <w:rFonts w:ascii="Times New Roman" w:hAnsi="Times New Roman"/>
                <w:b/>
                <w:sz w:val="16"/>
                <w:szCs w:val="16"/>
              </w:rPr>
            </w:pPr>
            <w:proofErr w:type="gramStart"/>
            <w:r w:rsidRPr="00826E5E">
              <w:rPr>
                <w:rFonts w:ascii="Times New Roman" w:hAnsi="Times New Roman"/>
                <w:b/>
                <w:sz w:val="16"/>
                <w:szCs w:val="16"/>
              </w:rPr>
              <w:t>З</w:t>
            </w:r>
            <w:proofErr w:type="gramEnd"/>
          </w:p>
        </w:tc>
        <w:tc>
          <w:tcPr>
            <w:tcW w:w="0" w:type="auto"/>
          </w:tcPr>
          <w:p w:rsidR="00CA5BCA" w:rsidRPr="00826E5E" w:rsidRDefault="00CA5BCA" w:rsidP="001B4380">
            <w:pPr>
              <w:jc w:val="center"/>
              <w:rPr>
                <w:rFonts w:ascii="Times New Roman" w:hAnsi="Times New Roman"/>
                <w:b/>
                <w:sz w:val="16"/>
                <w:szCs w:val="16"/>
              </w:rPr>
            </w:pPr>
          </w:p>
          <w:p w:rsidR="00CA5BCA" w:rsidRPr="00826E5E" w:rsidRDefault="00CA5BCA" w:rsidP="001B4380">
            <w:pPr>
              <w:jc w:val="center"/>
              <w:rPr>
                <w:rFonts w:ascii="Times New Roman" w:hAnsi="Times New Roman"/>
                <w:b/>
                <w:sz w:val="16"/>
                <w:szCs w:val="16"/>
              </w:rPr>
            </w:pPr>
            <w:r w:rsidRPr="00826E5E">
              <w:rPr>
                <w:rFonts w:ascii="Times New Roman" w:hAnsi="Times New Roman"/>
                <w:b/>
                <w:sz w:val="16"/>
                <w:szCs w:val="16"/>
              </w:rPr>
              <w:t>ПА</w:t>
            </w:r>
          </w:p>
        </w:tc>
        <w:tc>
          <w:tcPr>
            <w:tcW w:w="0" w:type="auto"/>
          </w:tcPr>
          <w:p w:rsidR="00CA5BCA" w:rsidRPr="00826E5E" w:rsidRDefault="00CA5BCA" w:rsidP="001B4380">
            <w:pPr>
              <w:jc w:val="center"/>
              <w:rPr>
                <w:rFonts w:ascii="Times New Roman" w:hAnsi="Times New Roman"/>
                <w:b/>
                <w:sz w:val="16"/>
                <w:szCs w:val="16"/>
              </w:rPr>
            </w:pPr>
          </w:p>
          <w:p w:rsidR="00CA5BCA" w:rsidRPr="00826E5E" w:rsidRDefault="00CA5BCA" w:rsidP="001B4380">
            <w:pPr>
              <w:jc w:val="center"/>
              <w:rPr>
                <w:rFonts w:ascii="Times New Roman" w:hAnsi="Times New Roman"/>
                <w:b/>
                <w:sz w:val="16"/>
                <w:szCs w:val="16"/>
              </w:rPr>
            </w:pPr>
            <w:proofErr w:type="gramStart"/>
            <w:r w:rsidRPr="00826E5E">
              <w:rPr>
                <w:rFonts w:ascii="Times New Roman" w:hAnsi="Times New Roman"/>
                <w:b/>
                <w:sz w:val="16"/>
                <w:szCs w:val="16"/>
              </w:rPr>
              <w:t>З</w:t>
            </w:r>
            <w:proofErr w:type="gramEnd"/>
          </w:p>
        </w:tc>
        <w:tc>
          <w:tcPr>
            <w:tcW w:w="0" w:type="auto"/>
          </w:tcPr>
          <w:p w:rsidR="00CA5BCA" w:rsidRPr="00826E5E" w:rsidRDefault="00CA5BCA" w:rsidP="001B4380">
            <w:pPr>
              <w:jc w:val="center"/>
              <w:rPr>
                <w:rFonts w:ascii="Times New Roman" w:hAnsi="Times New Roman"/>
                <w:b/>
                <w:sz w:val="16"/>
                <w:szCs w:val="16"/>
              </w:rPr>
            </w:pPr>
          </w:p>
          <w:p w:rsidR="00CA5BCA" w:rsidRPr="00826E5E" w:rsidRDefault="00CA5BCA" w:rsidP="001B4380">
            <w:pPr>
              <w:jc w:val="center"/>
              <w:rPr>
                <w:rFonts w:ascii="Times New Roman" w:hAnsi="Times New Roman"/>
                <w:b/>
                <w:sz w:val="16"/>
                <w:szCs w:val="16"/>
              </w:rPr>
            </w:pPr>
            <w:proofErr w:type="gramStart"/>
            <w:r w:rsidRPr="00826E5E">
              <w:rPr>
                <w:rFonts w:ascii="Times New Roman" w:hAnsi="Times New Roman"/>
                <w:b/>
                <w:sz w:val="16"/>
                <w:szCs w:val="16"/>
              </w:rPr>
              <w:t>З</w:t>
            </w:r>
            <w:proofErr w:type="gramEnd"/>
          </w:p>
        </w:tc>
        <w:tc>
          <w:tcPr>
            <w:tcW w:w="0" w:type="auto"/>
          </w:tcPr>
          <w:p w:rsidR="00CA5BCA" w:rsidRPr="00826E5E" w:rsidRDefault="00CA5BCA" w:rsidP="001B4380">
            <w:pPr>
              <w:jc w:val="center"/>
              <w:rPr>
                <w:rFonts w:ascii="Times New Roman" w:hAnsi="Times New Roman"/>
                <w:b/>
                <w:sz w:val="16"/>
                <w:szCs w:val="16"/>
              </w:rPr>
            </w:pPr>
          </w:p>
          <w:p w:rsidR="00CA5BCA" w:rsidRPr="00826E5E" w:rsidRDefault="00CA5BCA" w:rsidP="001B4380">
            <w:pPr>
              <w:jc w:val="center"/>
              <w:rPr>
                <w:rFonts w:ascii="Times New Roman" w:hAnsi="Times New Roman"/>
                <w:b/>
                <w:sz w:val="16"/>
                <w:szCs w:val="16"/>
              </w:rPr>
            </w:pPr>
            <w:proofErr w:type="gramStart"/>
            <w:r w:rsidRPr="00826E5E">
              <w:rPr>
                <w:rFonts w:ascii="Times New Roman" w:hAnsi="Times New Roman"/>
                <w:b/>
                <w:sz w:val="16"/>
                <w:szCs w:val="16"/>
              </w:rPr>
              <w:t>З</w:t>
            </w:r>
            <w:proofErr w:type="gramEnd"/>
          </w:p>
        </w:tc>
        <w:tc>
          <w:tcPr>
            <w:tcW w:w="0" w:type="auto"/>
          </w:tcPr>
          <w:p w:rsidR="00CA5BCA" w:rsidRPr="00826E5E" w:rsidRDefault="00CA5BCA" w:rsidP="001B4380">
            <w:pPr>
              <w:jc w:val="center"/>
              <w:rPr>
                <w:rFonts w:ascii="Times New Roman" w:hAnsi="Times New Roman"/>
                <w:b/>
                <w:sz w:val="16"/>
                <w:szCs w:val="16"/>
              </w:rPr>
            </w:pPr>
          </w:p>
          <w:p w:rsidR="00CA5BCA" w:rsidRPr="00826E5E" w:rsidRDefault="00CA5BCA" w:rsidP="001B4380">
            <w:pPr>
              <w:jc w:val="center"/>
              <w:rPr>
                <w:rFonts w:ascii="Times New Roman" w:hAnsi="Times New Roman"/>
                <w:b/>
                <w:sz w:val="16"/>
                <w:szCs w:val="16"/>
              </w:rPr>
            </w:pPr>
            <w:proofErr w:type="gramStart"/>
            <w:r w:rsidRPr="00826E5E">
              <w:rPr>
                <w:rFonts w:ascii="Times New Roman" w:hAnsi="Times New Roman"/>
                <w:b/>
                <w:sz w:val="16"/>
                <w:szCs w:val="16"/>
              </w:rPr>
              <w:t>З</w:t>
            </w:r>
            <w:proofErr w:type="gramEnd"/>
          </w:p>
        </w:tc>
        <w:tc>
          <w:tcPr>
            <w:tcW w:w="0" w:type="auto"/>
          </w:tcPr>
          <w:p w:rsidR="00CA5BCA" w:rsidRPr="00826E5E" w:rsidRDefault="00CA5BCA" w:rsidP="001B4380">
            <w:pPr>
              <w:jc w:val="center"/>
              <w:rPr>
                <w:rFonts w:ascii="Times New Roman" w:hAnsi="Times New Roman"/>
                <w:b/>
                <w:sz w:val="16"/>
                <w:szCs w:val="16"/>
              </w:rPr>
            </w:pPr>
          </w:p>
          <w:p w:rsidR="00CA5BCA" w:rsidRPr="00826E5E" w:rsidRDefault="00CA5BCA" w:rsidP="001B4380">
            <w:pPr>
              <w:jc w:val="center"/>
              <w:rPr>
                <w:rFonts w:ascii="Times New Roman" w:hAnsi="Times New Roman"/>
                <w:b/>
                <w:sz w:val="16"/>
                <w:szCs w:val="16"/>
              </w:rPr>
            </w:pPr>
            <w:proofErr w:type="gramStart"/>
            <w:r w:rsidRPr="00826E5E">
              <w:rPr>
                <w:rFonts w:ascii="Times New Roman" w:hAnsi="Times New Roman"/>
                <w:b/>
                <w:sz w:val="16"/>
                <w:szCs w:val="16"/>
              </w:rPr>
              <w:t>З</w:t>
            </w:r>
            <w:proofErr w:type="gramEnd"/>
          </w:p>
        </w:tc>
        <w:tc>
          <w:tcPr>
            <w:tcW w:w="0" w:type="auto"/>
          </w:tcPr>
          <w:p w:rsidR="00CA5BCA" w:rsidRPr="00826E5E" w:rsidRDefault="00CA5BCA" w:rsidP="001B4380">
            <w:pPr>
              <w:jc w:val="center"/>
              <w:rPr>
                <w:rFonts w:ascii="Times New Roman" w:hAnsi="Times New Roman"/>
                <w:b/>
                <w:sz w:val="16"/>
                <w:szCs w:val="16"/>
              </w:rPr>
            </w:pPr>
          </w:p>
          <w:p w:rsidR="00CA5BCA" w:rsidRPr="00826E5E" w:rsidRDefault="00CA5BCA" w:rsidP="001B4380">
            <w:pPr>
              <w:jc w:val="center"/>
              <w:rPr>
                <w:rFonts w:ascii="Times New Roman" w:hAnsi="Times New Roman"/>
                <w:b/>
                <w:sz w:val="16"/>
                <w:szCs w:val="16"/>
              </w:rPr>
            </w:pPr>
            <w:proofErr w:type="gramStart"/>
            <w:r w:rsidRPr="00826E5E">
              <w:rPr>
                <w:rFonts w:ascii="Times New Roman" w:hAnsi="Times New Roman"/>
                <w:b/>
                <w:sz w:val="16"/>
                <w:szCs w:val="16"/>
              </w:rPr>
              <w:t>З</w:t>
            </w:r>
            <w:proofErr w:type="gramEnd"/>
          </w:p>
        </w:tc>
        <w:tc>
          <w:tcPr>
            <w:tcW w:w="0" w:type="auto"/>
          </w:tcPr>
          <w:p w:rsidR="00CA5BCA" w:rsidRPr="00826E5E" w:rsidRDefault="00CA5BCA" w:rsidP="001B4380">
            <w:pPr>
              <w:jc w:val="center"/>
              <w:rPr>
                <w:rFonts w:ascii="Times New Roman" w:hAnsi="Times New Roman"/>
                <w:b/>
                <w:sz w:val="16"/>
                <w:szCs w:val="16"/>
              </w:rPr>
            </w:pPr>
          </w:p>
          <w:p w:rsidR="00CA5BCA" w:rsidRPr="00826E5E" w:rsidRDefault="00CA5BCA" w:rsidP="001B4380">
            <w:pPr>
              <w:jc w:val="center"/>
              <w:rPr>
                <w:rFonts w:ascii="Times New Roman" w:hAnsi="Times New Roman"/>
                <w:b/>
                <w:sz w:val="16"/>
                <w:szCs w:val="16"/>
              </w:rPr>
            </w:pPr>
            <w:proofErr w:type="gramStart"/>
            <w:r w:rsidRPr="00826E5E">
              <w:rPr>
                <w:rFonts w:ascii="Times New Roman" w:hAnsi="Times New Roman"/>
                <w:b/>
                <w:sz w:val="16"/>
                <w:szCs w:val="16"/>
              </w:rPr>
              <w:t>З</w:t>
            </w:r>
            <w:proofErr w:type="gramEnd"/>
          </w:p>
        </w:tc>
        <w:tc>
          <w:tcPr>
            <w:tcW w:w="0" w:type="auto"/>
          </w:tcPr>
          <w:p w:rsidR="00CA5BCA" w:rsidRPr="00826E5E" w:rsidRDefault="00CA5BCA" w:rsidP="001B4380">
            <w:pPr>
              <w:jc w:val="center"/>
              <w:rPr>
                <w:rFonts w:ascii="Times New Roman" w:hAnsi="Times New Roman"/>
                <w:b/>
                <w:sz w:val="16"/>
                <w:szCs w:val="16"/>
              </w:rPr>
            </w:pPr>
          </w:p>
          <w:p w:rsidR="00CA5BCA" w:rsidRPr="00826E5E" w:rsidRDefault="00CA5BCA" w:rsidP="001B4380">
            <w:pPr>
              <w:jc w:val="center"/>
              <w:rPr>
                <w:rFonts w:ascii="Times New Roman" w:hAnsi="Times New Roman"/>
                <w:b/>
                <w:sz w:val="16"/>
                <w:szCs w:val="16"/>
              </w:rPr>
            </w:pPr>
            <w:proofErr w:type="gramStart"/>
            <w:r w:rsidRPr="00826E5E">
              <w:rPr>
                <w:rFonts w:ascii="Times New Roman" w:hAnsi="Times New Roman"/>
                <w:b/>
                <w:sz w:val="16"/>
                <w:szCs w:val="16"/>
              </w:rPr>
              <w:t>З</w:t>
            </w:r>
            <w:proofErr w:type="gramEnd"/>
          </w:p>
        </w:tc>
        <w:tc>
          <w:tcPr>
            <w:tcW w:w="0" w:type="auto"/>
          </w:tcPr>
          <w:p w:rsidR="00CA5BCA" w:rsidRPr="00826E5E" w:rsidRDefault="00CA5BCA" w:rsidP="001B4380">
            <w:pPr>
              <w:jc w:val="center"/>
              <w:rPr>
                <w:rFonts w:ascii="Times New Roman" w:hAnsi="Times New Roman"/>
                <w:b/>
                <w:sz w:val="16"/>
                <w:szCs w:val="16"/>
              </w:rPr>
            </w:pPr>
          </w:p>
          <w:p w:rsidR="00CA5BCA" w:rsidRPr="00826E5E" w:rsidRDefault="00CA5BCA" w:rsidP="001B4380">
            <w:pPr>
              <w:jc w:val="center"/>
              <w:rPr>
                <w:rFonts w:ascii="Times New Roman" w:hAnsi="Times New Roman"/>
                <w:b/>
                <w:sz w:val="16"/>
                <w:szCs w:val="16"/>
              </w:rPr>
            </w:pPr>
            <w:proofErr w:type="gramStart"/>
            <w:r w:rsidRPr="00826E5E">
              <w:rPr>
                <w:rFonts w:ascii="Times New Roman" w:hAnsi="Times New Roman"/>
                <w:b/>
                <w:sz w:val="16"/>
                <w:szCs w:val="16"/>
              </w:rPr>
              <w:t>З</w:t>
            </w:r>
            <w:proofErr w:type="gramEnd"/>
          </w:p>
        </w:tc>
        <w:tc>
          <w:tcPr>
            <w:tcW w:w="0" w:type="auto"/>
          </w:tcPr>
          <w:p w:rsidR="00CA5BCA" w:rsidRPr="00826E5E" w:rsidRDefault="00CA5BCA" w:rsidP="001B4380">
            <w:pPr>
              <w:jc w:val="center"/>
              <w:rPr>
                <w:rFonts w:ascii="Times New Roman" w:hAnsi="Times New Roman"/>
                <w:b/>
                <w:sz w:val="16"/>
                <w:szCs w:val="16"/>
              </w:rPr>
            </w:pPr>
          </w:p>
          <w:p w:rsidR="00CA5BCA" w:rsidRPr="00826E5E" w:rsidRDefault="00CA5BCA" w:rsidP="001B4380">
            <w:pPr>
              <w:jc w:val="center"/>
              <w:rPr>
                <w:rFonts w:ascii="Times New Roman" w:hAnsi="Times New Roman"/>
                <w:b/>
                <w:sz w:val="16"/>
                <w:szCs w:val="16"/>
              </w:rPr>
            </w:pPr>
            <w:proofErr w:type="gramStart"/>
            <w:r w:rsidRPr="00826E5E">
              <w:rPr>
                <w:rFonts w:ascii="Times New Roman" w:hAnsi="Times New Roman"/>
                <w:b/>
                <w:sz w:val="16"/>
                <w:szCs w:val="16"/>
              </w:rPr>
              <w:t>З</w:t>
            </w:r>
            <w:proofErr w:type="gramEnd"/>
          </w:p>
        </w:tc>
        <w:tc>
          <w:tcPr>
            <w:tcW w:w="0" w:type="auto"/>
          </w:tcPr>
          <w:p w:rsidR="00CA5BCA" w:rsidRPr="00826E5E" w:rsidRDefault="00CA5BCA" w:rsidP="001B4380">
            <w:pPr>
              <w:jc w:val="center"/>
              <w:rPr>
                <w:rFonts w:ascii="Times New Roman" w:hAnsi="Times New Roman"/>
                <w:b/>
                <w:sz w:val="16"/>
                <w:szCs w:val="16"/>
              </w:rPr>
            </w:pPr>
          </w:p>
          <w:p w:rsidR="00CA5BCA" w:rsidRPr="00826E5E" w:rsidRDefault="00CA5BCA" w:rsidP="001B4380">
            <w:pPr>
              <w:jc w:val="center"/>
              <w:rPr>
                <w:rFonts w:ascii="Times New Roman" w:hAnsi="Times New Roman"/>
                <w:b/>
                <w:sz w:val="16"/>
                <w:szCs w:val="16"/>
              </w:rPr>
            </w:pPr>
            <w:proofErr w:type="gramStart"/>
            <w:r w:rsidRPr="00826E5E">
              <w:rPr>
                <w:rFonts w:ascii="Times New Roman" w:hAnsi="Times New Roman"/>
                <w:b/>
                <w:sz w:val="16"/>
                <w:szCs w:val="16"/>
              </w:rPr>
              <w:t>З</w:t>
            </w:r>
            <w:proofErr w:type="gramEnd"/>
          </w:p>
        </w:tc>
        <w:tc>
          <w:tcPr>
            <w:tcW w:w="0" w:type="auto"/>
          </w:tcPr>
          <w:p w:rsidR="00CA5BCA" w:rsidRPr="00826E5E" w:rsidRDefault="00CA5BCA" w:rsidP="001B4380">
            <w:pPr>
              <w:jc w:val="center"/>
              <w:rPr>
                <w:rFonts w:ascii="Times New Roman" w:hAnsi="Times New Roman"/>
                <w:b/>
                <w:sz w:val="16"/>
                <w:szCs w:val="16"/>
              </w:rPr>
            </w:pPr>
          </w:p>
          <w:p w:rsidR="00CA5BCA" w:rsidRPr="00826E5E" w:rsidRDefault="00CA5BCA" w:rsidP="001B4380">
            <w:pPr>
              <w:jc w:val="center"/>
              <w:rPr>
                <w:rFonts w:ascii="Times New Roman" w:hAnsi="Times New Roman"/>
                <w:b/>
                <w:sz w:val="16"/>
                <w:szCs w:val="16"/>
              </w:rPr>
            </w:pPr>
            <w:proofErr w:type="gramStart"/>
            <w:r w:rsidRPr="00826E5E">
              <w:rPr>
                <w:rFonts w:ascii="Times New Roman" w:hAnsi="Times New Roman"/>
                <w:b/>
                <w:sz w:val="16"/>
                <w:szCs w:val="16"/>
              </w:rPr>
              <w:t>З</w:t>
            </w:r>
            <w:proofErr w:type="gramEnd"/>
          </w:p>
        </w:tc>
        <w:tc>
          <w:tcPr>
            <w:tcW w:w="0" w:type="auto"/>
          </w:tcPr>
          <w:p w:rsidR="00CA5BCA" w:rsidRPr="00826E5E" w:rsidRDefault="00CA5BCA" w:rsidP="001B4380">
            <w:pPr>
              <w:jc w:val="center"/>
              <w:rPr>
                <w:rFonts w:ascii="Times New Roman" w:hAnsi="Times New Roman"/>
                <w:b/>
                <w:sz w:val="16"/>
                <w:szCs w:val="16"/>
              </w:rPr>
            </w:pPr>
          </w:p>
          <w:p w:rsidR="00CA5BCA" w:rsidRPr="00826E5E" w:rsidRDefault="00CA5BCA" w:rsidP="001B4380">
            <w:pPr>
              <w:jc w:val="center"/>
              <w:rPr>
                <w:rFonts w:ascii="Times New Roman" w:hAnsi="Times New Roman"/>
                <w:b/>
                <w:sz w:val="16"/>
                <w:szCs w:val="16"/>
              </w:rPr>
            </w:pPr>
            <w:proofErr w:type="gramStart"/>
            <w:r w:rsidRPr="00826E5E">
              <w:rPr>
                <w:rFonts w:ascii="Times New Roman" w:hAnsi="Times New Roman"/>
                <w:b/>
                <w:sz w:val="16"/>
                <w:szCs w:val="16"/>
              </w:rPr>
              <w:t>З</w:t>
            </w:r>
            <w:proofErr w:type="gramEnd"/>
          </w:p>
        </w:tc>
        <w:tc>
          <w:tcPr>
            <w:tcW w:w="0" w:type="auto"/>
          </w:tcPr>
          <w:p w:rsidR="00CA5BCA" w:rsidRPr="00826E5E" w:rsidRDefault="00CA5BCA" w:rsidP="001B4380">
            <w:pPr>
              <w:jc w:val="center"/>
              <w:rPr>
                <w:rFonts w:ascii="Times New Roman" w:hAnsi="Times New Roman"/>
                <w:b/>
                <w:sz w:val="16"/>
                <w:szCs w:val="16"/>
              </w:rPr>
            </w:pPr>
          </w:p>
          <w:p w:rsidR="00CA5BCA" w:rsidRPr="00826E5E" w:rsidRDefault="00CA5BCA" w:rsidP="001B4380">
            <w:pPr>
              <w:jc w:val="center"/>
              <w:rPr>
                <w:rFonts w:ascii="Times New Roman" w:hAnsi="Times New Roman"/>
                <w:b/>
                <w:sz w:val="16"/>
                <w:szCs w:val="16"/>
              </w:rPr>
            </w:pPr>
            <w:proofErr w:type="gramStart"/>
            <w:r w:rsidRPr="00826E5E">
              <w:rPr>
                <w:rFonts w:ascii="Times New Roman" w:hAnsi="Times New Roman"/>
                <w:b/>
                <w:sz w:val="16"/>
                <w:szCs w:val="16"/>
              </w:rPr>
              <w:t>З</w:t>
            </w:r>
            <w:proofErr w:type="gramEnd"/>
          </w:p>
        </w:tc>
        <w:tc>
          <w:tcPr>
            <w:tcW w:w="0" w:type="auto"/>
          </w:tcPr>
          <w:p w:rsidR="00CA5BCA" w:rsidRPr="00826E5E" w:rsidRDefault="00CA5BCA" w:rsidP="001B4380">
            <w:pPr>
              <w:jc w:val="center"/>
              <w:rPr>
                <w:rFonts w:ascii="Times New Roman" w:hAnsi="Times New Roman"/>
                <w:b/>
                <w:sz w:val="16"/>
                <w:szCs w:val="16"/>
              </w:rPr>
            </w:pPr>
          </w:p>
          <w:p w:rsidR="00CA5BCA" w:rsidRPr="00826E5E" w:rsidRDefault="00CA5BCA" w:rsidP="001B4380">
            <w:pPr>
              <w:jc w:val="center"/>
              <w:rPr>
                <w:rFonts w:ascii="Times New Roman" w:hAnsi="Times New Roman"/>
                <w:b/>
                <w:sz w:val="16"/>
                <w:szCs w:val="16"/>
              </w:rPr>
            </w:pPr>
            <w:r w:rsidRPr="00826E5E">
              <w:rPr>
                <w:rFonts w:ascii="Times New Roman" w:hAnsi="Times New Roman"/>
                <w:b/>
                <w:sz w:val="16"/>
                <w:szCs w:val="16"/>
              </w:rPr>
              <w:t>ИА</w:t>
            </w:r>
          </w:p>
        </w:tc>
        <w:tc>
          <w:tcPr>
            <w:tcW w:w="0" w:type="auto"/>
          </w:tcPr>
          <w:p w:rsidR="00CA5BCA" w:rsidRPr="00826E5E" w:rsidRDefault="00CA5BCA" w:rsidP="001B4380">
            <w:pPr>
              <w:jc w:val="center"/>
              <w:rPr>
                <w:rFonts w:ascii="Times New Roman" w:hAnsi="Times New Roman"/>
                <w:b/>
                <w:sz w:val="16"/>
                <w:szCs w:val="16"/>
              </w:rPr>
            </w:pPr>
          </w:p>
          <w:p w:rsidR="00CA5BCA" w:rsidRPr="00826E5E" w:rsidRDefault="00CA5BCA" w:rsidP="001B4380">
            <w:pPr>
              <w:jc w:val="center"/>
              <w:rPr>
                <w:rFonts w:ascii="Times New Roman" w:hAnsi="Times New Roman"/>
                <w:b/>
                <w:sz w:val="16"/>
                <w:szCs w:val="16"/>
              </w:rPr>
            </w:pPr>
            <w:r w:rsidRPr="00826E5E">
              <w:rPr>
                <w:rFonts w:ascii="Times New Roman" w:hAnsi="Times New Roman"/>
                <w:b/>
                <w:sz w:val="16"/>
                <w:szCs w:val="16"/>
              </w:rPr>
              <w:t>34</w:t>
            </w:r>
          </w:p>
        </w:tc>
        <w:tc>
          <w:tcPr>
            <w:tcW w:w="0" w:type="auto"/>
          </w:tcPr>
          <w:p w:rsidR="00CA5BCA" w:rsidRPr="00826E5E" w:rsidRDefault="00CA5BCA" w:rsidP="001B4380">
            <w:pPr>
              <w:jc w:val="center"/>
              <w:rPr>
                <w:rFonts w:ascii="Times New Roman" w:hAnsi="Times New Roman"/>
                <w:b/>
                <w:sz w:val="16"/>
                <w:szCs w:val="16"/>
              </w:rPr>
            </w:pPr>
          </w:p>
          <w:p w:rsidR="00CA5BCA" w:rsidRPr="00826E5E" w:rsidRDefault="00CA5BCA" w:rsidP="001B4380">
            <w:pPr>
              <w:jc w:val="center"/>
              <w:rPr>
                <w:rFonts w:ascii="Times New Roman" w:hAnsi="Times New Roman"/>
                <w:b/>
                <w:sz w:val="16"/>
                <w:szCs w:val="16"/>
              </w:rPr>
            </w:pPr>
            <w:r w:rsidRPr="00826E5E">
              <w:rPr>
                <w:rFonts w:ascii="Times New Roman" w:hAnsi="Times New Roman"/>
                <w:b/>
                <w:sz w:val="16"/>
                <w:szCs w:val="16"/>
              </w:rPr>
              <w:t>102</w:t>
            </w:r>
          </w:p>
        </w:tc>
      </w:tr>
    </w:tbl>
    <w:p w:rsidR="00CA5BCA" w:rsidRDefault="00CA5BCA" w:rsidP="00CA5BCA">
      <w:pPr>
        <w:rPr>
          <w:b/>
        </w:rPr>
      </w:pPr>
    </w:p>
    <w:p w:rsidR="00CA5BCA" w:rsidRPr="00826E5E" w:rsidRDefault="00CA5BCA" w:rsidP="00CA5BCA">
      <w:r w:rsidRPr="00826E5E">
        <w:t>Условные обозначения</w:t>
      </w:r>
    </w:p>
    <w:p w:rsidR="00CA5BCA" w:rsidRPr="00826E5E" w:rsidRDefault="00CA5BCA" w:rsidP="00CA5BCA">
      <w:r w:rsidRPr="00826E5E">
        <w:t>Ф</w:t>
      </w:r>
      <w:r>
        <w:t xml:space="preserve"> </w:t>
      </w:r>
      <w:proofErr w:type="gramStart"/>
      <w:r w:rsidRPr="00826E5E">
        <w:t>-ф</w:t>
      </w:r>
      <w:proofErr w:type="gramEnd"/>
      <w:r w:rsidRPr="00826E5E">
        <w:t>ормирование группы</w:t>
      </w:r>
    </w:p>
    <w:p w:rsidR="00CA5BCA" w:rsidRPr="00826E5E" w:rsidRDefault="00CA5BCA" w:rsidP="00CA5BCA">
      <w:proofErr w:type="gramStart"/>
      <w:r w:rsidRPr="00826E5E">
        <w:t>З</w:t>
      </w:r>
      <w:proofErr w:type="gramEnd"/>
      <w:r>
        <w:t xml:space="preserve"> </w:t>
      </w:r>
      <w:r w:rsidRPr="00826E5E">
        <w:t>-</w:t>
      </w:r>
      <w:r>
        <w:t xml:space="preserve"> </w:t>
      </w:r>
      <w:r w:rsidRPr="00826E5E">
        <w:t>занятия по расписанию</w:t>
      </w:r>
    </w:p>
    <w:p w:rsidR="00CA5BCA" w:rsidRPr="00826E5E" w:rsidRDefault="00CA5BCA" w:rsidP="00CA5BCA">
      <w:r w:rsidRPr="00826E5E">
        <w:t>ИА</w:t>
      </w:r>
      <w:r>
        <w:t xml:space="preserve"> </w:t>
      </w:r>
      <w:r w:rsidRPr="00826E5E">
        <w:t>-</w:t>
      </w:r>
      <w:r>
        <w:t xml:space="preserve"> </w:t>
      </w:r>
      <w:r w:rsidRPr="00826E5E">
        <w:t>итоговая аттестация</w:t>
      </w:r>
    </w:p>
    <w:p w:rsidR="00CA5BCA" w:rsidRPr="009B1296" w:rsidRDefault="00CA5BCA" w:rsidP="009B1296">
      <w:pPr>
        <w:sectPr w:rsidR="00CA5BCA" w:rsidRPr="009B1296" w:rsidSect="00CA5BCA">
          <w:pgSz w:w="11920" w:h="16841"/>
          <w:pgMar w:top="1125" w:right="811" w:bottom="395" w:left="1440" w:header="426" w:footer="0" w:gutter="0"/>
          <w:cols w:space="720" w:equalWidth="0">
            <w:col w:w="9660"/>
          </w:cols>
          <w:titlePg/>
          <w:docGrid w:linePitch="326"/>
        </w:sectPr>
      </w:pPr>
      <w:r w:rsidRPr="00826E5E">
        <w:t>ПА</w:t>
      </w:r>
      <w:r>
        <w:t xml:space="preserve"> </w:t>
      </w:r>
      <w:r w:rsidRPr="00826E5E">
        <w:t>-</w:t>
      </w:r>
      <w:r>
        <w:t xml:space="preserve"> </w:t>
      </w:r>
      <w:r w:rsidRPr="00826E5E">
        <w:t>промежуточная аттестация</w:t>
      </w:r>
    </w:p>
    <w:p w:rsidR="00BC318C" w:rsidRPr="001171BB" w:rsidRDefault="00712FD2" w:rsidP="005A5914">
      <w:pPr>
        <w:widowControl w:val="0"/>
        <w:shd w:val="clear" w:color="auto" w:fill="FFFFFF"/>
        <w:tabs>
          <w:tab w:val="left" w:pos="540"/>
        </w:tabs>
        <w:autoSpaceDE w:val="0"/>
        <w:autoSpaceDN w:val="0"/>
        <w:adjustRightInd w:val="0"/>
        <w:jc w:val="both"/>
        <w:outlineLvl w:val="0"/>
        <w:rPr>
          <w:b/>
          <w:u w:val="single"/>
        </w:rPr>
      </w:pPr>
      <w:bookmarkStart w:id="0" w:name="_GoBack"/>
      <w:bookmarkEnd w:id="0"/>
      <w:r>
        <w:rPr>
          <w:b/>
          <w:u w:val="single"/>
        </w:rPr>
        <w:lastRenderedPageBreak/>
        <w:t xml:space="preserve">2.2. </w:t>
      </w:r>
      <w:r w:rsidR="00BC318C" w:rsidRPr="00E61188">
        <w:rPr>
          <w:b/>
          <w:u w:val="single"/>
        </w:rPr>
        <w:t>Условия реализации</w:t>
      </w:r>
      <w:r w:rsidR="002A1DCB">
        <w:rPr>
          <w:b/>
          <w:u w:val="single"/>
        </w:rPr>
        <w:t xml:space="preserve"> программы</w:t>
      </w:r>
    </w:p>
    <w:p w:rsidR="005A6DC5" w:rsidRDefault="004D1E12" w:rsidP="00194647">
      <w:pPr>
        <w:pStyle w:val="af2"/>
        <w:shd w:val="clear" w:color="auto" w:fill="FFFFFF"/>
        <w:spacing w:before="0" w:beforeAutospacing="0" w:after="0" w:afterAutospacing="0"/>
        <w:jc w:val="both"/>
        <w:rPr>
          <w:bCs/>
        </w:rPr>
      </w:pPr>
      <w:r>
        <w:rPr>
          <w:bCs/>
        </w:rPr>
        <w:t>Материально-техническое обеспечение</w:t>
      </w:r>
      <w:r w:rsidR="001171BB" w:rsidRPr="003C3C71">
        <w:rPr>
          <w:bCs/>
        </w:rPr>
        <w:t>:</w:t>
      </w:r>
      <w:r w:rsidR="00F02F29">
        <w:rPr>
          <w:bCs/>
        </w:rPr>
        <w:t xml:space="preserve"> </w:t>
      </w:r>
      <w:r w:rsidR="005A6DC5">
        <w:rPr>
          <w:bCs/>
        </w:rPr>
        <w:t xml:space="preserve"> </w:t>
      </w:r>
    </w:p>
    <w:p w:rsidR="00021DB1" w:rsidRPr="005A6DC5" w:rsidRDefault="005A6DC5" w:rsidP="00194647">
      <w:pPr>
        <w:pStyle w:val="af2"/>
        <w:shd w:val="clear" w:color="auto" w:fill="FFFFFF"/>
        <w:spacing w:before="0" w:beforeAutospacing="0" w:after="0" w:afterAutospacing="0"/>
        <w:jc w:val="both"/>
        <w:rPr>
          <w:bCs/>
        </w:rPr>
      </w:pPr>
      <w:r>
        <w:rPr>
          <w:color w:val="000000"/>
        </w:rPr>
        <w:t>с</w:t>
      </w:r>
      <w:r w:rsidR="00021DB1" w:rsidRPr="00021DB1">
        <w:rPr>
          <w:color w:val="000000"/>
        </w:rPr>
        <w:t xml:space="preserve">портивный </w:t>
      </w:r>
      <w:r>
        <w:rPr>
          <w:color w:val="000000"/>
        </w:rPr>
        <w:t xml:space="preserve">зал </w:t>
      </w:r>
      <w:r w:rsidR="002F0A84">
        <w:rPr>
          <w:color w:val="000000"/>
        </w:rPr>
        <w:t xml:space="preserve">(размеры) </w:t>
      </w:r>
      <w:r w:rsidR="00F83D03">
        <w:rPr>
          <w:color w:val="000000"/>
        </w:rPr>
        <w:t xml:space="preserve">– 18 м </w:t>
      </w:r>
      <w:proofErr w:type="spellStart"/>
      <w:r w:rsidR="00F83D03">
        <w:rPr>
          <w:color w:val="000000"/>
        </w:rPr>
        <w:t>х</w:t>
      </w:r>
      <w:proofErr w:type="spellEnd"/>
      <w:r w:rsidR="00F83D03">
        <w:rPr>
          <w:color w:val="000000"/>
        </w:rPr>
        <w:t xml:space="preserve"> 9 м; </w:t>
      </w:r>
    </w:p>
    <w:p w:rsidR="00021DB1" w:rsidRPr="00021DB1" w:rsidRDefault="00021DB1" w:rsidP="00194647">
      <w:pPr>
        <w:pStyle w:val="af2"/>
        <w:shd w:val="clear" w:color="auto" w:fill="FFFFFF"/>
        <w:spacing w:before="0" w:beforeAutospacing="0" w:after="0" w:afterAutospacing="0"/>
        <w:jc w:val="both"/>
        <w:rPr>
          <w:color w:val="000000"/>
        </w:rPr>
      </w:pPr>
      <w:r w:rsidRPr="00021DB1">
        <w:rPr>
          <w:color w:val="000000"/>
        </w:rPr>
        <w:t>Пол – настлан досками.</w:t>
      </w:r>
      <w:r w:rsidR="002F0A84">
        <w:rPr>
          <w:color w:val="000000"/>
        </w:rPr>
        <w:t xml:space="preserve"> </w:t>
      </w:r>
      <w:r w:rsidRPr="00021DB1">
        <w:rPr>
          <w:color w:val="000000"/>
        </w:rPr>
        <w:t>Стены – заштукатурены, окрашены масляной краской, батареи закрыты съемными панелями, которые обеспечивают циркуляцию воздуха.</w:t>
      </w:r>
      <w:r w:rsidR="002F0A84">
        <w:rPr>
          <w:color w:val="000000"/>
        </w:rPr>
        <w:t xml:space="preserve"> </w:t>
      </w:r>
      <w:r w:rsidRPr="00021DB1">
        <w:rPr>
          <w:color w:val="000000"/>
        </w:rPr>
        <w:t>Освещение двустороннее искусственное и одностороннее естественное: окна размещены по левой длинной боковой стороне. Светильники защищены от механических повреждений решетками.</w:t>
      </w:r>
      <w:r w:rsidR="002F0A84">
        <w:rPr>
          <w:color w:val="000000"/>
        </w:rPr>
        <w:t xml:space="preserve"> </w:t>
      </w:r>
      <w:r w:rsidRPr="00021DB1">
        <w:rPr>
          <w:color w:val="000000"/>
        </w:rPr>
        <w:t>Снаряды в зале закреплены, размещены с учетом требований учебной программы.</w:t>
      </w:r>
      <w:r w:rsidR="002F0A84">
        <w:rPr>
          <w:color w:val="000000"/>
        </w:rPr>
        <w:t xml:space="preserve"> </w:t>
      </w:r>
      <w:r w:rsidRPr="00021DB1">
        <w:rPr>
          <w:color w:val="000000"/>
        </w:rPr>
        <w:t>Гимнастические стенки – прикреплены сквозными штырями.</w:t>
      </w:r>
      <w:r w:rsidR="002F0A84">
        <w:rPr>
          <w:color w:val="000000"/>
        </w:rPr>
        <w:t xml:space="preserve"> </w:t>
      </w:r>
      <w:r w:rsidRPr="00021DB1">
        <w:rPr>
          <w:color w:val="000000"/>
        </w:rPr>
        <w:t>Баскетбольные щиты, волейбольные стойки – закреплены сквозными штырями.</w:t>
      </w:r>
      <w:r w:rsidR="002F0A84">
        <w:rPr>
          <w:color w:val="000000"/>
        </w:rPr>
        <w:t xml:space="preserve"> </w:t>
      </w:r>
      <w:r w:rsidRPr="00021DB1">
        <w:rPr>
          <w:color w:val="000000"/>
        </w:rPr>
        <w:t>Скамейки гимнастические размещаются по двум длинным сторонам зала.</w:t>
      </w:r>
    </w:p>
    <w:p w:rsidR="004D1E12" w:rsidRPr="002F0A84" w:rsidRDefault="00021DB1" w:rsidP="00194647">
      <w:pPr>
        <w:pStyle w:val="af2"/>
        <w:shd w:val="clear" w:color="auto" w:fill="FFFFFF"/>
        <w:spacing w:before="0" w:beforeAutospacing="0" w:after="0" w:afterAutospacing="0"/>
        <w:jc w:val="both"/>
        <w:rPr>
          <w:color w:val="000000"/>
        </w:rPr>
      </w:pPr>
      <w:r w:rsidRPr="00021DB1">
        <w:rPr>
          <w:color w:val="000000"/>
        </w:rPr>
        <w:t>Разметка п</w:t>
      </w:r>
      <w:r w:rsidR="00F21839">
        <w:rPr>
          <w:color w:val="000000"/>
        </w:rPr>
        <w:t>лощадки соответствует нормам (5</w:t>
      </w:r>
      <w:r w:rsidRPr="00021DB1">
        <w:rPr>
          <w:color w:val="000000"/>
        </w:rPr>
        <w:t>см).</w:t>
      </w:r>
      <w:r w:rsidR="002F0A84">
        <w:rPr>
          <w:color w:val="000000"/>
        </w:rPr>
        <w:t xml:space="preserve"> </w:t>
      </w:r>
      <w:r w:rsidRPr="00021DB1">
        <w:rPr>
          <w:color w:val="000000"/>
        </w:rPr>
        <w:t>Зал оснащен противопожарной сигнализацией.</w:t>
      </w:r>
    </w:p>
    <w:p w:rsidR="004D1E12" w:rsidRPr="00F21839" w:rsidRDefault="00F02F29" w:rsidP="00194647">
      <w:pPr>
        <w:shd w:val="clear" w:color="auto" w:fill="FFFFFF"/>
        <w:ind w:left="284" w:right="-1" w:firstLine="425"/>
        <w:jc w:val="both"/>
        <w:rPr>
          <w:bCs/>
        </w:rPr>
      </w:pPr>
      <w:r w:rsidRPr="003C3C71">
        <w:rPr>
          <w:bCs/>
        </w:rPr>
        <w:t>Перечень оборудования, инструментов и материалов, необходимых для реа</w:t>
      </w:r>
      <w:r w:rsidR="00C4286F" w:rsidRPr="003C3C71">
        <w:rPr>
          <w:bCs/>
        </w:rPr>
        <w:t xml:space="preserve">лизации программы (в расчёте </w:t>
      </w:r>
      <w:r w:rsidR="00C4286F" w:rsidRPr="00F21839">
        <w:rPr>
          <w:bCs/>
        </w:rPr>
        <w:t>на</w:t>
      </w:r>
      <w:r w:rsidR="00477D77" w:rsidRPr="00F21839">
        <w:rPr>
          <w:bCs/>
        </w:rPr>
        <w:t xml:space="preserve"> 1</w:t>
      </w:r>
      <w:r w:rsidR="00BF54A4" w:rsidRPr="00F21839">
        <w:rPr>
          <w:bCs/>
        </w:rPr>
        <w:t>2</w:t>
      </w:r>
      <w:r w:rsidR="00477D77" w:rsidRPr="00F21839">
        <w:rPr>
          <w:bCs/>
        </w:rPr>
        <w:t xml:space="preserve"> </w:t>
      </w:r>
      <w:r w:rsidR="006A72D9" w:rsidRPr="00F21839">
        <w:rPr>
          <w:bCs/>
        </w:rPr>
        <w:t>обучающих</w:t>
      </w:r>
      <w:r w:rsidRPr="00F21839">
        <w:rPr>
          <w:bCs/>
        </w:rPr>
        <w:t>):</w:t>
      </w:r>
    </w:p>
    <w:p w:rsidR="00A73CE0" w:rsidRPr="00F21839" w:rsidRDefault="00A73CE0" w:rsidP="00194647">
      <w:pPr>
        <w:pStyle w:val="af2"/>
        <w:numPr>
          <w:ilvl w:val="0"/>
          <w:numId w:val="2"/>
        </w:numPr>
        <w:shd w:val="clear" w:color="auto" w:fill="FFFFFF"/>
        <w:spacing w:before="0" w:beforeAutospacing="0" w:after="0" w:afterAutospacing="0"/>
        <w:jc w:val="both"/>
      </w:pPr>
      <w:r w:rsidRPr="00F21839">
        <w:t>сетка волейбольная со стойками – 1 шт.</w:t>
      </w:r>
      <w:r w:rsidRPr="00F21839">
        <w:rPr>
          <w:bCs/>
        </w:rPr>
        <w:t>;</w:t>
      </w:r>
    </w:p>
    <w:p w:rsidR="00A73CE0" w:rsidRPr="00F21839" w:rsidRDefault="00A73CE0" w:rsidP="00194647">
      <w:pPr>
        <w:pStyle w:val="af2"/>
        <w:numPr>
          <w:ilvl w:val="0"/>
          <w:numId w:val="2"/>
        </w:numPr>
        <w:shd w:val="clear" w:color="auto" w:fill="FFFFFF"/>
        <w:spacing w:before="0" w:beforeAutospacing="0" w:after="0" w:afterAutospacing="0"/>
        <w:jc w:val="both"/>
      </w:pPr>
      <w:r w:rsidRPr="00F21839">
        <w:t xml:space="preserve">мячи волейбольные – </w:t>
      </w:r>
      <w:r w:rsidR="00BF54A4" w:rsidRPr="00F21839">
        <w:t>12</w:t>
      </w:r>
      <w:r w:rsidRPr="00F21839">
        <w:t xml:space="preserve"> шт.; </w:t>
      </w:r>
    </w:p>
    <w:p w:rsidR="00C4286F" w:rsidRPr="003C3C71" w:rsidRDefault="00615D06" w:rsidP="00194647">
      <w:pPr>
        <w:shd w:val="clear" w:color="auto" w:fill="FFFFFF"/>
        <w:ind w:left="284" w:right="-1"/>
        <w:jc w:val="both"/>
        <w:rPr>
          <w:bCs/>
        </w:rPr>
      </w:pPr>
      <w:r w:rsidRPr="003C3C71">
        <w:rPr>
          <w:bCs/>
        </w:rPr>
        <w:t>В спортивном зале необходимо оборудовать различные приспособления, которые помогают быстрее решить задачи физической, специальной, технической подготовки</w:t>
      </w:r>
      <w:r w:rsidR="00C4286F" w:rsidRPr="003C3C71">
        <w:rPr>
          <w:bCs/>
        </w:rPr>
        <w:t>:</w:t>
      </w:r>
    </w:p>
    <w:p w:rsidR="003C3C71" w:rsidRPr="003C3C71" w:rsidRDefault="003C3C71" w:rsidP="00194647">
      <w:pPr>
        <w:numPr>
          <w:ilvl w:val="0"/>
          <w:numId w:val="2"/>
        </w:numPr>
        <w:shd w:val="clear" w:color="auto" w:fill="FFFFFF"/>
        <w:ind w:right="-1"/>
        <w:jc w:val="both"/>
        <w:rPr>
          <w:bCs/>
        </w:rPr>
      </w:pPr>
      <w:r w:rsidRPr="003C3C71">
        <w:rPr>
          <w:bCs/>
        </w:rPr>
        <w:t>баскетбольное кольцо – 2 шт.</w:t>
      </w:r>
      <w:r w:rsidR="00103584">
        <w:rPr>
          <w:bCs/>
        </w:rPr>
        <w:t>;</w:t>
      </w:r>
    </w:p>
    <w:p w:rsidR="00A73CE0" w:rsidRPr="003C3C71" w:rsidRDefault="00A73CE0" w:rsidP="00194647">
      <w:pPr>
        <w:pStyle w:val="af2"/>
        <w:shd w:val="clear" w:color="auto" w:fill="FFFFFF"/>
        <w:spacing w:before="0" w:beforeAutospacing="0" w:after="0" w:afterAutospacing="0"/>
        <w:ind w:left="284"/>
        <w:jc w:val="both"/>
      </w:pPr>
      <w:r w:rsidRPr="003C3C71">
        <w:t>Дополнительное и вспомогательное обор</w:t>
      </w:r>
      <w:r w:rsidR="00103584">
        <w:t>удование и спортивный инвентарь:</w:t>
      </w:r>
      <w:r w:rsidRPr="003C3C71">
        <w:t xml:space="preserve"> </w:t>
      </w:r>
    </w:p>
    <w:p w:rsidR="00615D06" w:rsidRPr="003C3C71" w:rsidRDefault="00A73CE0" w:rsidP="00194647">
      <w:pPr>
        <w:pStyle w:val="af2"/>
        <w:numPr>
          <w:ilvl w:val="0"/>
          <w:numId w:val="2"/>
        </w:numPr>
        <w:shd w:val="clear" w:color="auto" w:fill="FFFFFF"/>
        <w:spacing w:before="0" w:beforeAutospacing="0" w:after="0" w:afterAutospacing="0"/>
        <w:jc w:val="both"/>
      </w:pPr>
      <w:r w:rsidRPr="003C3C71">
        <w:t>мяч баскетбольный –</w:t>
      </w:r>
      <w:r w:rsidR="003C3C71" w:rsidRPr="003C3C71">
        <w:t xml:space="preserve"> 1</w:t>
      </w:r>
      <w:r w:rsidR="00F83D03">
        <w:t>0</w:t>
      </w:r>
      <w:r w:rsidRPr="003C3C71">
        <w:t xml:space="preserve"> шт.</w:t>
      </w:r>
      <w:r w:rsidR="001171BB" w:rsidRPr="003C3C71">
        <w:rPr>
          <w:bCs/>
        </w:rPr>
        <w:t>;</w:t>
      </w:r>
    </w:p>
    <w:p w:rsidR="00A73CE0" w:rsidRPr="003C3C71" w:rsidRDefault="00F83D03" w:rsidP="00194647">
      <w:pPr>
        <w:pStyle w:val="af2"/>
        <w:numPr>
          <w:ilvl w:val="0"/>
          <w:numId w:val="2"/>
        </w:numPr>
        <w:shd w:val="clear" w:color="auto" w:fill="FFFFFF"/>
        <w:spacing w:before="0" w:beforeAutospacing="0" w:after="0" w:afterAutospacing="0"/>
        <w:jc w:val="both"/>
      </w:pPr>
      <w:r>
        <w:rPr>
          <w:bCs/>
        </w:rPr>
        <w:t>мяч футбольный – 5</w:t>
      </w:r>
      <w:r w:rsidR="00A73CE0" w:rsidRPr="003C3C71">
        <w:rPr>
          <w:bCs/>
        </w:rPr>
        <w:t xml:space="preserve"> шт.;</w:t>
      </w:r>
    </w:p>
    <w:p w:rsidR="004471E8" w:rsidRPr="003C3C71" w:rsidRDefault="004471E8" w:rsidP="00194647">
      <w:pPr>
        <w:pStyle w:val="af2"/>
        <w:numPr>
          <w:ilvl w:val="0"/>
          <w:numId w:val="2"/>
        </w:numPr>
        <w:shd w:val="clear" w:color="auto" w:fill="FFFFFF"/>
        <w:spacing w:before="0" w:beforeAutospacing="0" w:after="0" w:afterAutospacing="0"/>
        <w:jc w:val="both"/>
      </w:pPr>
      <w:r w:rsidRPr="003C3C71">
        <w:t>теннисный мяч – 10 шт.;</w:t>
      </w:r>
    </w:p>
    <w:p w:rsidR="00615D06" w:rsidRPr="003C3C71" w:rsidRDefault="001171BB" w:rsidP="00194647">
      <w:pPr>
        <w:pStyle w:val="af2"/>
        <w:numPr>
          <w:ilvl w:val="0"/>
          <w:numId w:val="2"/>
        </w:numPr>
        <w:shd w:val="clear" w:color="auto" w:fill="FFFFFF"/>
        <w:spacing w:before="0" w:beforeAutospacing="0" w:after="0" w:afterAutospacing="0"/>
        <w:jc w:val="both"/>
      </w:pPr>
      <w:r w:rsidRPr="003C3C71">
        <w:t>м</w:t>
      </w:r>
      <w:r w:rsidR="00615D06" w:rsidRPr="003C3C71">
        <w:t xml:space="preserve">яч </w:t>
      </w:r>
      <w:r w:rsidR="00A73CE0" w:rsidRPr="003C3C71">
        <w:t>набивной</w:t>
      </w:r>
      <w:r w:rsidR="00615D06" w:rsidRPr="003C3C71">
        <w:t xml:space="preserve"> «</w:t>
      </w:r>
      <w:proofErr w:type="spellStart"/>
      <w:r w:rsidR="00615D06" w:rsidRPr="003C3C71">
        <w:t>меди</w:t>
      </w:r>
      <w:r w:rsidR="004D1E12" w:rsidRPr="003C3C71">
        <w:t>цинбол</w:t>
      </w:r>
      <w:proofErr w:type="spellEnd"/>
      <w:r w:rsidR="004D1E12" w:rsidRPr="003C3C71">
        <w:t>» весом от 1 до 5 кг</w:t>
      </w:r>
      <w:r w:rsidR="00F83D03">
        <w:t xml:space="preserve"> – 2</w:t>
      </w:r>
      <w:r w:rsidR="00A73CE0" w:rsidRPr="003C3C71">
        <w:t>шт.</w:t>
      </w:r>
      <w:r w:rsidRPr="003C3C71">
        <w:rPr>
          <w:bCs/>
        </w:rPr>
        <w:t>;</w:t>
      </w:r>
    </w:p>
    <w:p w:rsidR="00615D06" w:rsidRPr="003C3C71" w:rsidRDefault="001171BB" w:rsidP="00194647">
      <w:pPr>
        <w:pStyle w:val="af2"/>
        <w:numPr>
          <w:ilvl w:val="0"/>
          <w:numId w:val="2"/>
        </w:numPr>
        <w:shd w:val="clear" w:color="auto" w:fill="FFFFFF"/>
        <w:spacing w:before="0" w:beforeAutospacing="0" w:after="0" w:afterAutospacing="0"/>
        <w:jc w:val="both"/>
      </w:pPr>
      <w:r w:rsidRPr="003C3C71">
        <w:t>к</w:t>
      </w:r>
      <w:r w:rsidR="004D1E12" w:rsidRPr="003C3C71">
        <w:t>орзина для мячей</w:t>
      </w:r>
      <w:r w:rsidR="005C6D03" w:rsidRPr="003C3C71">
        <w:t xml:space="preserve"> </w:t>
      </w:r>
      <w:r w:rsidR="00A73CE0" w:rsidRPr="003C3C71">
        <w:t>– 1 шт.</w:t>
      </w:r>
      <w:proofErr w:type="gramStart"/>
      <w:r w:rsidR="005C6D03" w:rsidRPr="003C3C71">
        <w:t xml:space="preserve"> </w:t>
      </w:r>
      <w:r w:rsidRPr="003C3C71">
        <w:rPr>
          <w:bCs/>
        </w:rPr>
        <w:t>;</w:t>
      </w:r>
      <w:proofErr w:type="gramEnd"/>
    </w:p>
    <w:p w:rsidR="00615D06" w:rsidRPr="003C3C71" w:rsidRDefault="001171BB" w:rsidP="00194647">
      <w:pPr>
        <w:pStyle w:val="af2"/>
        <w:numPr>
          <w:ilvl w:val="0"/>
          <w:numId w:val="2"/>
        </w:numPr>
        <w:shd w:val="clear" w:color="auto" w:fill="FFFFFF"/>
        <w:spacing w:before="0" w:beforeAutospacing="0" w:after="0" w:afterAutospacing="0"/>
        <w:jc w:val="both"/>
      </w:pPr>
      <w:r w:rsidRPr="003C3C71">
        <w:t>н</w:t>
      </w:r>
      <w:r w:rsidR="00615D06" w:rsidRPr="003C3C71">
        <w:t>асос для накачивания</w:t>
      </w:r>
      <w:r w:rsidR="00E61188" w:rsidRPr="003C3C71">
        <w:t xml:space="preserve"> мячей в комплекте с иглами</w:t>
      </w:r>
      <w:r w:rsidR="00A73CE0" w:rsidRPr="003C3C71">
        <w:t xml:space="preserve"> – 2 шт.</w:t>
      </w:r>
      <w:r w:rsidRPr="003C3C71">
        <w:rPr>
          <w:bCs/>
        </w:rPr>
        <w:t>;</w:t>
      </w:r>
    </w:p>
    <w:p w:rsidR="00615D06" w:rsidRPr="00F97541" w:rsidRDefault="001171BB" w:rsidP="00194647">
      <w:pPr>
        <w:pStyle w:val="af2"/>
        <w:numPr>
          <w:ilvl w:val="0"/>
          <w:numId w:val="2"/>
        </w:numPr>
        <w:shd w:val="clear" w:color="auto" w:fill="FFFFFF"/>
        <w:spacing w:before="0" w:beforeAutospacing="0" w:after="0" w:afterAutospacing="0"/>
        <w:jc w:val="both"/>
      </w:pPr>
      <w:r w:rsidRPr="003C3C71">
        <w:t>с</w:t>
      </w:r>
      <w:r w:rsidR="004D1E12" w:rsidRPr="003C3C71">
        <w:t>какалки гимнастические</w:t>
      </w:r>
      <w:r w:rsidR="00F83D03">
        <w:t xml:space="preserve"> – </w:t>
      </w:r>
      <w:r w:rsidR="00BF54A4">
        <w:t>12</w:t>
      </w:r>
      <w:r w:rsidR="00A73CE0" w:rsidRPr="00F97541">
        <w:t xml:space="preserve"> шт.</w:t>
      </w:r>
      <w:r w:rsidRPr="00F97541">
        <w:rPr>
          <w:bCs/>
        </w:rPr>
        <w:t>;</w:t>
      </w:r>
    </w:p>
    <w:p w:rsidR="00615D06" w:rsidRPr="003C3C71" w:rsidRDefault="001171BB" w:rsidP="00194647">
      <w:pPr>
        <w:pStyle w:val="af2"/>
        <w:numPr>
          <w:ilvl w:val="0"/>
          <w:numId w:val="2"/>
        </w:numPr>
        <w:shd w:val="clear" w:color="auto" w:fill="FFFFFF"/>
        <w:spacing w:before="0" w:beforeAutospacing="0" w:after="0" w:afterAutospacing="0"/>
        <w:jc w:val="both"/>
      </w:pPr>
      <w:r w:rsidRPr="00F97541">
        <w:t>с</w:t>
      </w:r>
      <w:r w:rsidR="00E61188" w:rsidRPr="00F97541">
        <w:t>камейка гимнастическая</w:t>
      </w:r>
      <w:r w:rsidR="00850298">
        <w:t xml:space="preserve"> – 2</w:t>
      </w:r>
      <w:r w:rsidR="00A73CE0" w:rsidRPr="003C3C71">
        <w:t xml:space="preserve"> шт.</w:t>
      </w:r>
      <w:r w:rsidRPr="003C3C71">
        <w:rPr>
          <w:bCs/>
        </w:rPr>
        <w:t>;</w:t>
      </w:r>
    </w:p>
    <w:p w:rsidR="00615D06" w:rsidRPr="003C3C71" w:rsidRDefault="001171BB" w:rsidP="00194647">
      <w:pPr>
        <w:pStyle w:val="af2"/>
        <w:numPr>
          <w:ilvl w:val="0"/>
          <w:numId w:val="2"/>
        </w:numPr>
        <w:shd w:val="clear" w:color="auto" w:fill="FFFFFF"/>
        <w:spacing w:before="0" w:beforeAutospacing="0" w:after="0" w:afterAutospacing="0"/>
        <w:jc w:val="both"/>
      </w:pPr>
      <w:r w:rsidRPr="003C3C71">
        <w:t>у</w:t>
      </w:r>
      <w:r w:rsidR="004D1E12" w:rsidRPr="003C3C71">
        <w:t>тяжелители</w:t>
      </w:r>
      <w:r w:rsidR="00E61188" w:rsidRPr="003C3C71">
        <w:t xml:space="preserve"> для ног</w:t>
      </w:r>
      <w:r w:rsidR="00BF54A4">
        <w:t xml:space="preserve"> – 12</w:t>
      </w:r>
      <w:r w:rsidR="00A73CE0" w:rsidRPr="003C3C71">
        <w:t xml:space="preserve"> пар</w:t>
      </w:r>
      <w:r w:rsidRPr="003C3C71">
        <w:rPr>
          <w:bCs/>
        </w:rPr>
        <w:t>;</w:t>
      </w:r>
    </w:p>
    <w:p w:rsidR="00615D06" w:rsidRPr="003C3C71" w:rsidRDefault="001171BB" w:rsidP="00194647">
      <w:pPr>
        <w:pStyle w:val="af2"/>
        <w:numPr>
          <w:ilvl w:val="0"/>
          <w:numId w:val="2"/>
        </w:numPr>
        <w:shd w:val="clear" w:color="auto" w:fill="FFFFFF"/>
        <w:spacing w:before="0" w:beforeAutospacing="0" w:after="0" w:afterAutospacing="0"/>
        <w:jc w:val="both"/>
      </w:pPr>
      <w:r w:rsidRPr="003C3C71">
        <w:t>у</w:t>
      </w:r>
      <w:r w:rsidR="00615D06" w:rsidRPr="003C3C71">
        <w:t>тяж</w:t>
      </w:r>
      <w:r w:rsidR="004D1E12" w:rsidRPr="003C3C71">
        <w:t>елители</w:t>
      </w:r>
      <w:r w:rsidR="00E61188" w:rsidRPr="003C3C71">
        <w:t xml:space="preserve"> для рук</w:t>
      </w:r>
      <w:r w:rsidR="00A73CE0" w:rsidRPr="003C3C71">
        <w:t xml:space="preserve"> – </w:t>
      </w:r>
      <w:r w:rsidR="00BF54A4">
        <w:t>12</w:t>
      </w:r>
      <w:r w:rsidR="00A73CE0" w:rsidRPr="003C3C71">
        <w:t xml:space="preserve"> пар</w:t>
      </w:r>
      <w:r w:rsidRPr="003C3C71">
        <w:rPr>
          <w:bCs/>
        </w:rPr>
        <w:t>;</w:t>
      </w:r>
    </w:p>
    <w:p w:rsidR="00A73CE0" w:rsidRPr="003C3C71" w:rsidRDefault="001171BB" w:rsidP="00194647">
      <w:pPr>
        <w:pStyle w:val="af2"/>
        <w:numPr>
          <w:ilvl w:val="0"/>
          <w:numId w:val="2"/>
        </w:numPr>
        <w:shd w:val="clear" w:color="auto" w:fill="FFFFFF"/>
        <w:spacing w:before="0" w:beforeAutospacing="0" w:after="0" w:afterAutospacing="0"/>
        <w:jc w:val="both"/>
      </w:pPr>
      <w:r w:rsidRPr="003C3C71">
        <w:t>э</w:t>
      </w:r>
      <w:r w:rsidR="00615D06" w:rsidRPr="003C3C71">
        <w:t>спандер резиновый ленточный</w:t>
      </w:r>
      <w:r w:rsidR="00BF54A4">
        <w:t xml:space="preserve"> – 12</w:t>
      </w:r>
      <w:r w:rsidR="00A73CE0" w:rsidRPr="003C3C71">
        <w:t xml:space="preserve"> шт.</w:t>
      </w:r>
      <w:r w:rsidRPr="003C3C71">
        <w:rPr>
          <w:bCs/>
        </w:rPr>
        <w:t>;</w:t>
      </w:r>
    </w:p>
    <w:p w:rsidR="00A73CE0" w:rsidRPr="004C732F" w:rsidRDefault="004471E8" w:rsidP="00194647">
      <w:pPr>
        <w:pStyle w:val="af2"/>
        <w:numPr>
          <w:ilvl w:val="0"/>
          <w:numId w:val="2"/>
        </w:numPr>
        <w:shd w:val="clear" w:color="auto" w:fill="FFFFFF"/>
        <w:spacing w:before="0" w:beforeAutospacing="0" w:after="0" w:afterAutospacing="0"/>
        <w:jc w:val="both"/>
      </w:pPr>
      <w:r>
        <w:t>б</w:t>
      </w:r>
      <w:r w:rsidR="00BF54A4">
        <w:t>арьер легкоатлетический – 2</w:t>
      </w:r>
      <w:r w:rsidR="003C3C71">
        <w:t xml:space="preserve"> шт.;</w:t>
      </w:r>
    </w:p>
    <w:p w:rsidR="00F02F29" w:rsidRDefault="004471E8" w:rsidP="00194647">
      <w:pPr>
        <w:pStyle w:val="af2"/>
        <w:numPr>
          <w:ilvl w:val="0"/>
          <w:numId w:val="2"/>
        </w:numPr>
        <w:shd w:val="clear" w:color="auto" w:fill="FFFFFF"/>
        <w:spacing w:before="0" w:beforeAutospacing="0" w:after="0" w:afterAutospacing="0"/>
        <w:jc w:val="both"/>
      </w:pPr>
      <w:r>
        <w:t>г</w:t>
      </w:r>
      <w:r w:rsidR="00A73CE0" w:rsidRPr="004C732F">
        <w:t>а</w:t>
      </w:r>
      <w:r w:rsidR="00F83D03">
        <w:t>нтели массивные от 1 до 5 кг – 10</w:t>
      </w:r>
      <w:r w:rsidR="00A73CE0" w:rsidRPr="004C732F">
        <w:t xml:space="preserve"> пар</w:t>
      </w:r>
      <w:r w:rsidR="003C3C71">
        <w:t>.</w:t>
      </w:r>
    </w:p>
    <w:p w:rsidR="005A6DC5" w:rsidRPr="005A6DC5" w:rsidRDefault="005A6DC5" w:rsidP="00194647">
      <w:pPr>
        <w:pStyle w:val="af2"/>
        <w:shd w:val="clear" w:color="auto" w:fill="FFFFFF"/>
        <w:spacing w:before="0" w:beforeAutospacing="0" w:after="0" w:afterAutospacing="0"/>
        <w:ind w:left="644"/>
        <w:jc w:val="both"/>
      </w:pPr>
      <w:r>
        <w:t xml:space="preserve"> </w:t>
      </w:r>
    </w:p>
    <w:p w:rsidR="001171BB" w:rsidRPr="006A72D9" w:rsidRDefault="004D1E12" w:rsidP="005A5914">
      <w:pPr>
        <w:widowControl w:val="0"/>
        <w:shd w:val="clear" w:color="auto" w:fill="FFFFFF"/>
        <w:tabs>
          <w:tab w:val="left" w:pos="540"/>
        </w:tabs>
        <w:autoSpaceDE w:val="0"/>
        <w:autoSpaceDN w:val="0"/>
        <w:adjustRightInd w:val="0"/>
        <w:jc w:val="both"/>
        <w:outlineLvl w:val="0"/>
        <w:rPr>
          <w:b/>
        </w:rPr>
      </w:pPr>
      <w:r w:rsidRPr="004D1E12">
        <w:rPr>
          <w:b/>
        </w:rPr>
        <w:t xml:space="preserve">Кадровое </w:t>
      </w:r>
      <w:proofErr w:type="spellStart"/>
      <w:r w:rsidRPr="004D1E12">
        <w:rPr>
          <w:b/>
        </w:rPr>
        <w:t>обеспечение</w:t>
      </w:r>
      <w:proofErr w:type="gramStart"/>
      <w:r w:rsidR="00F21839">
        <w:rPr>
          <w:b/>
        </w:rPr>
        <w:t>:</w:t>
      </w:r>
      <w:r w:rsidR="00FA6AE7" w:rsidRPr="006A72D9">
        <w:rPr>
          <w:b/>
        </w:rPr>
        <w:t>п</w:t>
      </w:r>
      <w:proofErr w:type="gramEnd"/>
      <w:r w:rsidR="00FA6AE7" w:rsidRPr="006A72D9">
        <w:rPr>
          <w:b/>
        </w:rPr>
        <w:t>едагог</w:t>
      </w:r>
      <w:proofErr w:type="spellEnd"/>
      <w:r w:rsidR="007B4514" w:rsidRPr="006A72D9">
        <w:rPr>
          <w:b/>
        </w:rPr>
        <w:t xml:space="preserve"> </w:t>
      </w:r>
      <w:r w:rsidR="00947C7E" w:rsidRPr="006A72D9">
        <w:rPr>
          <w:b/>
        </w:rPr>
        <w:t>физическ</w:t>
      </w:r>
      <w:r w:rsidR="00F21839">
        <w:rPr>
          <w:b/>
        </w:rPr>
        <w:t>ой культуры, образование высшее.</w:t>
      </w:r>
    </w:p>
    <w:p w:rsidR="00946128" w:rsidRPr="00947C7E" w:rsidRDefault="00946128" w:rsidP="00194647">
      <w:pPr>
        <w:widowControl w:val="0"/>
        <w:shd w:val="clear" w:color="auto" w:fill="FFFFFF"/>
        <w:tabs>
          <w:tab w:val="left" w:pos="540"/>
        </w:tabs>
        <w:autoSpaceDE w:val="0"/>
        <w:autoSpaceDN w:val="0"/>
        <w:adjustRightInd w:val="0"/>
        <w:jc w:val="both"/>
        <w:rPr>
          <w:b/>
        </w:rPr>
      </w:pPr>
    </w:p>
    <w:p w:rsidR="00BC318C" w:rsidRPr="00174B2C" w:rsidRDefault="00712FD2" w:rsidP="005A5914">
      <w:pPr>
        <w:widowControl w:val="0"/>
        <w:shd w:val="clear" w:color="auto" w:fill="FFFFFF"/>
        <w:tabs>
          <w:tab w:val="left" w:pos="540"/>
        </w:tabs>
        <w:autoSpaceDE w:val="0"/>
        <w:autoSpaceDN w:val="0"/>
        <w:adjustRightInd w:val="0"/>
        <w:jc w:val="both"/>
        <w:outlineLvl w:val="0"/>
        <w:rPr>
          <w:b/>
          <w:color w:val="FF0000"/>
          <w:u w:val="single"/>
        </w:rPr>
      </w:pPr>
      <w:r>
        <w:rPr>
          <w:b/>
          <w:u w:val="single"/>
        </w:rPr>
        <w:t xml:space="preserve">2.3. </w:t>
      </w:r>
      <w:r w:rsidR="00BC318C" w:rsidRPr="00174B2C">
        <w:rPr>
          <w:b/>
          <w:u w:val="single"/>
        </w:rPr>
        <w:t>Формы аттестации</w:t>
      </w:r>
    </w:p>
    <w:p w:rsidR="00174B2C" w:rsidRPr="0060445C" w:rsidRDefault="00174B2C" w:rsidP="00194647">
      <w:pPr>
        <w:pStyle w:val="11"/>
        <w:tabs>
          <w:tab w:val="left" w:pos="0"/>
        </w:tabs>
        <w:ind w:firstLine="720"/>
        <w:jc w:val="both"/>
        <w:rPr>
          <w:rFonts w:ascii="Times New Roman" w:hAnsi="Times New Roman"/>
          <w:sz w:val="24"/>
          <w:szCs w:val="24"/>
        </w:rPr>
      </w:pPr>
      <w:r w:rsidRPr="0060445C">
        <w:rPr>
          <w:rFonts w:ascii="Times New Roman" w:hAnsi="Times New Roman"/>
          <w:sz w:val="24"/>
          <w:szCs w:val="24"/>
        </w:rPr>
        <w:t>В теч</w:t>
      </w:r>
      <w:r>
        <w:rPr>
          <w:rFonts w:ascii="Times New Roman" w:hAnsi="Times New Roman"/>
          <w:sz w:val="24"/>
          <w:szCs w:val="24"/>
        </w:rPr>
        <w:t>ение года в школе проводится два</w:t>
      </w:r>
      <w:r w:rsidRPr="0060445C">
        <w:rPr>
          <w:rFonts w:ascii="Times New Roman" w:hAnsi="Times New Roman"/>
          <w:sz w:val="24"/>
          <w:szCs w:val="24"/>
        </w:rPr>
        <w:t xml:space="preserve"> вида контроля: </w:t>
      </w:r>
    </w:p>
    <w:p w:rsidR="00174B2C" w:rsidRPr="0060445C" w:rsidRDefault="00174B2C" w:rsidP="00194647">
      <w:pPr>
        <w:pStyle w:val="11"/>
        <w:numPr>
          <w:ilvl w:val="0"/>
          <w:numId w:val="1"/>
        </w:numPr>
        <w:tabs>
          <w:tab w:val="left" w:pos="0"/>
          <w:tab w:val="left" w:pos="720"/>
        </w:tabs>
        <w:ind w:left="0" w:firstLine="0"/>
        <w:jc w:val="both"/>
        <w:rPr>
          <w:rFonts w:ascii="Times New Roman" w:hAnsi="Times New Roman"/>
          <w:sz w:val="24"/>
          <w:szCs w:val="24"/>
        </w:rPr>
      </w:pPr>
      <w:r w:rsidRPr="0060445C">
        <w:rPr>
          <w:rFonts w:ascii="Times New Roman" w:hAnsi="Times New Roman"/>
          <w:sz w:val="24"/>
          <w:szCs w:val="24"/>
        </w:rPr>
        <w:t>стартовый;</w:t>
      </w:r>
    </w:p>
    <w:p w:rsidR="00174B2C" w:rsidRPr="0060445C" w:rsidRDefault="00174B2C" w:rsidP="00194647">
      <w:pPr>
        <w:pStyle w:val="11"/>
        <w:numPr>
          <w:ilvl w:val="0"/>
          <w:numId w:val="1"/>
        </w:numPr>
        <w:tabs>
          <w:tab w:val="left" w:pos="0"/>
        </w:tabs>
        <w:ind w:left="0" w:firstLine="0"/>
        <w:jc w:val="both"/>
        <w:rPr>
          <w:rFonts w:ascii="Times New Roman" w:hAnsi="Times New Roman"/>
          <w:sz w:val="24"/>
          <w:szCs w:val="24"/>
        </w:rPr>
      </w:pPr>
      <w:r w:rsidRPr="0060445C">
        <w:rPr>
          <w:rFonts w:ascii="Times New Roman" w:hAnsi="Times New Roman"/>
          <w:sz w:val="24"/>
          <w:szCs w:val="24"/>
        </w:rPr>
        <w:t>итоговый.</w:t>
      </w:r>
    </w:p>
    <w:p w:rsidR="00174B2C" w:rsidRPr="00EC69E2" w:rsidRDefault="00174B2C" w:rsidP="00194647">
      <w:pPr>
        <w:pStyle w:val="11"/>
        <w:tabs>
          <w:tab w:val="left" w:pos="0"/>
        </w:tabs>
        <w:ind w:firstLine="709"/>
        <w:jc w:val="both"/>
        <w:rPr>
          <w:rFonts w:ascii="Times New Roman" w:hAnsi="Times New Roman"/>
          <w:sz w:val="24"/>
          <w:szCs w:val="24"/>
        </w:rPr>
      </w:pPr>
      <w:r w:rsidRPr="0060445C">
        <w:rPr>
          <w:rFonts w:ascii="Times New Roman" w:hAnsi="Times New Roman"/>
          <w:i/>
          <w:sz w:val="24"/>
          <w:szCs w:val="24"/>
        </w:rPr>
        <w:t>Стартовый</w:t>
      </w:r>
      <w:r w:rsidRPr="0060445C">
        <w:rPr>
          <w:rFonts w:ascii="Times New Roman" w:hAnsi="Times New Roman"/>
          <w:sz w:val="24"/>
          <w:szCs w:val="24"/>
        </w:rPr>
        <w:t xml:space="preserve"> контроль выполняет </w:t>
      </w:r>
      <w:r w:rsidR="00747B55">
        <w:rPr>
          <w:rFonts w:ascii="Times New Roman" w:hAnsi="Times New Roman"/>
          <w:sz w:val="24"/>
          <w:szCs w:val="24"/>
        </w:rPr>
        <w:t xml:space="preserve">функцию первичного среза </w:t>
      </w:r>
      <w:proofErr w:type="spellStart"/>
      <w:r w:rsidR="00747B55">
        <w:rPr>
          <w:rFonts w:ascii="Times New Roman" w:hAnsi="Times New Roman"/>
          <w:sz w:val="24"/>
          <w:szCs w:val="24"/>
        </w:rPr>
        <w:t>обученн</w:t>
      </w:r>
      <w:r w:rsidRPr="0060445C">
        <w:rPr>
          <w:rFonts w:ascii="Times New Roman" w:hAnsi="Times New Roman"/>
          <w:sz w:val="24"/>
          <w:szCs w:val="24"/>
        </w:rPr>
        <w:t>ости</w:t>
      </w:r>
      <w:proofErr w:type="spellEnd"/>
      <w:r w:rsidRPr="0060445C">
        <w:rPr>
          <w:rFonts w:ascii="Times New Roman" w:hAnsi="Times New Roman"/>
          <w:sz w:val="24"/>
          <w:szCs w:val="24"/>
        </w:rPr>
        <w:t xml:space="preserve"> и качества умений, навыков обучающихся и определения перспектив дальнейшего обучения каждого и группы в целом с целью сопоставления этих результатов с предшествующими и последующими показателями и выявления</w:t>
      </w:r>
      <w:r w:rsidR="00F21839">
        <w:rPr>
          <w:rFonts w:ascii="Times New Roman" w:hAnsi="Times New Roman"/>
          <w:sz w:val="24"/>
          <w:szCs w:val="24"/>
        </w:rPr>
        <w:t xml:space="preserve"> результативности работы педагога</w:t>
      </w:r>
      <w:r w:rsidRPr="0060445C">
        <w:rPr>
          <w:rFonts w:ascii="Times New Roman" w:hAnsi="Times New Roman"/>
          <w:sz w:val="24"/>
          <w:szCs w:val="24"/>
        </w:rPr>
        <w:t xml:space="preserve"> в целом с группой. </w:t>
      </w:r>
      <w:r>
        <w:rPr>
          <w:rFonts w:ascii="Times New Roman" w:hAnsi="Times New Roman"/>
          <w:sz w:val="24"/>
          <w:szCs w:val="24"/>
        </w:rPr>
        <w:t xml:space="preserve"> </w:t>
      </w:r>
      <w:r w:rsidRPr="0060445C">
        <w:rPr>
          <w:rFonts w:ascii="Times New Roman" w:hAnsi="Times New Roman"/>
          <w:sz w:val="24"/>
          <w:szCs w:val="24"/>
        </w:rPr>
        <w:t xml:space="preserve"> </w:t>
      </w:r>
      <w:r w:rsidR="002E2504">
        <w:rPr>
          <w:rFonts w:ascii="Times New Roman" w:hAnsi="Times New Roman"/>
          <w:sz w:val="24"/>
          <w:szCs w:val="24"/>
        </w:rPr>
        <w:t xml:space="preserve">Проводится </w:t>
      </w:r>
      <w:r w:rsidRPr="0060445C">
        <w:rPr>
          <w:rFonts w:ascii="Times New Roman" w:hAnsi="Times New Roman"/>
          <w:sz w:val="24"/>
          <w:szCs w:val="24"/>
        </w:rPr>
        <w:t xml:space="preserve">он в начале учебного года до 15 </w:t>
      </w:r>
      <w:r>
        <w:rPr>
          <w:rFonts w:ascii="Times New Roman" w:hAnsi="Times New Roman"/>
          <w:sz w:val="24"/>
          <w:szCs w:val="24"/>
        </w:rPr>
        <w:t>ок</w:t>
      </w:r>
      <w:r w:rsidRPr="0060445C">
        <w:rPr>
          <w:rFonts w:ascii="Times New Roman" w:hAnsi="Times New Roman"/>
          <w:sz w:val="24"/>
          <w:szCs w:val="24"/>
        </w:rPr>
        <w:t>тября. Формы контроля: выполнение контрольных нормативов.</w:t>
      </w:r>
    </w:p>
    <w:p w:rsidR="00174B2C" w:rsidRDefault="00174B2C" w:rsidP="00194647">
      <w:pPr>
        <w:pStyle w:val="11"/>
        <w:tabs>
          <w:tab w:val="left" w:pos="0"/>
        </w:tabs>
        <w:ind w:firstLine="709"/>
        <w:jc w:val="both"/>
        <w:rPr>
          <w:rFonts w:ascii="Times New Roman" w:hAnsi="Times New Roman"/>
          <w:sz w:val="24"/>
          <w:szCs w:val="24"/>
        </w:rPr>
      </w:pPr>
      <w:r w:rsidRPr="0060445C">
        <w:rPr>
          <w:rFonts w:ascii="Times New Roman" w:hAnsi="Times New Roman"/>
          <w:i/>
          <w:sz w:val="24"/>
          <w:szCs w:val="24"/>
        </w:rPr>
        <w:t xml:space="preserve">Итоговый </w:t>
      </w:r>
      <w:r w:rsidRPr="0060445C">
        <w:rPr>
          <w:rFonts w:ascii="Times New Roman" w:hAnsi="Times New Roman"/>
          <w:sz w:val="24"/>
          <w:szCs w:val="24"/>
        </w:rPr>
        <w:t>контроль умений, навыков предназначен для определения уровня подготовленности каждого обучающегося и группы в целом к дальнейшему обучению, а также для выявления типичных пробелов в умениях, навыках обучающихся с целью организации работы по ликвидации этих пробелов</w:t>
      </w:r>
      <w:r w:rsidRPr="0060445C">
        <w:rPr>
          <w:rFonts w:ascii="Times New Roman" w:hAnsi="Times New Roman"/>
          <w:b/>
          <w:sz w:val="24"/>
          <w:szCs w:val="24"/>
        </w:rPr>
        <w:t xml:space="preserve">. </w:t>
      </w:r>
      <w:r w:rsidRPr="0060445C">
        <w:rPr>
          <w:rFonts w:ascii="Times New Roman" w:hAnsi="Times New Roman"/>
          <w:sz w:val="24"/>
          <w:szCs w:val="24"/>
        </w:rPr>
        <w:t xml:space="preserve">Данный контроль проводится с целью оценки уровня и качества освоения </w:t>
      </w:r>
      <w:proofErr w:type="gramStart"/>
      <w:r w:rsidRPr="0060445C">
        <w:rPr>
          <w:rFonts w:ascii="Times New Roman" w:hAnsi="Times New Roman"/>
          <w:sz w:val="24"/>
          <w:szCs w:val="24"/>
        </w:rPr>
        <w:t>обучающимися</w:t>
      </w:r>
      <w:proofErr w:type="gramEnd"/>
      <w:r w:rsidRPr="0060445C">
        <w:rPr>
          <w:rFonts w:ascii="Times New Roman" w:hAnsi="Times New Roman"/>
          <w:sz w:val="24"/>
          <w:szCs w:val="24"/>
        </w:rPr>
        <w:t xml:space="preserve"> комплекса учебных задач, поставленных на учебный год. Время проведения -  вторая половина </w:t>
      </w:r>
      <w:r>
        <w:rPr>
          <w:rFonts w:ascii="Times New Roman" w:hAnsi="Times New Roman"/>
          <w:sz w:val="24"/>
          <w:szCs w:val="24"/>
        </w:rPr>
        <w:t>мая</w:t>
      </w:r>
      <w:r w:rsidRPr="0060445C">
        <w:rPr>
          <w:rFonts w:ascii="Times New Roman" w:hAnsi="Times New Roman"/>
          <w:sz w:val="24"/>
          <w:szCs w:val="24"/>
        </w:rPr>
        <w:t xml:space="preserve">. </w:t>
      </w:r>
    </w:p>
    <w:p w:rsidR="00174B2C" w:rsidRPr="0060445C" w:rsidRDefault="00174B2C" w:rsidP="00194647">
      <w:pPr>
        <w:pStyle w:val="11"/>
        <w:tabs>
          <w:tab w:val="left" w:pos="0"/>
        </w:tabs>
        <w:ind w:firstLine="709"/>
        <w:jc w:val="both"/>
        <w:rPr>
          <w:rFonts w:ascii="Times New Roman" w:hAnsi="Times New Roman"/>
          <w:b/>
          <w:sz w:val="24"/>
          <w:szCs w:val="24"/>
        </w:rPr>
      </w:pPr>
      <w:r w:rsidRPr="0060445C">
        <w:rPr>
          <w:rFonts w:ascii="Times New Roman" w:hAnsi="Times New Roman"/>
          <w:sz w:val="24"/>
          <w:szCs w:val="24"/>
        </w:rPr>
        <w:t>Формы контроля: контрольные испытания, анализ результатов деятельности.</w:t>
      </w:r>
    </w:p>
    <w:p w:rsidR="00174B2C" w:rsidRPr="0060445C" w:rsidRDefault="00174B2C" w:rsidP="00194647">
      <w:pPr>
        <w:pStyle w:val="11"/>
        <w:tabs>
          <w:tab w:val="left" w:pos="0"/>
        </w:tabs>
        <w:ind w:firstLine="709"/>
        <w:jc w:val="both"/>
        <w:rPr>
          <w:rFonts w:ascii="Times New Roman" w:hAnsi="Times New Roman"/>
          <w:sz w:val="24"/>
          <w:szCs w:val="24"/>
        </w:rPr>
      </w:pPr>
      <w:r w:rsidRPr="0060445C">
        <w:rPr>
          <w:rFonts w:ascii="Times New Roman" w:hAnsi="Times New Roman"/>
          <w:sz w:val="24"/>
          <w:szCs w:val="24"/>
        </w:rPr>
        <w:lastRenderedPageBreak/>
        <w:t xml:space="preserve">Результаты </w:t>
      </w:r>
      <w:r>
        <w:rPr>
          <w:rFonts w:ascii="Times New Roman" w:hAnsi="Times New Roman"/>
          <w:sz w:val="24"/>
          <w:szCs w:val="24"/>
        </w:rPr>
        <w:t>контроля фиксируются</w:t>
      </w:r>
      <w:r w:rsidRPr="006A72D9">
        <w:rPr>
          <w:rFonts w:ascii="Times New Roman" w:hAnsi="Times New Roman"/>
          <w:sz w:val="24"/>
          <w:szCs w:val="24"/>
        </w:rPr>
        <w:t xml:space="preserve"> </w:t>
      </w:r>
      <w:r w:rsidR="00FA6AE7" w:rsidRPr="006A72D9">
        <w:rPr>
          <w:rFonts w:ascii="Times New Roman" w:hAnsi="Times New Roman"/>
          <w:sz w:val="24"/>
          <w:szCs w:val="24"/>
        </w:rPr>
        <w:t>педагогом</w:t>
      </w:r>
      <w:r w:rsidR="002E2504">
        <w:rPr>
          <w:rFonts w:ascii="Times New Roman" w:hAnsi="Times New Roman"/>
          <w:sz w:val="24"/>
          <w:szCs w:val="24"/>
        </w:rPr>
        <w:t xml:space="preserve"> в </w:t>
      </w:r>
      <w:r w:rsidRPr="0060445C">
        <w:rPr>
          <w:rFonts w:ascii="Times New Roman" w:hAnsi="Times New Roman"/>
          <w:sz w:val="24"/>
          <w:szCs w:val="24"/>
        </w:rPr>
        <w:t xml:space="preserve">протоколе. Итоги освоения дополнительной </w:t>
      </w:r>
      <w:proofErr w:type="spellStart"/>
      <w:r w:rsidRPr="00765936">
        <w:rPr>
          <w:rFonts w:ascii="Times New Roman" w:hAnsi="Times New Roman"/>
          <w:sz w:val="24"/>
          <w:szCs w:val="24"/>
        </w:rPr>
        <w:t>общеразвивающей</w:t>
      </w:r>
      <w:proofErr w:type="spellEnd"/>
      <w:r w:rsidRPr="0060445C">
        <w:rPr>
          <w:rFonts w:ascii="Times New Roman" w:hAnsi="Times New Roman"/>
          <w:sz w:val="24"/>
          <w:szCs w:val="24"/>
        </w:rPr>
        <w:t xml:space="preserve"> программы анализируются совместно с администрацией.</w:t>
      </w:r>
    </w:p>
    <w:p w:rsidR="007425EF" w:rsidRPr="006A7E75" w:rsidRDefault="00712FD2" w:rsidP="005A5914">
      <w:pPr>
        <w:widowControl w:val="0"/>
        <w:shd w:val="clear" w:color="auto" w:fill="FFFFFF"/>
        <w:tabs>
          <w:tab w:val="left" w:pos="540"/>
        </w:tabs>
        <w:autoSpaceDE w:val="0"/>
        <w:autoSpaceDN w:val="0"/>
        <w:adjustRightInd w:val="0"/>
        <w:jc w:val="both"/>
        <w:outlineLvl w:val="0"/>
        <w:rPr>
          <w:b/>
          <w:u w:val="single"/>
        </w:rPr>
      </w:pPr>
      <w:r>
        <w:rPr>
          <w:b/>
          <w:u w:val="single"/>
        </w:rPr>
        <w:t xml:space="preserve">2.4. </w:t>
      </w:r>
      <w:r w:rsidR="00BC318C" w:rsidRPr="00174B2C">
        <w:rPr>
          <w:b/>
          <w:u w:val="single"/>
        </w:rPr>
        <w:t>Оценочные матер</w:t>
      </w:r>
      <w:r w:rsidR="006A7E75">
        <w:rPr>
          <w:b/>
          <w:u w:val="single"/>
        </w:rPr>
        <w:t>иалы</w:t>
      </w:r>
    </w:p>
    <w:p w:rsidR="007425EF" w:rsidRDefault="007425EF" w:rsidP="00194647">
      <w:pPr>
        <w:jc w:val="both"/>
        <w:rPr>
          <w:sz w:val="20"/>
          <w:szCs w:val="20"/>
        </w:rPr>
      </w:pPr>
    </w:p>
    <w:p w:rsidR="006A7E75" w:rsidRPr="007F2D5A" w:rsidRDefault="006A7E75" w:rsidP="00194647">
      <w:pPr>
        <w:pStyle w:val="22"/>
        <w:tabs>
          <w:tab w:val="left" w:pos="0"/>
        </w:tabs>
        <w:jc w:val="both"/>
        <w:rPr>
          <w:rFonts w:ascii="Times New Roman" w:hAnsi="Times New Roman"/>
          <w:sz w:val="24"/>
          <w:szCs w:val="24"/>
        </w:rPr>
      </w:pPr>
      <w:r w:rsidRPr="007F2D5A">
        <w:rPr>
          <w:rFonts w:ascii="Times New Roman" w:hAnsi="Times New Roman"/>
          <w:sz w:val="24"/>
          <w:szCs w:val="24"/>
        </w:rPr>
        <w:t>Подведение итогов освоения программы обучающимися является неотъемлемой частью образовательного процесса и имеет целью повышение его результативности, а также уровня професси</w:t>
      </w:r>
      <w:r w:rsidR="00F21839">
        <w:rPr>
          <w:rFonts w:ascii="Times New Roman" w:hAnsi="Times New Roman"/>
          <w:sz w:val="24"/>
          <w:szCs w:val="24"/>
        </w:rPr>
        <w:t>онализма педагога</w:t>
      </w:r>
      <w:r w:rsidRPr="007F2D5A">
        <w:rPr>
          <w:rFonts w:ascii="Times New Roman" w:hAnsi="Times New Roman"/>
          <w:sz w:val="24"/>
          <w:szCs w:val="24"/>
        </w:rPr>
        <w:t>.</w:t>
      </w:r>
    </w:p>
    <w:p w:rsidR="006A7E75" w:rsidRPr="007F2D5A" w:rsidRDefault="006A7E75" w:rsidP="00194647">
      <w:pPr>
        <w:pStyle w:val="22"/>
        <w:tabs>
          <w:tab w:val="left" w:pos="0"/>
        </w:tabs>
        <w:ind w:firstLine="709"/>
        <w:jc w:val="both"/>
        <w:rPr>
          <w:rFonts w:ascii="Times New Roman" w:hAnsi="Times New Roman"/>
          <w:sz w:val="24"/>
          <w:szCs w:val="24"/>
        </w:rPr>
      </w:pPr>
      <w:r w:rsidRPr="007F2D5A">
        <w:rPr>
          <w:rFonts w:ascii="Times New Roman" w:hAnsi="Times New Roman"/>
          <w:sz w:val="24"/>
          <w:szCs w:val="24"/>
        </w:rPr>
        <w:t xml:space="preserve">Основное содержание подведения итогов освоения дополнительной </w:t>
      </w:r>
      <w:proofErr w:type="spellStart"/>
      <w:r w:rsidRPr="007F2D5A">
        <w:rPr>
          <w:rFonts w:ascii="Times New Roman" w:hAnsi="Times New Roman"/>
          <w:sz w:val="24"/>
          <w:szCs w:val="24"/>
        </w:rPr>
        <w:t>общеразвивающей</w:t>
      </w:r>
      <w:proofErr w:type="spellEnd"/>
      <w:r w:rsidRPr="007F2D5A">
        <w:rPr>
          <w:rFonts w:ascii="Times New Roman" w:hAnsi="Times New Roman"/>
          <w:sz w:val="24"/>
          <w:szCs w:val="24"/>
        </w:rPr>
        <w:t xml:space="preserve"> программы – выявление соответствия реальных результатов образовательного процесса прогнозируемым результатам реализации дополнительных </w:t>
      </w:r>
      <w:proofErr w:type="spellStart"/>
      <w:r w:rsidRPr="007F2D5A">
        <w:rPr>
          <w:rFonts w:ascii="Times New Roman" w:hAnsi="Times New Roman"/>
          <w:sz w:val="24"/>
          <w:szCs w:val="24"/>
        </w:rPr>
        <w:t>общеразвивающих</w:t>
      </w:r>
      <w:proofErr w:type="spellEnd"/>
      <w:r w:rsidRPr="007F2D5A">
        <w:rPr>
          <w:rFonts w:ascii="Times New Roman" w:hAnsi="Times New Roman"/>
          <w:sz w:val="24"/>
          <w:szCs w:val="24"/>
        </w:rPr>
        <w:t xml:space="preserve"> программ.</w:t>
      </w:r>
    </w:p>
    <w:p w:rsidR="006A7E75" w:rsidRPr="00103584" w:rsidRDefault="006A7E75" w:rsidP="00194647">
      <w:pPr>
        <w:pStyle w:val="22"/>
        <w:tabs>
          <w:tab w:val="left" w:pos="0"/>
        </w:tabs>
        <w:ind w:firstLine="709"/>
        <w:jc w:val="both"/>
        <w:rPr>
          <w:rFonts w:ascii="Times New Roman" w:hAnsi="Times New Roman"/>
          <w:color w:val="000000"/>
          <w:sz w:val="24"/>
          <w:szCs w:val="24"/>
        </w:rPr>
      </w:pPr>
      <w:r w:rsidRPr="007F2D5A">
        <w:rPr>
          <w:rFonts w:ascii="Times New Roman" w:hAnsi="Times New Roman"/>
          <w:sz w:val="24"/>
          <w:szCs w:val="24"/>
        </w:rPr>
        <w:t xml:space="preserve">Результаты фиксируются по факту. </w:t>
      </w:r>
      <w:r w:rsidRPr="007F2D5A">
        <w:rPr>
          <w:rFonts w:ascii="Times New Roman" w:hAnsi="Times New Roman"/>
          <w:color w:val="000000"/>
          <w:sz w:val="24"/>
          <w:szCs w:val="24"/>
        </w:rPr>
        <w:t>Уровень спортивной подготовленности оценивается по приросту показателей ОФП у каждого обучающегося.</w:t>
      </w:r>
    </w:p>
    <w:p w:rsidR="006A7E75" w:rsidRPr="0060445C" w:rsidRDefault="006A7E75" w:rsidP="00194647">
      <w:pPr>
        <w:pStyle w:val="22"/>
        <w:tabs>
          <w:tab w:val="left" w:pos="0"/>
        </w:tabs>
        <w:ind w:firstLine="709"/>
        <w:jc w:val="both"/>
        <w:rPr>
          <w:rFonts w:ascii="Times New Roman" w:hAnsi="Times New Roman"/>
          <w:sz w:val="24"/>
          <w:szCs w:val="24"/>
        </w:rPr>
      </w:pPr>
      <w:r w:rsidRPr="0060445C">
        <w:rPr>
          <w:rFonts w:ascii="Times New Roman" w:hAnsi="Times New Roman"/>
          <w:sz w:val="24"/>
          <w:szCs w:val="24"/>
        </w:rPr>
        <w:t xml:space="preserve">Задачи подведения итогов освоения дополнительной </w:t>
      </w:r>
      <w:proofErr w:type="spellStart"/>
      <w:r w:rsidRPr="00765936">
        <w:rPr>
          <w:rFonts w:ascii="Times New Roman" w:hAnsi="Times New Roman"/>
          <w:sz w:val="24"/>
          <w:szCs w:val="24"/>
        </w:rPr>
        <w:t>общеразвивающей</w:t>
      </w:r>
      <w:proofErr w:type="spellEnd"/>
      <w:r w:rsidRPr="0060445C">
        <w:rPr>
          <w:rFonts w:ascii="Times New Roman" w:hAnsi="Times New Roman"/>
          <w:sz w:val="24"/>
          <w:szCs w:val="24"/>
        </w:rPr>
        <w:t xml:space="preserve"> программы:</w:t>
      </w:r>
    </w:p>
    <w:p w:rsidR="006A7E75" w:rsidRPr="0060445C" w:rsidRDefault="006A7E75" w:rsidP="00194647">
      <w:pPr>
        <w:pStyle w:val="22"/>
        <w:numPr>
          <w:ilvl w:val="0"/>
          <w:numId w:val="35"/>
        </w:numPr>
        <w:tabs>
          <w:tab w:val="left" w:pos="0"/>
        </w:tabs>
        <w:ind w:left="0" w:firstLine="0"/>
        <w:jc w:val="both"/>
        <w:rPr>
          <w:rFonts w:ascii="Times New Roman" w:hAnsi="Times New Roman"/>
          <w:sz w:val="24"/>
          <w:szCs w:val="24"/>
        </w:rPr>
      </w:pPr>
      <w:r w:rsidRPr="0060445C">
        <w:rPr>
          <w:rFonts w:ascii="Times New Roman" w:hAnsi="Times New Roman"/>
          <w:sz w:val="24"/>
          <w:szCs w:val="24"/>
        </w:rPr>
        <w:t xml:space="preserve">определение уровня образовательной подготовки </w:t>
      </w:r>
      <w:proofErr w:type="gramStart"/>
      <w:r w:rsidRPr="0060445C">
        <w:rPr>
          <w:rFonts w:ascii="Times New Roman" w:hAnsi="Times New Roman"/>
          <w:sz w:val="24"/>
          <w:szCs w:val="24"/>
        </w:rPr>
        <w:t>обучающихся</w:t>
      </w:r>
      <w:proofErr w:type="gramEnd"/>
      <w:r w:rsidRPr="0060445C">
        <w:rPr>
          <w:rFonts w:ascii="Times New Roman" w:hAnsi="Times New Roman"/>
          <w:sz w:val="24"/>
          <w:szCs w:val="24"/>
        </w:rPr>
        <w:t xml:space="preserve"> в конкретном виде деятельности;</w:t>
      </w:r>
    </w:p>
    <w:p w:rsidR="006A7E75" w:rsidRPr="0060445C" w:rsidRDefault="006A7E75" w:rsidP="00194647">
      <w:pPr>
        <w:pStyle w:val="22"/>
        <w:numPr>
          <w:ilvl w:val="0"/>
          <w:numId w:val="35"/>
        </w:numPr>
        <w:tabs>
          <w:tab w:val="left" w:pos="0"/>
        </w:tabs>
        <w:ind w:left="0" w:firstLine="0"/>
        <w:jc w:val="both"/>
        <w:rPr>
          <w:rFonts w:ascii="Times New Roman" w:hAnsi="Times New Roman"/>
          <w:sz w:val="24"/>
          <w:szCs w:val="24"/>
        </w:rPr>
      </w:pPr>
      <w:r w:rsidRPr="0060445C">
        <w:rPr>
          <w:rFonts w:ascii="Times New Roman" w:hAnsi="Times New Roman"/>
          <w:sz w:val="24"/>
          <w:szCs w:val="24"/>
        </w:rPr>
        <w:t xml:space="preserve">выявление степени </w:t>
      </w:r>
      <w:proofErr w:type="spellStart"/>
      <w:r w:rsidRPr="0060445C">
        <w:rPr>
          <w:rFonts w:ascii="Times New Roman" w:hAnsi="Times New Roman"/>
          <w:sz w:val="24"/>
          <w:szCs w:val="24"/>
        </w:rPr>
        <w:t>сформированности</w:t>
      </w:r>
      <w:proofErr w:type="spellEnd"/>
      <w:r w:rsidRPr="0060445C">
        <w:rPr>
          <w:rFonts w:ascii="Times New Roman" w:hAnsi="Times New Roman"/>
          <w:sz w:val="24"/>
          <w:szCs w:val="24"/>
        </w:rPr>
        <w:t xml:space="preserve"> умений и навыков </w:t>
      </w:r>
      <w:r>
        <w:rPr>
          <w:rFonts w:ascii="Times New Roman" w:hAnsi="Times New Roman"/>
          <w:sz w:val="24"/>
          <w:szCs w:val="24"/>
        </w:rPr>
        <w:t>обучающихся</w:t>
      </w:r>
      <w:r w:rsidRPr="0060445C">
        <w:rPr>
          <w:rFonts w:ascii="Times New Roman" w:hAnsi="Times New Roman"/>
          <w:sz w:val="24"/>
          <w:szCs w:val="24"/>
        </w:rPr>
        <w:t xml:space="preserve"> в выбранном виде деятельности;</w:t>
      </w:r>
    </w:p>
    <w:p w:rsidR="006A7E75" w:rsidRPr="0060445C" w:rsidRDefault="006A7E75" w:rsidP="00194647">
      <w:pPr>
        <w:pStyle w:val="22"/>
        <w:numPr>
          <w:ilvl w:val="0"/>
          <w:numId w:val="35"/>
        </w:numPr>
        <w:tabs>
          <w:tab w:val="left" w:pos="0"/>
        </w:tabs>
        <w:ind w:left="0" w:firstLine="0"/>
        <w:jc w:val="both"/>
        <w:rPr>
          <w:rFonts w:ascii="Times New Roman" w:hAnsi="Times New Roman"/>
          <w:sz w:val="24"/>
          <w:szCs w:val="24"/>
        </w:rPr>
      </w:pPr>
      <w:r>
        <w:rPr>
          <w:rFonts w:ascii="Times New Roman" w:hAnsi="Times New Roman"/>
          <w:sz w:val="24"/>
          <w:szCs w:val="24"/>
        </w:rPr>
        <w:t>анализ полноты реализации</w:t>
      </w:r>
      <w:r w:rsidRPr="002F50FB">
        <w:rPr>
          <w:rFonts w:ascii="Times New Roman" w:hAnsi="Times New Roman"/>
          <w:sz w:val="24"/>
          <w:szCs w:val="24"/>
        </w:rPr>
        <w:t xml:space="preserve"> </w:t>
      </w:r>
      <w:proofErr w:type="spellStart"/>
      <w:r w:rsidRPr="00765936">
        <w:rPr>
          <w:rFonts w:ascii="Times New Roman" w:hAnsi="Times New Roman"/>
          <w:sz w:val="24"/>
          <w:szCs w:val="24"/>
        </w:rPr>
        <w:t>общеразвивающей</w:t>
      </w:r>
      <w:proofErr w:type="spellEnd"/>
      <w:r w:rsidRPr="0060445C">
        <w:rPr>
          <w:rFonts w:ascii="Times New Roman" w:hAnsi="Times New Roman"/>
          <w:sz w:val="24"/>
          <w:szCs w:val="24"/>
        </w:rPr>
        <w:t xml:space="preserve"> программы</w:t>
      </w:r>
      <w:r>
        <w:rPr>
          <w:rFonts w:ascii="Times New Roman" w:hAnsi="Times New Roman"/>
          <w:sz w:val="24"/>
          <w:szCs w:val="24"/>
        </w:rPr>
        <w:t>;</w:t>
      </w:r>
    </w:p>
    <w:p w:rsidR="006A7E75" w:rsidRPr="0060445C" w:rsidRDefault="006A7E75" w:rsidP="00194647">
      <w:pPr>
        <w:pStyle w:val="22"/>
        <w:numPr>
          <w:ilvl w:val="0"/>
          <w:numId w:val="35"/>
        </w:numPr>
        <w:tabs>
          <w:tab w:val="left" w:pos="0"/>
        </w:tabs>
        <w:ind w:left="0" w:firstLine="0"/>
        <w:jc w:val="both"/>
        <w:rPr>
          <w:rFonts w:ascii="Times New Roman" w:hAnsi="Times New Roman"/>
          <w:sz w:val="24"/>
          <w:szCs w:val="24"/>
        </w:rPr>
      </w:pPr>
      <w:r w:rsidRPr="0060445C">
        <w:rPr>
          <w:rFonts w:ascii="Times New Roman" w:hAnsi="Times New Roman"/>
          <w:sz w:val="24"/>
          <w:szCs w:val="24"/>
        </w:rPr>
        <w:t xml:space="preserve">соотнесение прогнозируемых и реальных результатов </w:t>
      </w:r>
      <w:r w:rsidR="00F21839">
        <w:rPr>
          <w:rFonts w:ascii="Times New Roman" w:hAnsi="Times New Roman"/>
          <w:sz w:val="24"/>
          <w:szCs w:val="24"/>
        </w:rPr>
        <w:t>учебной работе</w:t>
      </w:r>
      <w:r w:rsidRPr="0060445C">
        <w:rPr>
          <w:rFonts w:ascii="Times New Roman" w:hAnsi="Times New Roman"/>
          <w:sz w:val="24"/>
          <w:szCs w:val="24"/>
        </w:rPr>
        <w:t>;</w:t>
      </w:r>
    </w:p>
    <w:p w:rsidR="006A7E75" w:rsidRPr="0060445C" w:rsidRDefault="006A7E75" w:rsidP="00194647">
      <w:pPr>
        <w:pStyle w:val="22"/>
        <w:numPr>
          <w:ilvl w:val="0"/>
          <w:numId w:val="35"/>
        </w:numPr>
        <w:tabs>
          <w:tab w:val="left" w:pos="0"/>
        </w:tabs>
        <w:ind w:left="0" w:firstLine="0"/>
        <w:jc w:val="both"/>
        <w:rPr>
          <w:rFonts w:ascii="Times New Roman" w:hAnsi="Times New Roman"/>
          <w:sz w:val="24"/>
          <w:szCs w:val="24"/>
        </w:rPr>
      </w:pPr>
      <w:r w:rsidRPr="0060445C">
        <w:rPr>
          <w:rFonts w:ascii="Times New Roman" w:hAnsi="Times New Roman"/>
          <w:sz w:val="24"/>
          <w:szCs w:val="24"/>
        </w:rPr>
        <w:t xml:space="preserve">выявление уровня освоения </w:t>
      </w:r>
      <w:proofErr w:type="spellStart"/>
      <w:r w:rsidRPr="00765936">
        <w:rPr>
          <w:rFonts w:ascii="Times New Roman" w:hAnsi="Times New Roman"/>
          <w:sz w:val="24"/>
          <w:szCs w:val="24"/>
        </w:rPr>
        <w:t>общеразвивающей</w:t>
      </w:r>
      <w:proofErr w:type="spellEnd"/>
      <w:r w:rsidRPr="0060445C">
        <w:rPr>
          <w:rFonts w:ascii="Times New Roman" w:hAnsi="Times New Roman"/>
          <w:sz w:val="24"/>
          <w:szCs w:val="24"/>
        </w:rPr>
        <w:t xml:space="preserve"> программы;</w:t>
      </w:r>
    </w:p>
    <w:p w:rsidR="006A7E75" w:rsidRPr="0060445C" w:rsidRDefault="00F21839" w:rsidP="00194647">
      <w:pPr>
        <w:pStyle w:val="22"/>
        <w:numPr>
          <w:ilvl w:val="0"/>
          <w:numId w:val="35"/>
        </w:numPr>
        <w:tabs>
          <w:tab w:val="left" w:pos="0"/>
        </w:tabs>
        <w:ind w:left="0" w:firstLine="0"/>
        <w:jc w:val="both"/>
        <w:rPr>
          <w:rFonts w:ascii="Times New Roman" w:hAnsi="Times New Roman"/>
          <w:sz w:val="24"/>
          <w:szCs w:val="24"/>
        </w:rPr>
      </w:pPr>
      <w:r>
        <w:rPr>
          <w:rFonts w:ascii="Times New Roman" w:hAnsi="Times New Roman"/>
          <w:sz w:val="24"/>
          <w:szCs w:val="24"/>
        </w:rPr>
        <w:t>оказание помощи педагогу</w:t>
      </w:r>
      <w:r w:rsidR="006A7E75">
        <w:rPr>
          <w:rFonts w:ascii="Times New Roman" w:hAnsi="Times New Roman"/>
          <w:sz w:val="24"/>
          <w:szCs w:val="24"/>
        </w:rPr>
        <w:t xml:space="preserve"> </w:t>
      </w:r>
      <w:r w:rsidR="006A7E75" w:rsidRPr="0060445C">
        <w:rPr>
          <w:rFonts w:ascii="Times New Roman" w:hAnsi="Times New Roman"/>
          <w:sz w:val="24"/>
          <w:szCs w:val="24"/>
        </w:rPr>
        <w:t xml:space="preserve">в распознании причин, способствующих или препятствующих  полноценной реализации </w:t>
      </w:r>
      <w:proofErr w:type="spellStart"/>
      <w:r w:rsidR="006A7E75" w:rsidRPr="00765936">
        <w:rPr>
          <w:rFonts w:ascii="Times New Roman" w:hAnsi="Times New Roman"/>
          <w:sz w:val="24"/>
          <w:szCs w:val="24"/>
        </w:rPr>
        <w:t>общеразвивающей</w:t>
      </w:r>
      <w:proofErr w:type="spellEnd"/>
      <w:r w:rsidR="006A7E75" w:rsidRPr="0060445C">
        <w:rPr>
          <w:rFonts w:ascii="Times New Roman" w:hAnsi="Times New Roman"/>
          <w:sz w:val="24"/>
          <w:szCs w:val="24"/>
        </w:rPr>
        <w:t xml:space="preserve"> программы;</w:t>
      </w:r>
    </w:p>
    <w:p w:rsidR="006A7E75" w:rsidRPr="0060445C" w:rsidRDefault="006A7E75" w:rsidP="00194647">
      <w:pPr>
        <w:pStyle w:val="22"/>
        <w:numPr>
          <w:ilvl w:val="0"/>
          <w:numId w:val="35"/>
        </w:numPr>
        <w:tabs>
          <w:tab w:val="left" w:pos="0"/>
        </w:tabs>
        <w:ind w:left="0" w:firstLine="0"/>
        <w:jc w:val="both"/>
        <w:rPr>
          <w:rFonts w:ascii="Times New Roman" w:hAnsi="Times New Roman"/>
          <w:sz w:val="24"/>
          <w:szCs w:val="24"/>
        </w:rPr>
      </w:pPr>
      <w:r w:rsidRPr="0060445C">
        <w:rPr>
          <w:rFonts w:ascii="Times New Roman" w:hAnsi="Times New Roman"/>
          <w:sz w:val="24"/>
          <w:szCs w:val="24"/>
        </w:rPr>
        <w:t>создание условий для внесения необходимых корректив в ход и содержание образовательного процесса.</w:t>
      </w:r>
    </w:p>
    <w:p w:rsidR="006A7E75" w:rsidRPr="0060445C" w:rsidRDefault="006A7E75" w:rsidP="00194647">
      <w:pPr>
        <w:pStyle w:val="22"/>
        <w:tabs>
          <w:tab w:val="left" w:pos="0"/>
        </w:tabs>
        <w:ind w:firstLine="709"/>
        <w:jc w:val="both"/>
        <w:rPr>
          <w:rFonts w:ascii="Times New Roman" w:hAnsi="Times New Roman"/>
          <w:sz w:val="24"/>
          <w:szCs w:val="24"/>
        </w:rPr>
      </w:pPr>
      <w:r w:rsidRPr="0060445C">
        <w:rPr>
          <w:rFonts w:ascii="Times New Roman" w:hAnsi="Times New Roman"/>
          <w:sz w:val="24"/>
          <w:szCs w:val="24"/>
        </w:rPr>
        <w:t xml:space="preserve">Подведение итогов освоения дополнительной </w:t>
      </w:r>
      <w:proofErr w:type="spellStart"/>
      <w:r w:rsidRPr="00765936">
        <w:rPr>
          <w:rFonts w:ascii="Times New Roman" w:hAnsi="Times New Roman"/>
          <w:sz w:val="24"/>
          <w:szCs w:val="24"/>
        </w:rPr>
        <w:t>общеразвивающей</w:t>
      </w:r>
      <w:proofErr w:type="spellEnd"/>
      <w:r w:rsidRPr="0060445C">
        <w:rPr>
          <w:rFonts w:ascii="Times New Roman" w:hAnsi="Times New Roman"/>
          <w:sz w:val="24"/>
          <w:szCs w:val="24"/>
        </w:rPr>
        <w:t xml:space="preserve"> программы </w:t>
      </w:r>
      <w:proofErr w:type="gramStart"/>
      <w:r w:rsidRPr="0060445C">
        <w:rPr>
          <w:rFonts w:ascii="Times New Roman" w:hAnsi="Times New Roman"/>
          <w:sz w:val="24"/>
          <w:szCs w:val="24"/>
        </w:rPr>
        <w:t>обучающимися</w:t>
      </w:r>
      <w:proofErr w:type="gramEnd"/>
      <w:r w:rsidRPr="0060445C">
        <w:rPr>
          <w:rFonts w:ascii="Times New Roman" w:hAnsi="Times New Roman"/>
          <w:sz w:val="24"/>
          <w:szCs w:val="24"/>
        </w:rPr>
        <w:t xml:space="preserve"> строится на принципах:</w:t>
      </w:r>
    </w:p>
    <w:p w:rsidR="006A7E75" w:rsidRPr="0060445C" w:rsidRDefault="006A7E75" w:rsidP="00194647">
      <w:pPr>
        <w:pStyle w:val="22"/>
        <w:numPr>
          <w:ilvl w:val="0"/>
          <w:numId w:val="36"/>
        </w:numPr>
        <w:tabs>
          <w:tab w:val="left" w:pos="0"/>
        </w:tabs>
        <w:ind w:left="0" w:firstLine="0"/>
        <w:jc w:val="both"/>
        <w:rPr>
          <w:rFonts w:ascii="Times New Roman" w:hAnsi="Times New Roman"/>
          <w:sz w:val="24"/>
          <w:szCs w:val="24"/>
        </w:rPr>
      </w:pPr>
      <w:r w:rsidRPr="0060445C">
        <w:rPr>
          <w:rFonts w:ascii="Times New Roman" w:hAnsi="Times New Roman"/>
          <w:sz w:val="24"/>
          <w:szCs w:val="24"/>
        </w:rPr>
        <w:t xml:space="preserve">учета индивидуальных и возрастных особенностей </w:t>
      </w:r>
      <w:r>
        <w:rPr>
          <w:rFonts w:ascii="Times New Roman" w:hAnsi="Times New Roman"/>
          <w:sz w:val="24"/>
          <w:szCs w:val="24"/>
        </w:rPr>
        <w:t>обучающихся</w:t>
      </w:r>
      <w:r w:rsidRPr="0060445C">
        <w:rPr>
          <w:rFonts w:ascii="Times New Roman" w:hAnsi="Times New Roman"/>
          <w:sz w:val="24"/>
          <w:szCs w:val="24"/>
        </w:rPr>
        <w:t>;</w:t>
      </w:r>
    </w:p>
    <w:p w:rsidR="006A7E75" w:rsidRPr="0060445C" w:rsidRDefault="006A7E75" w:rsidP="00194647">
      <w:pPr>
        <w:pStyle w:val="22"/>
        <w:numPr>
          <w:ilvl w:val="0"/>
          <w:numId w:val="36"/>
        </w:numPr>
        <w:tabs>
          <w:tab w:val="left" w:pos="0"/>
        </w:tabs>
        <w:ind w:left="0" w:firstLine="0"/>
        <w:jc w:val="both"/>
        <w:rPr>
          <w:rFonts w:ascii="Times New Roman" w:hAnsi="Times New Roman"/>
          <w:sz w:val="24"/>
          <w:szCs w:val="24"/>
        </w:rPr>
      </w:pPr>
      <w:r w:rsidRPr="0060445C">
        <w:rPr>
          <w:rFonts w:ascii="Times New Roman" w:hAnsi="Times New Roman"/>
          <w:sz w:val="24"/>
          <w:szCs w:val="24"/>
        </w:rPr>
        <w:t>необходимости, обязательности и открытости проведения;</w:t>
      </w:r>
    </w:p>
    <w:p w:rsidR="006A7E75" w:rsidRPr="0060445C" w:rsidRDefault="006A7E75" w:rsidP="00194647">
      <w:pPr>
        <w:pStyle w:val="22"/>
        <w:numPr>
          <w:ilvl w:val="0"/>
          <w:numId w:val="36"/>
        </w:numPr>
        <w:tabs>
          <w:tab w:val="left" w:pos="0"/>
        </w:tabs>
        <w:ind w:left="0" w:firstLine="0"/>
        <w:jc w:val="both"/>
        <w:rPr>
          <w:rFonts w:ascii="Times New Roman" w:hAnsi="Times New Roman"/>
          <w:sz w:val="24"/>
          <w:szCs w:val="24"/>
        </w:rPr>
      </w:pPr>
      <w:r w:rsidRPr="0060445C">
        <w:rPr>
          <w:rFonts w:ascii="Times New Roman" w:hAnsi="Times New Roman"/>
          <w:sz w:val="24"/>
          <w:szCs w:val="24"/>
        </w:rPr>
        <w:t xml:space="preserve">свободы выбора </w:t>
      </w:r>
      <w:r w:rsidR="00F21839">
        <w:rPr>
          <w:rFonts w:ascii="Times New Roman" w:hAnsi="Times New Roman"/>
          <w:sz w:val="24"/>
          <w:szCs w:val="24"/>
        </w:rPr>
        <w:t>педагогом</w:t>
      </w:r>
      <w:r w:rsidRPr="0060445C">
        <w:rPr>
          <w:rFonts w:ascii="Times New Roman" w:hAnsi="Times New Roman"/>
          <w:sz w:val="24"/>
          <w:szCs w:val="24"/>
        </w:rPr>
        <w:t xml:space="preserve"> методов и форм проведения и оценки результатов;</w:t>
      </w:r>
    </w:p>
    <w:p w:rsidR="006A7E75" w:rsidRDefault="006A7E75" w:rsidP="00194647">
      <w:pPr>
        <w:pStyle w:val="22"/>
        <w:numPr>
          <w:ilvl w:val="0"/>
          <w:numId w:val="36"/>
        </w:numPr>
        <w:tabs>
          <w:tab w:val="left" w:pos="0"/>
        </w:tabs>
        <w:ind w:left="0" w:firstLine="0"/>
        <w:jc w:val="both"/>
        <w:rPr>
          <w:rFonts w:ascii="Times New Roman" w:hAnsi="Times New Roman"/>
          <w:sz w:val="24"/>
          <w:szCs w:val="24"/>
        </w:rPr>
      </w:pPr>
      <w:r w:rsidRPr="0060445C">
        <w:rPr>
          <w:rFonts w:ascii="Times New Roman" w:hAnsi="Times New Roman"/>
          <w:sz w:val="24"/>
          <w:szCs w:val="24"/>
        </w:rPr>
        <w:t>обоснованнос</w:t>
      </w:r>
      <w:r>
        <w:rPr>
          <w:rFonts w:ascii="Times New Roman" w:hAnsi="Times New Roman"/>
          <w:sz w:val="24"/>
          <w:szCs w:val="24"/>
        </w:rPr>
        <w:t>ти критериев оценки результатов.</w:t>
      </w:r>
    </w:p>
    <w:p w:rsidR="006A7E75" w:rsidRPr="0060445C" w:rsidRDefault="006A7E75" w:rsidP="00194647">
      <w:pPr>
        <w:pStyle w:val="22"/>
        <w:tabs>
          <w:tab w:val="left" w:pos="0"/>
        </w:tabs>
        <w:ind w:firstLine="720"/>
        <w:jc w:val="both"/>
        <w:rPr>
          <w:rFonts w:ascii="Times New Roman" w:hAnsi="Times New Roman"/>
          <w:sz w:val="24"/>
          <w:szCs w:val="24"/>
        </w:rPr>
      </w:pPr>
      <w:r w:rsidRPr="0060445C">
        <w:rPr>
          <w:rFonts w:ascii="Times New Roman" w:hAnsi="Times New Roman"/>
          <w:sz w:val="24"/>
          <w:szCs w:val="24"/>
        </w:rPr>
        <w:t xml:space="preserve">В образовательном процессе подведение итогов освоения дополнительной </w:t>
      </w:r>
      <w:proofErr w:type="spellStart"/>
      <w:r w:rsidRPr="00765936">
        <w:rPr>
          <w:rFonts w:ascii="Times New Roman" w:hAnsi="Times New Roman"/>
          <w:sz w:val="24"/>
          <w:szCs w:val="24"/>
        </w:rPr>
        <w:t>общеразвивающей</w:t>
      </w:r>
      <w:proofErr w:type="spellEnd"/>
      <w:r w:rsidRPr="0060445C">
        <w:rPr>
          <w:rFonts w:ascii="Times New Roman" w:hAnsi="Times New Roman"/>
          <w:sz w:val="24"/>
          <w:szCs w:val="24"/>
        </w:rPr>
        <w:t xml:space="preserve"> программы выполняет ряд функций:</w:t>
      </w:r>
    </w:p>
    <w:p w:rsidR="006A7E75" w:rsidRPr="0060445C" w:rsidRDefault="006A7E75" w:rsidP="00194647">
      <w:pPr>
        <w:pStyle w:val="22"/>
        <w:numPr>
          <w:ilvl w:val="0"/>
          <w:numId w:val="37"/>
        </w:numPr>
        <w:tabs>
          <w:tab w:val="left" w:pos="0"/>
        </w:tabs>
        <w:ind w:left="0" w:firstLine="0"/>
        <w:jc w:val="both"/>
        <w:rPr>
          <w:rFonts w:ascii="Times New Roman" w:hAnsi="Times New Roman"/>
          <w:sz w:val="24"/>
          <w:szCs w:val="24"/>
        </w:rPr>
      </w:pPr>
      <w:proofErr w:type="gramStart"/>
      <w:r w:rsidRPr="0060445C">
        <w:rPr>
          <w:rFonts w:ascii="Times New Roman" w:hAnsi="Times New Roman"/>
          <w:sz w:val="24"/>
          <w:szCs w:val="24"/>
        </w:rPr>
        <w:t>учебную</w:t>
      </w:r>
      <w:proofErr w:type="gramEnd"/>
      <w:r w:rsidRPr="0060445C">
        <w:rPr>
          <w:rFonts w:ascii="Times New Roman" w:hAnsi="Times New Roman"/>
          <w:sz w:val="24"/>
          <w:szCs w:val="24"/>
        </w:rPr>
        <w:t xml:space="preserve">, так как создает дополнительные условия для повышения уровня обобщения и осмысления </w:t>
      </w:r>
      <w:r>
        <w:rPr>
          <w:rFonts w:ascii="Times New Roman" w:hAnsi="Times New Roman"/>
          <w:sz w:val="24"/>
          <w:szCs w:val="24"/>
        </w:rPr>
        <w:t>обучающимся</w:t>
      </w:r>
      <w:r w:rsidRPr="0060445C">
        <w:rPr>
          <w:rFonts w:ascii="Times New Roman" w:hAnsi="Times New Roman"/>
          <w:sz w:val="24"/>
          <w:szCs w:val="24"/>
        </w:rPr>
        <w:t xml:space="preserve"> полученных теоретических и практических знаний, умений и навыков;</w:t>
      </w:r>
    </w:p>
    <w:p w:rsidR="006A7E75" w:rsidRPr="0060445C" w:rsidRDefault="006A7E75" w:rsidP="00194647">
      <w:pPr>
        <w:pStyle w:val="22"/>
        <w:numPr>
          <w:ilvl w:val="0"/>
          <w:numId w:val="37"/>
        </w:numPr>
        <w:tabs>
          <w:tab w:val="left" w:pos="0"/>
        </w:tabs>
        <w:ind w:left="0" w:firstLine="0"/>
        <w:jc w:val="both"/>
        <w:rPr>
          <w:rFonts w:ascii="Times New Roman" w:hAnsi="Times New Roman"/>
          <w:sz w:val="24"/>
          <w:szCs w:val="24"/>
        </w:rPr>
      </w:pPr>
      <w:proofErr w:type="gramStart"/>
      <w:r w:rsidRPr="0060445C">
        <w:rPr>
          <w:rFonts w:ascii="Times New Roman" w:hAnsi="Times New Roman"/>
          <w:sz w:val="24"/>
          <w:szCs w:val="24"/>
        </w:rPr>
        <w:t>воспитательную</w:t>
      </w:r>
      <w:proofErr w:type="gramEnd"/>
      <w:r w:rsidRPr="0060445C">
        <w:rPr>
          <w:rFonts w:ascii="Times New Roman" w:hAnsi="Times New Roman"/>
          <w:sz w:val="24"/>
          <w:szCs w:val="24"/>
        </w:rPr>
        <w:t xml:space="preserve">, так как является условием расширения познавательных интересов и потребностей </w:t>
      </w:r>
      <w:r>
        <w:rPr>
          <w:rFonts w:ascii="Times New Roman" w:hAnsi="Times New Roman"/>
          <w:sz w:val="24"/>
          <w:szCs w:val="24"/>
        </w:rPr>
        <w:t>обучающегося</w:t>
      </w:r>
      <w:r w:rsidRPr="0060445C">
        <w:rPr>
          <w:rFonts w:ascii="Times New Roman" w:hAnsi="Times New Roman"/>
          <w:sz w:val="24"/>
          <w:szCs w:val="24"/>
        </w:rPr>
        <w:t>;</w:t>
      </w:r>
    </w:p>
    <w:p w:rsidR="006A7E75" w:rsidRPr="0060445C" w:rsidRDefault="006A7E75" w:rsidP="00194647">
      <w:pPr>
        <w:pStyle w:val="22"/>
        <w:numPr>
          <w:ilvl w:val="0"/>
          <w:numId w:val="37"/>
        </w:numPr>
        <w:tabs>
          <w:tab w:val="left" w:pos="0"/>
        </w:tabs>
        <w:ind w:left="0" w:firstLine="0"/>
        <w:jc w:val="both"/>
        <w:rPr>
          <w:rFonts w:ascii="Times New Roman" w:hAnsi="Times New Roman"/>
          <w:sz w:val="24"/>
          <w:szCs w:val="24"/>
        </w:rPr>
      </w:pPr>
      <w:proofErr w:type="gramStart"/>
      <w:r w:rsidRPr="0060445C">
        <w:rPr>
          <w:rFonts w:ascii="Times New Roman" w:hAnsi="Times New Roman"/>
          <w:sz w:val="24"/>
          <w:szCs w:val="24"/>
        </w:rPr>
        <w:t>развивающую</w:t>
      </w:r>
      <w:proofErr w:type="gramEnd"/>
      <w:r w:rsidRPr="0060445C">
        <w:rPr>
          <w:rFonts w:ascii="Times New Roman" w:hAnsi="Times New Roman"/>
          <w:sz w:val="24"/>
          <w:szCs w:val="24"/>
        </w:rPr>
        <w:t>, так как создает условия для осознания обучающимся их актуального развития и определения перспектив дальнейшего развития;</w:t>
      </w:r>
    </w:p>
    <w:p w:rsidR="006A7E75" w:rsidRPr="0060445C" w:rsidRDefault="006A7E75" w:rsidP="00194647">
      <w:pPr>
        <w:pStyle w:val="22"/>
        <w:numPr>
          <w:ilvl w:val="0"/>
          <w:numId w:val="37"/>
        </w:numPr>
        <w:tabs>
          <w:tab w:val="left" w:pos="0"/>
        </w:tabs>
        <w:ind w:left="0" w:firstLine="0"/>
        <w:jc w:val="both"/>
        <w:rPr>
          <w:rFonts w:ascii="Times New Roman" w:hAnsi="Times New Roman"/>
          <w:sz w:val="24"/>
          <w:szCs w:val="24"/>
        </w:rPr>
      </w:pPr>
      <w:proofErr w:type="gramStart"/>
      <w:r w:rsidRPr="0060445C">
        <w:rPr>
          <w:rFonts w:ascii="Times New Roman" w:hAnsi="Times New Roman"/>
          <w:sz w:val="24"/>
          <w:szCs w:val="24"/>
        </w:rPr>
        <w:t>коррекционную</w:t>
      </w:r>
      <w:proofErr w:type="gramEnd"/>
      <w:r w:rsidRPr="0060445C">
        <w:rPr>
          <w:rFonts w:ascii="Times New Roman" w:hAnsi="Times New Roman"/>
          <w:sz w:val="24"/>
          <w:szCs w:val="24"/>
        </w:rPr>
        <w:t xml:space="preserve">, так как помогает </w:t>
      </w:r>
      <w:r w:rsidR="00C82104">
        <w:rPr>
          <w:rFonts w:ascii="Times New Roman" w:hAnsi="Times New Roman"/>
          <w:sz w:val="24"/>
          <w:szCs w:val="24"/>
        </w:rPr>
        <w:t>педагогу</w:t>
      </w:r>
      <w:r w:rsidRPr="0060445C">
        <w:rPr>
          <w:rFonts w:ascii="Times New Roman" w:hAnsi="Times New Roman"/>
          <w:sz w:val="24"/>
          <w:szCs w:val="24"/>
        </w:rPr>
        <w:t xml:space="preserve"> своевременно выявить и устранить объективные и субъективные недостатки </w:t>
      </w:r>
      <w:r w:rsidR="00C82104">
        <w:rPr>
          <w:rFonts w:ascii="Times New Roman" w:hAnsi="Times New Roman"/>
          <w:sz w:val="24"/>
          <w:szCs w:val="24"/>
        </w:rPr>
        <w:t>учебного</w:t>
      </w:r>
      <w:r w:rsidRPr="0060445C">
        <w:rPr>
          <w:rFonts w:ascii="Times New Roman" w:hAnsi="Times New Roman"/>
          <w:sz w:val="24"/>
          <w:szCs w:val="24"/>
        </w:rPr>
        <w:t xml:space="preserve"> процесса;</w:t>
      </w:r>
    </w:p>
    <w:p w:rsidR="006A7E75" w:rsidRDefault="006A7E75" w:rsidP="00194647">
      <w:pPr>
        <w:widowControl w:val="0"/>
        <w:shd w:val="clear" w:color="auto" w:fill="FFFFFF"/>
        <w:tabs>
          <w:tab w:val="left" w:pos="540"/>
        </w:tabs>
        <w:autoSpaceDE w:val="0"/>
        <w:autoSpaceDN w:val="0"/>
        <w:adjustRightInd w:val="0"/>
        <w:jc w:val="both"/>
      </w:pPr>
      <w:r>
        <w:t>социально-</w:t>
      </w:r>
      <w:r w:rsidRPr="0060445C">
        <w:t xml:space="preserve">психологическую, так как создает условия для </w:t>
      </w:r>
      <w:proofErr w:type="gramStart"/>
      <w:r w:rsidRPr="0060445C">
        <w:t>обучающихся</w:t>
      </w:r>
      <w:proofErr w:type="gramEnd"/>
      <w:r w:rsidRPr="0060445C">
        <w:t xml:space="preserve"> пережить «ситуацию успеха».</w:t>
      </w:r>
      <w:r>
        <w:t xml:space="preserve"> </w:t>
      </w:r>
    </w:p>
    <w:p w:rsidR="00735416" w:rsidRDefault="00735416" w:rsidP="00194647">
      <w:pPr>
        <w:jc w:val="both"/>
        <w:rPr>
          <w:b/>
          <w:u w:val="single"/>
        </w:rPr>
      </w:pPr>
    </w:p>
    <w:p w:rsidR="00735416" w:rsidRDefault="00735416" w:rsidP="00194647">
      <w:pPr>
        <w:jc w:val="both"/>
        <w:rPr>
          <w:b/>
          <w:u w:val="single"/>
        </w:rPr>
      </w:pPr>
    </w:p>
    <w:p w:rsidR="00735416" w:rsidRDefault="00735416" w:rsidP="00194647">
      <w:pPr>
        <w:jc w:val="both"/>
        <w:rPr>
          <w:b/>
          <w:u w:val="single"/>
        </w:rPr>
      </w:pPr>
    </w:p>
    <w:p w:rsidR="00735416" w:rsidRDefault="00735416" w:rsidP="00194647">
      <w:pPr>
        <w:jc w:val="both"/>
        <w:rPr>
          <w:b/>
          <w:u w:val="single"/>
        </w:rPr>
      </w:pPr>
    </w:p>
    <w:p w:rsidR="00735416" w:rsidRDefault="00735416" w:rsidP="00194647">
      <w:pPr>
        <w:jc w:val="both"/>
        <w:rPr>
          <w:b/>
          <w:u w:val="single"/>
        </w:rPr>
      </w:pPr>
    </w:p>
    <w:p w:rsidR="00735416" w:rsidRDefault="00735416" w:rsidP="00194647">
      <w:pPr>
        <w:jc w:val="both"/>
        <w:rPr>
          <w:b/>
          <w:u w:val="single"/>
        </w:rPr>
      </w:pPr>
    </w:p>
    <w:p w:rsidR="00735416" w:rsidRDefault="00735416" w:rsidP="00194647">
      <w:pPr>
        <w:jc w:val="both"/>
        <w:rPr>
          <w:b/>
          <w:u w:val="single"/>
        </w:rPr>
      </w:pPr>
    </w:p>
    <w:p w:rsidR="00735416" w:rsidRDefault="00735416" w:rsidP="00194647">
      <w:pPr>
        <w:jc w:val="both"/>
        <w:rPr>
          <w:b/>
          <w:u w:val="single"/>
        </w:rPr>
      </w:pPr>
    </w:p>
    <w:p w:rsidR="00735416" w:rsidRDefault="00735416" w:rsidP="00194647">
      <w:pPr>
        <w:jc w:val="both"/>
        <w:rPr>
          <w:b/>
          <w:u w:val="single"/>
        </w:rPr>
      </w:pPr>
    </w:p>
    <w:p w:rsidR="00735416" w:rsidRDefault="00735416" w:rsidP="00194647">
      <w:pPr>
        <w:jc w:val="both"/>
        <w:rPr>
          <w:b/>
          <w:u w:val="single"/>
        </w:rPr>
      </w:pPr>
    </w:p>
    <w:p w:rsidR="006A7E75" w:rsidRPr="00BF54A4" w:rsidRDefault="00BF54A4" w:rsidP="00194647">
      <w:pPr>
        <w:jc w:val="both"/>
        <w:rPr>
          <w:b/>
          <w:u w:val="single"/>
        </w:rPr>
      </w:pPr>
      <w:r w:rsidRPr="00BF54A4">
        <w:rPr>
          <w:b/>
          <w:u w:val="single"/>
        </w:rPr>
        <w:lastRenderedPageBreak/>
        <w:t>2.5.</w:t>
      </w:r>
      <w:r w:rsidR="006A7E75" w:rsidRPr="00BF54A4">
        <w:rPr>
          <w:b/>
          <w:u w:val="single"/>
        </w:rPr>
        <w:t>Нормативы общей физической и специальной физической подготовки</w:t>
      </w:r>
    </w:p>
    <w:p w:rsidR="006A7E75" w:rsidRPr="00BF54A4" w:rsidRDefault="006A7E75" w:rsidP="00194647">
      <w:pPr>
        <w:widowControl w:val="0"/>
        <w:shd w:val="clear" w:color="auto" w:fill="FFFFFF"/>
        <w:tabs>
          <w:tab w:val="left" w:pos="540"/>
        </w:tabs>
        <w:autoSpaceDE w:val="0"/>
        <w:autoSpaceDN w:val="0"/>
        <w:adjustRightInd w:val="0"/>
        <w:jc w:val="both"/>
        <w:rPr>
          <w:u w:val="single"/>
        </w:rPr>
      </w:pPr>
    </w:p>
    <w:tbl>
      <w:tblPr>
        <w:tblW w:w="836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68"/>
        <w:gridCol w:w="6095"/>
      </w:tblGrid>
      <w:tr w:rsidR="006A7E75" w:rsidRPr="00E571E5" w:rsidTr="00B078AB">
        <w:trPr>
          <w:trHeight w:val="706"/>
        </w:trPr>
        <w:tc>
          <w:tcPr>
            <w:tcW w:w="2268" w:type="dxa"/>
            <w:vMerge w:val="restart"/>
          </w:tcPr>
          <w:p w:rsidR="006A7E75" w:rsidRPr="00B604A5" w:rsidRDefault="006A7E75" w:rsidP="00194647">
            <w:pPr>
              <w:shd w:val="clear" w:color="auto" w:fill="FFFFFF"/>
              <w:ind w:left="2" w:right="14"/>
              <w:jc w:val="both"/>
              <w:rPr>
                <w:b/>
                <w:color w:val="000000"/>
              </w:rPr>
            </w:pPr>
            <w:r w:rsidRPr="00B604A5">
              <w:rPr>
                <w:b/>
                <w:color w:val="000000"/>
              </w:rPr>
              <w:t>Развиваемое физическое качество</w:t>
            </w:r>
          </w:p>
        </w:tc>
        <w:tc>
          <w:tcPr>
            <w:tcW w:w="6095" w:type="dxa"/>
            <w:vMerge w:val="restart"/>
          </w:tcPr>
          <w:p w:rsidR="006A7E75" w:rsidRPr="00B604A5" w:rsidRDefault="006A7E75" w:rsidP="00194647">
            <w:pPr>
              <w:shd w:val="clear" w:color="auto" w:fill="FFFFFF"/>
              <w:ind w:left="2" w:right="-108" w:firstLine="538"/>
              <w:jc w:val="both"/>
              <w:rPr>
                <w:b/>
                <w:color w:val="000000"/>
              </w:rPr>
            </w:pPr>
            <w:r w:rsidRPr="00B604A5">
              <w:rPr>
                <w:b/>
                <w:color w:val="000000"/>
              </w:rPr>
              <w:t>Контрольные упражнения</w:t>
            </w:r>
          </w:p>
          <w:p w:rsidR="006A7E75" w:rsidRPr="00B604A5" w:rsidRDefault="006A7E75" w:rsidP="00194647">
            <w:pPr>
              <w:shd w:val="clear" w:color="auto" w:fill="FFFFFF"/>
              <w:ind w:left="2" w:right="-108" w:firstLine="538"/>
              <w:jc w:val="both"/>
              <w:rPr>
                <w:b/>
                <w:color w:val="000000"/>
              </w:rPr>
            </w:pPr>
            <w:r w:rsidRPr="00B604A5">
              <w:rPr>
                <w:b/>
                <w:color w:val="000000"/>
              </w:rPr>
              <w:t xml:space="preserve"> (тесты)</w:t>
            </w:r>
          </w:p>
        </w:tc>
      </w:tr>
      <w:tr w:rsidR="006A7E75" w:rsidRPr="00E571E5" w:rsidTr="00B078AB">
        <w:trPr>
          <w:trHeight w:val="276"/>
        </w:trPr>
        <w:tc>
          <w:tcPr>
            <w:tcW w:w="2268" w:type="dxa"/>
            <w:vMerge/>
          </w:tcPr>
          <w:p w:rsidR="006A7E75" w:rsidRPr="00B604A5" w:rsidRDefault="006A7E75" w:rsidP="00194647">
            <w:pPr>
              <w:shd w:val="clear" w:color="auto" w:fill="FFFFFF"/>
              <w:ind w:left="2" w:right="14" w:firstLine="538"/>
              <w:jc w:val="both"/>
              <w:rPr>
                <w:color w:val="000000"/>
              </w:rPr>
            </w:pPr>
          </w:p>
        </w:tc>
        <w:tc>
          <w:tcPr>
            <w:tcW w:w="6095" w:type="dxa"/>
            <w:vMerge/>
          </w:tcPr>
          <w:p w:rsidR="006A7E75" w:rsidRPr="00B604A5" w:rsidRDefault="006A7E75" w:rsidP="00194647">
            <w:pPr>
              <w:shd w:val="clear" w:color="auto" w:fill="FFFFFF"/>
              <w:ind w:left="2" w:right="14" w:firstLine="538"/>
              <w:jc w:val="both"/>
              <w:rPr>
                <w:color w:val="000000"/>
              </w:rPr>
            </w:pPr>
          </w:p>
        </w:tc>
      </w:tr>
      <w:tr w:rsidR="006A7E75" w:rsidRPr="00E571E5" w:rsidTr="00B078AB">
        <w:trPr>
          <w:trHeight w:val="325"/>
        </w:trPr>
        <w:tc>
          <w:tcPr>
            <w:tcW w:w="2268" w:type="dxa"/>
            <w:vMerge w:val="restart"/>
            <w:vAlign w:val="center"/>
          </w:tcPr>
          <w:p w:rsidR="006A7E75" w:rsidRPr="00B604A5" w:rsidRDefault="006A7E75" w:rsidP="00194647">
            <w:pPr>
              <w:shd w:val="clear" w:color="auto" w:fill="FFFFFF"/>
              <w:ind w:left="2" w:right="14"/>
              <w:jc w:val="both"/>
              <w:rPr>
                <w:color w:val="000000"/>
              </w:rPr>
            </w:pPr>
            <w:r w:rsidRPr="00B604A5">
              <w:rPr>
                <w:color w:val="000000"/>
              </w:rPr>
              <w:t>Быстрота</w:t>
            </w:r>
          </w:p>
        </w:tc>
        <w:tc>
          <w:tcPr>
            <w:tcW w:w="6095" w:type="dxa"/>
          </w:tcPr>
          <w:p w:rsidR="006A7E75" w:rsidRPr="00B604A5" w:rsidRDefault="006A7E75" w:rsidP="00194647">
            <w:pPr>
              <w:shd w:val="clear" w:color="auto" w:fill="FFFFFF"/>
              <w:ind w:right="14"/>
              <w:jc w:val="both"/>
              <w:rPr>
                <w:color w:val="000000"/>
              </w:rPr>
            </w:pPr>
            <w:r w:rsidRPr="00B604A5">
              <w:rPr>
                <w:color w:val="000000"/>
              </w:rPr>
              <w:t xml:space="preserve">Бег </w:t>
            </w:r>
            <w:smartTag w:uri="urn:schemas-microsoft-com:office:smarttags" w:element="metricconverter">
              <w:smartTagPr>
                <w:attr w:name="ProductID" w:val="30 м"/>
              </w:smartTagPr>
              <w:r w:rsidRPr="00B604A5">
                <w:rPr>
                  <w:color w:val="000000"/>
                </w:rPr>
                <w:t>30 м</w:t>
              </w:r>
            </w:smartTag>
            <w:r w:rsidRPr="00B604A5">
              <w:rPr>
                <w:color w:val="000000"/>
              </w:rPr>
              <w:t xml:space="preserve">, </w:t>
            </w:r>
            <w:proofErr w:type="gramStart"/>
            <w:r w:rsidRPr="00B604A5">
              <w:rPr>
                <w:color w:val="000000"/>
              </w:rPr>
              <w:t>с</w:t>
            </w:r>
            <w:proofErr w:type="gramEnd"/>
          </w:p>
        </w:tc>
      </w:tr>
      <w:tr w:rsidR="006A7E75" w:rsidRPr="00E571E5" w:rsidTr="00B078AB">
        <w:trPr>
          <w:trHeight w:val="325"/>
        </w:trPr>
        <w:tc>
          <w:tcPr>
            <w:tcW w:w="2268" w:type="dxa"/>
            <w:vMerge/>
            <w:vAlign w:val="center"/>
          </w:tcPr>
          <w:p w:rsidR="006A7E75" w:rsidRPr="00B604A5" w:rsidRDefault="006A7E75" w:rsidP="00194647">
            <w:pPr>
              <w:shd w:val="clear" w:color="auto" w:fill="FFFFFF"/>
              <w:ind w:left="2" w:right="14" w:firstLine="538"/>
              <w:jc w:val="both"/>
              <w:rPr>
                <w:color w:val="000000"/>
              </w:rPr>
            </w:pPr>
          </w:p>
        </w:tc>
        <w:tc>
          <w:tcPr>
            <w:tcW w:w="6095" w:type="dxa"/>
          </w:tcPr>
          <w:p w:rsidR="006A7E75" w:rsidRPr="00B604A5" w:rsidRDefault="006A7E75" w:rsidP="00194647">
            <w:pPr>
              <w:shd w:val="clear" w:color="auto" w:fill="FFFFFF"/>
              <w:ind w:right="14"/>
              <w:jc w:val="both"/>
              <w:rPr>
                <w:color w:val="000000"/>
              </w:rPr>
            </w:pPr>
            <w:r w:rsidRPr="00B604A5">
              <w:rPr>
                <w:color w:val="000000"/>
              </w:rPr>
              <w:t xml:space="preserve">Челночный бег </w:t>
            </w:r>
            <w:smartTag w:uri="urn:schemas-microsoft-com:office:smarttags" w:element="metricconverter">
              <w:smartTagPr>
                <w:attr w:name="ProductID" w:val="30 м"/>
              </w:smartTagPr>
              <w:r w:rsidRPr="00B604A5">
                <w:rPr>
                  <w:color w:val="000000"/>
                </w:rPr>
                <w:t>30 м</w:t>
              </w:r>
            </w:smartTag>
            <w:r w:rsidRPr="00B604A5">
              <w:rPr>
                <w:color w:val="000000"/>
              </w:rPr>
              <w:t xml:space="preserve"> (5х6 м), </w:t>
            </w:r>
            <w:proofErr w:type="gramStart"/>
            <w:r w:rsidRPr="00B604A5">
              <w:rPr>
                <w:color w:val="000000"/>
              </w:rPr>
              <w:t>с</w:t>
            </w:r>
            <w:proofErr w:type="gramEnd"/>
          </w:p>
        </w:tc>
      </w:tr>
      <w:tr w:rsidR="006A7E75" w:rsidTr="00B078AB">
        <w:trPr>
          <w:trHeight w:val="325"/>
        </w:trPr>
        <w:tc>
          <w:tcPr>
            <w:tcW w:w="2268" w:type="dxa"/>
            <w:vMerge w:val="restart"/>
            <w:vAlign w:val="center"/>
          </w:tcPr>
          <w:p w:rsidR="006A7E75" w:rsidRPr="00B604A5" w:rsidRDefault="006A7E75" w:rsidP="00194647">
            <w:pPr>
              <w:shd w:val="clear" w:color="auto" w:fill="FFFFFF"/>
              <w:ind w:left="2" w:right="14"/>
              <w:jc w:val="both"/>
              <w:rPr>
                <w:color w:val="000000"/>
              </w:rPr>
            </w:pPr>
            <w:r w:rsidRPr="00B604A5">
              <w:rPr>
                <w:color w:val="000000"/>
              </w:rPr>
              <w:t>Скоростно-силовые</w:t>
            </w:r>
          </w:p>
        </w:tc>
        <w:tc>
          <w:tcPr>
            <w:tcW w:w="6095" w:type="dxa"/>
          </w:tcPr>
          <w:p w:rsidR="006A7E75" w:rsidRPr="00B604A5" w:rsidRDefault="006A7E75" w:rsidP="00194647">
            <w:pPr>
              <w:shd w:val="clear" w:color="auto" w:fill="FFFFFF"/>
              <w:ind w:right="14"/>
              <w:jc w:val="both"/>
              <w:rPr>
                <w:color w:val="000000"/>
              </w:rPr>
            </w:pPr>
            <w:r w:rsidRPr="00B604A5">
              <w:rPr>
                <w:color w:val="000000"/>
              </w:rPr>
              <w:t xml:space="preserve">Прыжок в длину с места, </w:t>
            </w:r>
            <w:proofErr w:type="gramStart"/>
            <w:r w:rsidRPr="00B604A5">
              <w:rPr>
                <w:color w:val="000000"/>
              </w:rPr>
              <w:t>см</w:t>
            </w:r>
            <w:proofErr w:type="gramEnd"/>
          </w:p>
        </w:tc>
      </w:tr>
      <w:tr w:rsidR="006A7E75" w:rsidTr="00B078AB">
        <w:trPr>
          <w:trHeight w:val="421"/>
        </w:trPr>
        <w:tc>
          <w:tcPr>
            <w:tcW w:w="2268" w:type="dxa"/>
            <w:vMerge/>
            <w:vAlign w:val="center"/>
          </w:tcPr>
          <w:p w:rsidR="006A7E75" w:rsidRPr="00B604A5" w:rsidRDefault="006A7E75" w:rsidP="00194647">
            <w:pPr>
              <w:shd w:val="clear" w:color="auto" w:fill="FFFFFF"/>
              <w:ind w:left="2" w:right="14" w:firstLine="538"/>
              <w:jc w:val="both"/>
              <w:rPr>
                <w:color w:val="000000"/>
              </w:rPr>
            </w:pPr>
          </w:p>
        </w:tc>
        <w:tc>
          <w:tcPr>
            <w:tcW w:w="6095" w:type="dxa"/>
          </w:tcPr>
          <w:p w:rsidR="006A7E75" w:rsidRPr="00B604A5" w:rsidRDefault="006A7E75" w:rsidP="00194647">
            <w:pPr>
              <w:shd w:val="clear" w:color="auto" w:fill="FFFFFF"/>
              <w:ind w:right="14"/>
              <w:jc w:val="both"/>
              <w:rPr>
                <w:color w:val="000000"/>
              </w:rPr>
            </w:pPr>
            <w:r w:rsidRPr="00B604A5">
              <w:rPr>
                <w:iCs/>
                <w:color w:val="000000"/>
              </w:rPr>
              <w:t xml:space="preserve">Прыжок вверх с места </w:t>
            </w:r>
            <w:proofErr w:type="gramStart"/>
            <w:r w:rsidRPr="00B604A5">
              <w:rPr>
                <w:iCs/>
                <w:color w:val="000000"/>
              </w:rPr>
              <w:t>со</w:t>
            </w:r>
            <w:proofErr w:type="gramEnd"/>
            <w:r w:rsidRPr="00B604A5">
              <w:rPr>
                <w:iCs/>
                <w:color w:val="000000"/>
              </w:rPr>
              <w:t xml:space="preserve"> взмахом руками</w:t>
            </w:r>
            <w:r w:rsidRPr="00B604A5">
              <w:rPr>
                <w:color w:val="000000"/>
              </w:rPr>
              <w:t>, см</w:t>
            </w:r>
          </w:p>
        </w:tc>
      </w:tr>
      <w:tr w:rsidR="006A7E75" w:rsidTr="00B078AB">
        <w:trPr>
          <w:trHeight w:val="413"/>
        </w:trPr>
        <w:tc>
          <w:tcPr>
            <w:tcW w:w="2268" w:type="dxa"/>
            <w:vAlign w:val="center"/>
          </w:tcPr>
          <w:p w:rsidR="006A7E75" w:rsidRPr="00B604A5" w:rsidRDefault="006A7E75" w:rsidP="00194647">
            <w:pPr>
              <w:shd w:val="clear" w:color="auto" w:fill="FFFFFF"/>
              <w:ind w:right="14"/>
              <w:jc w:val="both"/>
              <w:rPr>
                <w:color w:val="000000"/>
              </w:rPr>
            </w:pPr>
            <w:r w:rsidRPr="00B604A5">
              <w:rPr>
                <w:color w:val="000000"/>
              </w:rPr>
              <w:t>Сила</w:t>
            </w:r>
          </w:p>
        </w:tc>
        <w:tc>
          <w:tcPr>
            <w:tcW w:w="6095" w:type="dxa"/>
          </w:tcPr>
          <w:p w:rsidR="006A7E75" w:rsidRPr="00B604A5" w:rsidRDefault="006A7E75" w:rsidP="00194647">
            <w:pPr>
              <w:shd w:val="clear" w:color="auto" w:fill="FFFFFF"/>
              <w:ind w:left="2" w:right="14"/>
              <w:jc w:val="both"/>
              <w:rPr>
                <w:color w:val="000000"/>
              </w:rPr>
            </w:pPr>
            <w:r w:rsidRPr="00B604A5">
              <w:rPr>
                <w:color w:val="000000"/>
              </w:rPr>
              <w:t xml:space="preserve">Бросок мяча </w:t>
            </w:r>
            <w:smartTag w:uri="urn:schemas-microsoft-com:office:smarttags" w:element="metricconverter">
              <w:smartTagPr>
                <w:attr w:name="ProductID" w:val="1 кг"/>
              </w:smartTagPr>
              <w:r w:rsidRPr="00B604A5">
                <w:rPr>
                  <w:color w:val="000000"/>
                </w:rPr>
                <w:t>1 кг</w:t>
              </w:r>
            </w:smartTag>
            <w:r w:rsidRPr="00B604A5">
              <w:rPr>
                <w:color w:val="000000"/>
              </w:rPr>
              <w:t xml:space="preserve"> из-за головы двумя руками стоя, м</w:t>
            </w:r>
          </w:p>
        </w:tc>
      </w:tr>
    </w:tbl>
    <w:p w:rsidR="007425EF" w:rsidRDefault="007425EF" w:rsidP="00194647">
      <w:pPr>
        <w:jc w:val="both"/>
        <w:rPr>
          <w:sz w:val="20"/>
          <w:szCs w:val="20"/>
        </w:rPr>
      </w:pPr>
    </w:p>
    <w:p w:rsidR="006A7E75" w:rsidRPr="00EE5AA2" w:rsidRDefault="00BF54A4" w:rsidP="005A5914">
      <w:pPr>
        <w:pStyle w:val="p21"/>
        <w:shd w:val="clear" w:color="auto" w:fill="FFFFFF"/>
        <w:spacing w:before="0" w:beforeAutospacing="0" w:after="0" w:afterAutospacing="0"/>
        <w:jc w:val="both"/>
        <w:outlineLvl w:val="0"/>
        <w:rPr>
          <w:b/>
          <w:color w:val="000000"/>
          <w:u w:val="single"/>
        </w:rPr>
      </w:pPr>
      <w:r>
        <w:rPr>
          <w:b/>
          <w:color w:val="000000"/>
          <w:u w:val="single"/>
        </w:rPr>
        <w:t>2.6</w:t>
      </w:r>
      <w:r w:rsidR="006A7E75" w:rsidRPr="00EE5AA2">
        <w:rPr>
          <w:b/>
          <w:color w:val="000000"/>
          <w:u w:val="single"/>
        </w:rPr>
        <w:t>. Методические материалы</w:t>
      </w:r>
      <w:r w:rsidR="006A7E75" w:rsidRPr="00EE5AA2">
        <w:rPr>
          <w:b/>
          <w:u w:val="single"/>
        </w:rPr>
        <w:t xml:space="preserve"> </w:t>
      </w:r>
    </w:p>
    <w:p w:rsidR="006A7E75" w:rsidRDefault="006A7E75" w:rsidP="00194647">
      <w:pPr>
        <w:ind w:firstLine="720"/>
        <w:jc w:val="both"/>
      </w:pPr>
      <w:r w:rsidRPr="006E790D">
        <w:t xml:space="preserve">Подготовка </w:t>
      </w:r>
      <w:r w:rsidRPr="006C057A">
        <w:t>обучающихся</w:t>
      </w:r>
      <w:r w:rsidRPr="006E790D">
        <w:t xml:space="preserve"> осуществляется путем обучения и тренировки, которые являются единым педагогическим процессом, направленным на формирование и закрепление определенных навыков, на достижение оптимального уровня физического развития. Успешное осуществление учебно-тренировочного процесса возможно при соблюдении</w:t>
      </w:r>
      <w:r>
        <w:t xml:space="preserve"> принципа единства всех сторон </w:t>
      </w:r>
      <w:r w:rsidRPr="006E790D">
        <w:t>подготовки</w:t>
      </w:r>
      <w:r>
        <w:t xml:space="preserve">. </w:t>
      </w:r>
    </w:p>
    <w:p w:rsidR="006A7E75" w:rsidRPr="006E790D" w:rsidRDefault="006A7E75" w:rsidP="00194647">
      <w:pPr>
        <w:ind w:firstLine="720"/>
        <w:jc w:val="both"/>
      </w:pPr>
      <w:r w:rsidRPr="006E790D">
        <w:t>Успешное решение учебно-тренировочных задач возможно при использовании двух групп методов: общепедагогических и спортивных.</w:t>
      </w:r>
    </w:p>
    <w:p w:rsidR="006A7E75" w:rsidRPr="006E790D" w:rsidRDefault="006A7E75" w:rsidP="00194647">
      <w:pPr>
        <w:ind w:firstLine="720"/>
        <w:jc w:val="both"/>
      </w:pPr>
      <w:r w:rsidRPr="006E790D">
        <w:t>Общепедагогические или дидактические методы включают метод наглядности, систематичности, доступности, индивидуализации обучения при единстве требований, метод опережающего развития физических качеств</w:t>
      </w:r>
      <w:r>
        <w:t>, необходимых для</w:t>
      </w:r>
      <w:r w:rsidRPr="006E790D">
        <w:t xml:space="preserve"> технической подготовк</w:t>
      </w:r>
      <w:r>
        <w:t>и</w:t>
      </w:r>
      <w:r w:rsidRPr="006E790D">
        <w:t>, метод раннего освоения сложных элементов, метод соразмерности, т.е. оптимального и сбалансированного развития физических качеств.</w:t>
      </w:r>
    </w:p>
    <w:p w:rsidR="006A7E75" w:rsidRPr="006E790D" w:rsidRDefault="006A7E75" w:rsidP="00194647">
      <w:pPr>
        <w:ind w:firstLine="720"/>
        <w:jc w:val="both"/>
      </w:pPr>
      <w:r w:rsidRPr="006E790D">
        <w:t>Спортивные методы включаются: метод непрерывности и цикличности учебно-тренировочного процесса; метод максимальности и постепенности повышения требований; метод волнообразности динамики тренировочных нагрузок; метод моделирования соревновательной деятельности в тренировочном процессе.</w:t>
      </w:r>
    </w:p>
    <w:p w:rsidR="006A7E75" w:rsidRPr="006E790D" w:rsidRDefault="006A7E75" w:rsidP="00194647">
      <w:pPr>
        <w:tabs>
          <w:tab w:val="left" w:pos="915"/>
        </w:tabs>
        <w:ind w:firstLine="720"/>
        <w:jc w:val="both"/>
      </w:pPr>
      <w:r w:rsidRPr="006E790D">
        <w:t xml:space="preserve">Теоретический материал обычно дается в начале занятия. Новую тему, то или иное задание необходимо объяснять просто и доходчиво, обязательно закрепляя объяснения  </w:t>
      </w:r>
      <w:r>
        <w:t>демонстрацией</w:t>
      </w:r>
      <w:r w:rsidRPr="006E790D">
        <w:t xml:space="preserve"> наглядного материала и показом приемов работы.</w:t>
      </w:r>
    </w:p>
    <w:p w:rsidR="006A7E75" w:rsidRPr="006E790D" w:rsidRDefault="006A7E75" w:rsidP="00194647">
      <w:pPr>
        <w:tabs>
          <w:tab w:val="left" w:pos="915"/>
        </w:tabs>
        <w:ind w:firstLine="720"/>
        <w:jc w:val="both"/>
      </w:pPr>
      <w:r w:rsidRPr="006E790D">
        <w:t xml:space="preserve">Практические занятия – основная форма работы с </w:t>
      </w:r>
      <w:proofErr w:type="gramStart"/>
      <w:r>
        <w:t>обучающимися</w:t>
      </w:r>
      <w:proofErr w:type="gramEnd"/>
      <w:r w:rsidRPr="006E790D">
        <w:t>, где умения закрепляются, в ходе повторения – совершенствуются и формируются навыки. Приобретенные умения и на</w:t>
      </w:r>
      <w:r>
        <w:t xml:space="preserve">выки используются </w:t>
      </w:r>
      <w:proofErr w:type="gramStart"/>
      <w:r>
        <w:t>обучающимися</w:t>
      </w:r>
      <w:proofErr w:type="gramEnd"/>
      <w:r w:rsidRPr="006E790D">
        <w:t xml:space="preserve"> в </w:t>
      </w:r>
      <w:r w:rsidRPr="006C057A">
        <w:t>игровой подготовке и</w:t>
      </w:r>
      <w:r>
        <w:rPr>
          <w:color w:val="FF0000"/>
        </w:rPr>
        <w:t xml:space="preserve"> </w:t>
      </w:r>
      <w:r w:rsidRPr="006C057A">
        <w:t>соревнованиях</w:t>
      </w:r>
      <w:r w:rsidRPr="006E790D">
        <w:t xml:space="preserve"> в зависимости от сложившихся и меняющихся условий.</w:t>
      </w:r>
    </w:p>
    <w:p w:rsidR="006A7E75" w:rsidRPr="006E790D" w:rsidRDefault="006A7E75" w:rsidP="00194647">
      <w:pPr>
        <w:tabs>
          <w:tab w:val="left" w:pos="915"/>
        </w:tabs>
        <w:ind w:firstLine="720"/>
        <w:jc w:val="both"/>
      </w:pPr>
      <w:r w:rsidRPr="006E790D">
        <w:t>В ходе учебно-тренировочного занятия осуществляется работа сразу по нескольким видам подготовки. Занятие включает обязательно общую физическую подготовку, так же специальную физическую подготовку. На заняти</w:t>
      </w:r>
      <w:r>
        <w:t>и</w:t>
      </w:r>
      <w:r w:rsidRPr="006E790D">
        <w:t xml:space="preserve"> может быть осуществлена раб</w:t>
      </w:r>
      <w:r>
        <w:t xml:space="preserve">ота по </w:t>
      </w:r>
      <w:r w:rsidRPr="00FC3915">
        <w:rPr>
          <w:color w:val="000000"/>
        </w:rPr>
        <w:t>технической</w:t>
      </w:r>
      <w:r w:rsidRPr="00FC3915">
        <w:rPr>
          <w:color w:val="FF0000"/>
        </w:rPr>
        <w:t xml:space="preserve"> </w:t>
      </w:r>
      <w:r w:rsidRPr="006E790D">
        <w:t>и морально-волевой подготовке</w:t>
      </w:r>
      <w:r>
        <w:t xml:space="preserve"> </w:t>
      </w:r>
      <w:proofErr w:type="gramStart"/>
      <w:r>
        <w:t>обучающихся</w:t>
      </w:r>
      <w:proofErr w:type="gramEnd"/>
      <w:r w:rsidRPr="006E790D">
        <w:t>.</w:t>
      </w:r>
    </w:p>
    <w:p w:rsidR="006A7E75" w:rsidRPr="006E790D" w:rsidRDefault="006A7E75" w:rsidP="00194647">
      <w:pPr>
        <w:ind w:firstLine="720"/>
        <w:jc w:val="both"/>
      </w:pPr>
      <w:r w:rsidRPr="006E790D">
        <w:t xml:space="preserve">Разносторонняя физическая подготовка проводится на протяжении всего учебно-тренировочного процесса. Все упражнения делятся на </w:t>
      </w:r>
      <w:proofErr w:type="spellStart"/>
      <w:r w:rsidRPr="006E790D">
        <w:t>общеразвивающие</w:t>
      </w:r>
      <w:proofErr w:type="spellEnd"/>
      <w:r w:rsidRPr="006E790D">
        <w:t xml:space="preserve">, подготовительные, подводящие и основные. </w:t>
      </w:r>
      <w:proofErr w:type="spellStart"/>
      <w:r w:rsidRPr="006E790D">
        <w:t>Общеразвивающие</w:t>
      </w:r>
      <w:proofErr w:type="spellEnd"/>
      <w:r w:rsidRPr="006E790D">
        <w:t xml:space="preserve"> и подготовительные упражнения направлены преимущественно на развитие функциональных особенностей</w:t>
      </w:r>
      <w:r>
        <w:t xml:space="preserve"> </w:t>
      </w:r>
      <w:r w:rsidRPr="006E790D">
        <w:t xml:space="preserve">организма, а подводящие и основные – на формирование технических навыков </w:t>
      </w:r>
      <w:r>
        <w:t>и</w:t>
      </w:r>
      <w:r w:rsidRPr="00FC3915">
        <w:rPr>
          <w:color w:val="FF0000"/>
        </w:rPr>
        <w:t xml:space="preserve"> </w:t>
      </w:r>
      <w:r w:rsidRPr="006E790D">
        <w:t>умений.</w:t>
      </w:r>
    </w:p>
    <w:p w:rsidR="006A7E75" w:rsidRDefault="006A7E75" w:rsidP="00194647">
      <w:pPr>
        <w:tabs>
          <w:tab w:val="left" w:pos="915"/>
        </w:tabs>
        <w:ind w:firstLine="720"/>
        <w:jc w:val="both"/>
      </w:pPr>
      <w:r w:rsidRPr="006E790D">
        <w:t>В процессе обучения техническим приемам используется сочетание метода целостного разучивания и разучивания по частям. Вначале технический прием изучают в целом, затем переходят к составным частям и заключение, снова возвращаются к выполнению действия в целом.</w:t>
      </w:r>
    </w:p>
    <w:p w:rsidR="006A7E75" w:rsidRDefault="006A7E75" w:rsidP="00194647">
      <w:pPr>
        <w:tabs>
          <w:tab w:val="left" w:pos="915"/>
        </w:tabs>
        <w:ind w:firstLine="720"/>
        <w:jc w:val="both"/>
      </w:pPr>
      <w:r w:rsidRPr="006E790D">
        <w:t>Распределение времени на все разделы работы осуществляется в соответствии с задачами каждого тренировочного занятия, в соответствии с этим происходит распределение учебного времени по видам подготовки при разработке текущего планирования.</w:t>
      </w:r>
    </w:p>
    <w:p w:rsidR="006A7E75" w:rsidRPr="006840EE" w:rsidRDefault="006A7E75" w:rsidP="00194647">
      <w:pPr>
        <w:autoSpaceDE w:val="0"/>
        <w:autoSpaceDN w:val="0"/>
        <w:adjustRightInd w:val="0"/>
        <w:jc w:val="both"/>
        <w:rPr>
          <w:rFonts w:eastAsia="TimesNewRoman,Bold"/>
          <w:bCs/>
        </w:rPr>
      </w:pPr>
      <w:r w:rsidRPr="006840EE">
        <w:rPr>
          <w:rFonts w:eastAsia="TimesNewRoman,Bold"/>
          <w:bCs/>
        </w:rPr>
        <w:t>Методы</w:t>
      </w:r>
      <w:r w:rsidRPr="006840EE">
        <w:t xml:space="preserve"> </w:t>
      </w:r>
      <w:r w:rsidRPr="006840EE">
        <w:rPr>
          <w:rFonts w:eastAsia="TimesNewRoman,Bold"/>
          <w:bCs/>
        </w:rPr>
        <w:t>организации и проведения образовательного процесса:</w:t>
      </w:r>
    </w:p>
    <w:p w:rsidR="006A7E75" w:rsidRPr="004D71B3" w:rsidRDefault="006A7E75" w:rsidP="00194647">
      <w:pPr>
        <w:autoSpaceDE w:val="0"/>
        <w:autoSpaceDN w:val="0"/>
        <w:adjustRightInd w:val="0"/>
        <w:jc w:val="both"/>
        <w:rPr>
          <w:rFonts w:eastAsia="TimesNewRoman"/>
        </w:rPr>
      </w:pPr>
      <w:r w:rsidRPr="004D71B3">
        <w:rPr>
          <w:rFonts w:eastAsia="TimesNewRoman"/>
        </w:rPr>
        <w:t>Словесные методы:</w:t>
      </w:r>
    </w:p>
    <w:p w:rsidR="006A7E75" w:rsidRPr="004D71B3" w:rsidRDefault="006A7E75" w:rsidP="00194647">
      <w:pPr>
        <w:pStyle w:val="23"/>
        <w:widowControl/>
        <w:numPr>
          <w:ilvl w:val="0"/>
          <w:numId w:val="38"/>
        </w:numPr>
        <w:ind w:left="0" w:firstLine="0"/>
        <w:contextualSpacing/>
        <w:jc w:val="both"/>
        <w:rPr>
          <w:rFonts w:eastAsia="TimesNewRoman"/>
          <w:sz w:val="24"/>
          <w:szCs w:val="24"/>
        </w:rPr>
      </w:pPr>
      <w:r w:rsidRPr="004D71B3">
        <w:rPr>
          <w:rFonts w:eastAsia="TimesNewRoman"/>
          <w:sz w:val="24"/>
          <w:szCs w:val="24"/>
        </w:rPr>
        <w:lastRenderedPageBreak/>
        <w:t>Описание</w:t>
      </w:r>
    </w:p>
    <w:p w:rsidR="006A7E75" w:rsidRPr="004D71B3" w:rsidRDefault="006A7E75" w:rsidP="00194647">
      <w:pPr>
        <w:pStyle w:val="23"/>
        <w:widowControl/>
        <w:numPr>
          <w:ilvl w:val="0"/>
          <w:numId w:val="38"/>
        </w:numPr>
        <w:ind w:left="0" w:firstLine="0"/>
        <w:contextualSpacing/>
        <w:jc w:val="both"/>
        <w:rPr>
          <w:rFonts w:eastAsia="TimesNewRoman"/>
          <w:sz w:val="24"/>
          <w:szCs w:val="24"/>
        </w:rPr>
      </w:pPr>
      <w:r w:rsidRPr="004D71B3">
        <w:rPr>
          <w:rFonts w:eastAsia="TimesNewRoman"/>
          <w:sz w:val="24"/>
          <w:szCs w:val="24"/>
        </w:rPr>
        <w:t>Объяснение</w:t>
      </w:r>
    </w:p>
    <w:p w:rsidR="006A7E75" w:rsidRPr="004D71B3" w:rsidRDefault="006A7E75" w:rsidP="00194647">
      <w:pPr>
        <w:pStyle w:val="23"/>
        <w:widowControl/>
        <w:numPr>
          <w:ilvl w:val="0"/>
          <w:numId w:val="38"/>
        </w:numPr>
        <w:ind w:left="0" w:firstLine="0"/>
        <w:contextualSpacing/>
        <w:jc w:val="both"/>
        <w:rPr>
          <w:rFonts w:eastAsia="TimesNewRoman"/>
          <w:sz w:val="24"/>
          <w:szCs w:val="24"/>
        </w:rPr>
      </w:pPr>
      <w:r w:rsidRPr="004D71B3">
        <w:rPr>
          <w:rFonts w:eastAsia="TimesNewRoman"/>
          <w:sz w:val="24"/>
          <w:szCs w:val="24"/>
        </w:rPr>
        <w:t>Разбор</w:t>
      </w:r>
    </w:p>
    <w:p w:rsidR="006A7E75" w:rsidRPr="004D71B3" w:rsidRDefault="006A7E75" w:rsidP="00194647">
      <w:pPr>
        <w:pStyle w:val="23"/>
        <w:widowControl/>
        <w:numPr>
          <w:ilvl w:val="0"/>
          <w:numId w:val="38"/>
        </w:numPr>
        <w:ind w:left="0" w:firstLine="0"/>
        <w:contextualSpacing/>
        <w:jc w:val="both"/>
        <w:rPr>
          <w:rFonts w:eastAsia="TimesNewRoman"/>
          <w:sz w:val="24"/>
          <w:szCs w:val="24"/>
        </w:rPr>
      </w:pPr>
      <w:r w:rsidRPr="004D71B3">
        <w:rPr>
          <w:rFonts w:eastAsia="TimesNewRoman"/>
          <w:sz w:val="24"/>
          <w:szCs w:val="24"/>
        </w:rPr>
        <w:t>Указание</w:t>
      </w:r>
    </w:p>
    <w:p w:rsidR="006A7E75" w:rsidRPr="004D71B3" w:rsidRDefault="006A7E75" w:rsidP="00194647">
      <w:pPr>
        <w:pStyle w:val="23"/>
        <w:widowControl/>
        <w:numPr>
          <w:ilvl w:val="0"/>
          <w:numId w:val="38"/>
        </w:numPr>
        <w:ind w:left="0" w:firstLine="0"/>
        <w:contextualSpacing/>
        <w:jc w:val="both"/>
        <w:rPr>
          <w:rFonts w:eastAsia="TimesNewRoman"/>
          <w:sz w:val="24"/>
          <w:szCs w:val="24"/>
        </w:rPr>
      </w:pPr>
      <w:r w:rsidRPr="004D71B3">
        <w:rPr>
          <w:rFonts w:eastAsia="TimesNewRoman"/>
          <w:sz w:val="24"/>
          <w:szCs w:val="24"/>
        </w:rPr>
        <w:t>Команды и распоряжения</w:t>
      </w:r>
    </w:p>
    <w:p w:rsidR="006A7E75" w:rsidRPr="004D71B3" w:rsidRDefault="006A7E75" w:rsidP="00194647">
      <w:pPr>
        <w:pStyle w:val="23"/>
        <w:widowControl/>
        <w:numPr>
          <w:ilvl w:val="0"/>
          <w:numId w:val="38"/>
        </w:numPr>
        <w:ind w:left="0" w:firstLine="0"/>
        <w:contextualSpacing/>
        <w:jc w:val="both"/>
        <w:rPr>
          <w:rFonts w:eastAsia="TimesNewRoman"/>
          <w:sz w:val="24"/>
          <w:szCs w:val="24"/>
        </w:rPr>
      </w:pPr>
      <w:r w:rsidRPr="004D71B3">
        <w:rPr>
          <w:rFonts w:eastAsia="TimesNewRoman"/>
          <w:sz w:val="24"/>
          <w:szCs w:val="24"/>
        </w:rPr>
        <w:t>Подсчёт</w:t>
      </w:r>
    </w:p>
    <w:p w:rsidR="006A7E75" w:rsidRPr="004D71B3" w:rsidRDefault="006A7E75" w:rsidP="00194647">
      <w:pPr>
        <w:autoSpaceDE w:val="0"/>
        <w:autoSpaceDN w:val="0"/>
        <w:adjustRightInd w:val="0"/>
        <w:jc w:val="both"/>
        <w:rPr>
          <w:rFonts w:eastAsia="TimesNewRoman"/>
        </w:rPr>
      </w:pPr>
      <w:r w:rsidRPr="004D71B3">
        <w:rPr>
          <w:rFonts w:eastAsia="TimesNewRoman"/>
        </w:rPr>
        <w:t>Наглядные методы:</w:t>
      </w:r>
    </w:p>
    <w:p w:rsidR="006A7E75" w:rsidRPr="004D71B3" w:rsidRDefault="006A7E75" w:rsidP="00194647">
      <w:pPr>
        <w:pStyle w:val="23"/>
        <w:widowControl/>
        <w:numPr>
          <w:ilvl w:val="0"/>
          <w:numId w:val="38"/>
        </w:numPr>
        <w:ind w:left="0" w:firstLine="0"/>
        <w:contextualSpacing/>
        <w:jc w:val="both"/>
        <w:rPr>
          <w:rFonts w:eastAsia="TimesNewRoman"/>
          <w:sz w:val="24"/>
          <w:szCs w:val="24"/>
        </w:rPr>
      </w:pPr>
      <w:r w:rsidRPr="004D71B3">
        <w:rPr>
          <w:rFonts w:eastAsia="TimesNewRoman"/>
          <w:sz w:val="24"/>
          <w:szCs w:val="24"/>
        </w:rPr>
        <w:t xml:space="preserve">Показ упражнений и техники </w:t>
      </w:r>
      <w:r>
        <w:rPr>
          <w:rFonts w:eastAsia="TimesNewRoman"/>
          <w:sz w:val="24"/>
          <w:szCs w:val="24"/>
        </w:rPr>
        <w:t>волей</w:t>
      </w:r>
      <w:r w:rsidRPr="004D71B3">
        <w:rPr>
          <w:rFonts w:eastAsia="TimesNewRoman"/>
          <w:sz w:val="24"/>
          <w:szCs w:val="24"/>
        </w:rPr>
        <w:t>больных приёмов</w:t>
      </w:r>
    </w:p>
    <w:p w:rsidR="006A7E75" w:rsidRPr="004D71B3" w:rsidRDefault="006A7E75" w:rsidP="00194647">
      <w:pPr>
        <w:pStyle w:val="23"/>
        <w:widowControl/>
        <w:numPr>
          <w:ilvl w:val="0"/>
          <w:numId w:val="38"/>
        </w:numPr>
        <w:ind w:left="0" w:firstLine="0"/>
        <w:contextualSpacing/>
        <w:jc w:val="both"/>
        <w:rPr>
          <w:rFonts w:eastAsia="TimesNewRoman"/>
          <w:sz w:val="24"/>
          <w:szCs w:val="24"/>
        </w:rPr>
      </w:pPr>
      <w:r w:rsidRPr="004D71B3">
        <w:rPr>
          <w:rFonts w:eastAsia="TimesNewRoman"/>
          <w:sz w:val="24"/>
          <w:szCs w:val="24"/>
        </w:rPr>
        <w:t>Использование учебных наглядных пособий</w:t>
      </w:r>
    </w:p>
    <w:p w:rsidR="006A7E75" w:rsidRPr="004D71B3" w:rsidRDefault="006A7E75" w:rsidP="00194647">
      <w:pPr>
        <w:pStyle w:val="23"/>
        <w:widowControl/>
        <w:numPr>
          <w:ilvl w:val="0"/>
          <w:numId w:val="38"/>
        </w:numPr>
        <w:ind w:left="0" w:firstLine="0"/>
        <w:contextualSpacing/>
        <w:jc w:val="both"/>
        <w:rPr>
          <w:rFonts w:eastAsia="TimesNewRoman"/>
          <w:sz w:val="24"/>
          <w:szCs w:val="24"/>
        </w:rPr>
      </w:pPr>
      <w:r>
        <w:rPr>
          <w:rFonts w:eastAsia="TimesNewRoman"/>
          <w:sz w:val="24"/>
          <w:szCs w:val="24"/>
        </w:rPr>
        <w:t>Видеофильмы, презентации</w:t>
      </w:r>
    </w:p>
    <w:p w:rsidR="006A7E75" w:rsidRPr="004D71B3" w:rsidRDefault="006A7E75" w:rsidP="00194647">
      <w:pPr>
        <w:pStyle w:val="23"/>
        <w:widowControl/>
        <w:numPr>
          <w:ilvl w:val="0"/>
          <w:numId w:val="38"/>
        </w:numPr>
        <w:ind w:left="0" w:firstLine="0"/>
        <w:contextualSpacing/>
        <w:jc w:val="both"/>
        <w:rPr>
          <w:rFonts w:eastAsia="TimesNewRoman"/>
          <w:sz w:val="24"/>
          <w:szCs w:val="24"/>
        </w:rPr>
      </w:pPr>
      <w:r w:rsidRPr="004D71B3">
        <w:rPr>
          <w:rFonts w:eastAsia="TimesNewRoman"/>
          <w:sz w:val="24"/>
          <w:szCs w:val="24"/>
        </w:rPr>
        <w:t>Жестикуляции</w:t>
      </w:r>
    </w:p>
    <w:p w:rsidR="006A7E75" w:rsidRPr="004D71B3" w:rsidRDefault="006A7E75" w:rsidP="00194647">
      <w:pPr>
        <w:autoSpaceDE w:val="0"/>
        <w:autoSpaceDN w:val="0"/>
        <w:adjustRightInd w:val="0"/>
        <w:jc w:val="both"/>
        <w:rPr>
          <w:rFonts w:eastAsia="TimesNewRoman"/>
        </w:rPr>
      </w:pPr>
      <w:r w:rsidRPr="004D71B3">
        <w:rPr>
          <w:rFonts w:eastAsia="TimesNewRoman"/>
        </w:rPr>
        <w:t>Практические методы:</w:t>
      </w:r>
    </w:p>
    <w:p w:rsidR="006A7E75" w:rsidRPr="004D71B3" w:rsidRDefault="006A7E75" w:rsidP="00194647">
      <w:pPr>
        <w:pStyle w:val="23"/>
        <w:widowControl/>
        <w:numPr>
          <w:ilvl w:val="0"/>
          <w:numId w:val="38"/>
        </w:numPr>
        <w:ind w:left="0" w:firstLine="0"/>
        <w:contextualSpacing/>
        <w:jc w:val="both"/>
        <w:rPr>
          <w:rFonts w:eastAsia="TimesNewRoman"/>
          <w:sz w:val="24"/>
          <w:szCs w:val="24"/>
        </w:rPr>
      </w:pPr>
      <w:r w:rsidRPr="004D71B3">
        <w:rPr>
          <w:rFonts w:eastAsia="TimesNewRoman"/>
          <w:sz w:val="24"/>
          <w:szCs w:val="24"/>
        </w:rPr>
        <w:t>Метод упражнений</w:t>
      </w:r>
    </w:p>
    <w:p w:rsidR="006A7E75" w:rsidRPr="004D71B3" w:rsidRDefault="006A7E75" w:rsidP="00194647">
      <w:pPr>
        <w:pStyle w:val="23"/>
        <w:widowControl/>
        <w:numPr>
          <w:ilvl w:val="0"/>
          <w:numId w:val="38"/>
        </w:numPr>
        <w:ind w:left="0" w:firstLine="0"/>
        <w:contextualSpacing/>
        <w:jc w:val="both"/>
        <w:rPr>
          <w:rFonts w:eastAsia="TimesNewRoman"/>
          <w:sz w:val="24"/>
          <w:szCs w:val="24"/>
        </w:rPr>
      </w:pPr>
      <w:r w:rsidRPr="004D71B3">
        <w:rPr>
          <w:rFonts w:eastAsia="TimesNewRoman"/>
          <w:sz w:val="24"/>
          <w:szCs w:val="24"/>
        </w:rPr>
        <w:t>Метод разучивания по частям</w:t>
      </w:r>
    </w:p>
    <w:p w:rsidR="006A7E75" w:rsidRPr="004D71B3" w:rsidRDefault="006A7E75" w:rsidP="00194647">
      <w:pPr>
        <w:pStyle w:val="23"/>
        <w:widowControl/>
        <w:numPr>
          <w:ilvl w:val="0"/>
          <w:numId w:val="38"/>
        </w:numPr>
        <w:ind w:left="0" w:firstLine="0"/>
        <w:contextualSpacing/>
        <w:jc w:val="both"/>
        <w:rPr>
          <w:rFonts w:eastAsia="TimesNewRoman"/>
          <w:sz w:val="24"/>
          <w:szCs w:val="24"/>
        </w:rPr>
      </w:pPr>
      <w:r w:rsidRPr="004D71B3">
        <w:rPr>
          <w:rFonts w:eastAsia="TimesNewRoman"/>
          <w:sz w:val="24"/>
          <w:szCs w:val="24"/>
        </w:rPr>
        <w:t>Метод разучивания в целом</w:t>
      </w:r>
    </w:p>
    <w:p w:rsidR="006A7E75" w:rsidRPr="004D71B3" w:rsidRDefault="006A7E75" w:rsidP="00194647">
      <w:pPr>
        <w:pStyle w:val="23"/>
        <w:widowControl/>
        <w:numPr>
          <w:ilvl w:val="0"/>
          <w:numId w:val="38"/>
        </w:numPr>
        <w:ind w:left="0" w:firstLine="0"/>
        <w:contextualSpacing/>
        <w:jc w:val="both"/>
        <w:rPr>
          <w:rFonts w:eastAsia="TimesNewRoman"/>
          <w:sz w:val="24"/>
          <w:szCs w:val="24"/>
        </w:rPr>
      </w:pPr>
      <w:r w:rsidRPr="004D71B3">
        <w:rPr>
          <w:rFonts w:eastAsia="TimesNewRoman"/>
          <w:sz w:val="24"/>
          <w:szCs w:val="24"/>
        </w:rPr>
        <w:t>Игровой метод</w:t>
      </w:r>
    </w:p>
    <w:p w:rsidR="006A7E75" w:rsidRPr="004D71B3" w:rsidRDefault="006A7E75" w:rsidP="00194647">
      <w:pPr>
        <w:pStyle w:val="23"/>
        <w:widowControl/>
        <w:numPr>
          <w:ilvl w:val="0"/>
          <w:numId w:val="38"/>
        </w:numPr>
        <w:ind w:left="0" w:firstLine="0"/>
        <w:contextualSpacing/>
        <w:jc w:val="both"/>
        <w:rPr>
          <w:rFonts w:eastAsia="TimesNewRoman"/>
          <w:sz w:val="24"/>
          <w:szCs w:val="24"/>
        </w:rPr>
      </w:pPr>
      <w:r w:rsidRPr="004D71B3">
        <w:rPr>
          <w:rFonts w:eastAsia="TimesNewRoman"/>
          <w:sz w:val="24"/>
          <w:szCs w:val="24"/>
        </w:rPr>
        <w:t>Непосредственная помощь тренера-преподавателя.</w:t>
      </w:r>
    </w:p>
    <w:p w:rsidR="006A7E75" w:rsidRPr="004D71B3" w:rsidRDefault="006A7E75" w:rsidP="00194647">
      <w:pPr>
        <w:autoSpaceDE w:val="0"/>
        <w:autoSpaceDN w:val="0"/>
        <w:adjustRightInd w:val="0"/>
        <w:jc w:val="both"/>
        <w:rPr>
          <w:rFonts w:eastAsia="TimesNewRoman"/>
        </w:rPr>
      </w:pPr>
      <w:r w:rsidRPr="004D71B3">
        <w:rPr>
          <w:rFonts w:eastAsia="TimesNewRoman"/>
        </w:rPr>
        <w:t>Основные средства обучения:</w:t>
      </w:r>
    </w:p>
    <w:p w:rsidR="006A7E75" w:rsidRPr="004D71B3" w:rsidRDefault="006A7E75" w:rsidP="00194647">
      <w:pPr>
        <w:pStyle w:val="23"/>
        <w:widowControl/>
        <w:numPr>
          <w:ilvl w:val="0"/>
          <w:numId w:val="38"/>
        </w:numPr>
        <w:ind w:left="0" w:firstLine="0"/>
        <w:contextualSpacing/>
        <w:jc w:val="both"/>
        <w:rPr>
          <w:rFonts w:eastAsia="TimesNewRoman"/>
          <w:sz w:val="24"/>
          <w:szCs w:val="24"/>
        </w:rPr>
      </w:pPr>
      <w:r w:rsidRPr="004D71B3">
        <w:rPr>
          <w:rFonts w:eastAsia="TimesNewRoman"/>
          <w:sz w:val="24"/>
          <w:szCs w:val="24"/>
        </w:rPr>
        <w:t>Общефизические упражнения</w:t>
      </w:r>
    </w:p>
    <w:p w:rsidR="006A7E75" w:rsidRPr="004D71B3" w:rsidRDefault="006A7E75" w:rsidP="00194647">
      <w:pPr>
        <w:pStyle w:val="23"/>
        <w:widowControl/>
        <w:numPr>
          <w:ilvl w:val="0"/>
          <w:numId w:val="38"/>
        </w:numPr>
        <w:ind w:left="0" w:firstLine="0"/>
        <w:contextualSpacing/>
        <w:jc w:val="both"/>
        <w:rPr>
          <w:rFonts w:eastAsia="TimesNewRoman"/>
          <w:sz w:val="24"/>
          <w:szCs w:val="24"/>
        </w:rPr>
      </w:pPr>
      <w:r w:rsidRPr="004D71B3">
        <w:rPr>
          <w:rFonts w:eastAsia="TimesNewRoman"/>
          <w:sz w:val="24"/>
          <w:szCs w:val="24"/>
        </w:rPr>
        <w:t>Специальные физические упражнения</w:t>
      </w:r>
    </w:p>
    <w:p w:rsidR="006A7E75" w:rsidRPr="00114D31" w:rsidRDefault="006A7E75" w:rsidP="00194647">
      <w:pPr>
        <w:pStyle w:val="23"/>
        <w:widowControl/>
        <w:numPr>
          <w:ilvl w:val="0"/>
          <w:numId w:val="39"/>
        </w:numPr>
        <w:ind w:left="0" w:firstLine="0"/>
        <w:contextualSpacing/>
        <w:jc w:val="both"/>
        <w:rPr>
          <w:rFonts w:eastAsia="TimesNewRoman"/>
          <w:sz w:val="24"/>
          <w:szCs w:val="24"/>
        </w:rPr>
      </w:pPr>
      <w:r w:rsidRPr="00114D31">
        <w:rPr>
          <w:rFonts w:eastAsia="TimesNewRoman"/>
          <w:sz w:val="24"/>
          <w:szCs w:val="24"/>
        </w:rPr>
        <w:t>Упражнения для изучения техники передвижений в</w:t>
      </w:r>
      <w:r>
        <w:rPr>
          <w:rFonts w:eastAsia="TimesNewRoman"/>
          <w:sz w:val="24"/>
          <w:szCs w:val="24"/>
        </w:rPr>
        <w:t xml:space="preserve"> </w:t>
      </w:r>
      <w:r w:rsidRPr="00114D31">
        <w:rPr>
          <w:rFonts w:eastAsia="TimesNewRoman"/>
          <w:sz w:val="24"/>
          <w:szCs w:val="24"/>
        </w:rPr>
        <w:t>нападении и защите и совершенствование их в групповых и командных действиях</w:t>
      </w:r>
    </w:p>
    <w:p w:rsidR="006A7E75" w:rsidRDefault="006A7E75" w:rsidP="00194647">
      <w:pPr>
        <w:pStyle w:val="23"/>
        <w:widowControl/>
        <w:numPr>
          <w:ilvl w:val="0"/>
          <w:numId w:val="39"/>
        </w:numPr>
        <w:ind w:left="0" w:firstLine="0"/>
        <w:contextualSpacing/>
        <w:jc w:val="both"/>
        <w:rPr>
          <w:rFonts w:eastAsia="TimesNewRoman"/>
          <w:sz w:val="24"/>
          <w:szCs w:val="24"/>
        </w:rPr>
      </w:pPr>
      <w:r w:rsidRPr="004D71B3">
        <w:rPr>
          <w:rFonts w:eastAsia="TimesNewRoman"/>
          <w:sz w:val="24"/>
          <w:szCs w:val="24"/>
        </w:rPr>
        <w:t>Подвижные и подготовительные игры</w:t>
      </w:r>
    </w:p>
    <w:p w:rsidR="006A7E75" w:rsidRPr="006C057A" w:rsidRDefault="006A7E75" w:rsidP="00194647">
      <w:pPr>
        <w:pStyle w:val="23"/>
        <w:widowControl/>
        <w:numPr>
          <w:ilvl w:val="0"/>
          <w:numId w:val="39"/>
        </w:numPr>
        <w:ind w:left="0" w:firstLine="0"/>
        <w:contextualSpacing/>
        <w:jc w:val="both"/>
        <w:rPr>
          <w:rFonts w:eastAsia="TimesNewRoman"/>
          <w:sz w:val="24"/>
          <w:szCs w:val="24"/>
        </w:rPr>
      </w:pPr>
      <w:r w:rsidRPr="006C057A">
        <w:rPr>
          <w:rFonts w:eastAsia="TimesNewRoman"/>
          <w:sz w:val="24"/>
          <w:szCs w:val="24"/>
        </w:rPr>
        <w:t>Игровая практика</w:t>
      </w:r>
    </w:p>
    <w:p w:rsidR="006A7E75" w:rsidRDefault="006A7E75" w:rsidP="00194647">
      <w:pPr>
        <w:ind w:right="20"/>
        <w:jc w:val="both"/>
        <w:rPr>
          <w:b/>
          <w:u w:val="single"/>
        </w:rPr>
      </w:pPr>
    </w:p>
    <w:p w:rsidR="00BF54A4" w:rsidRDefault="00BF54A4" w:rsidP="00194647">
      <w:pPr>
        <w:ind w:right="-239"/>
        <w:jc w:val="both"/>
        <w:rPr>
          <w:b/>
          <w:bCs/>
        </w:rPr>
      </w:pPr>
    </w:p>
    <w:p w:rsidR="00BF54A4" w:rsidRDefault="00BF54A4" w:rsidP="00194647">
      <w:pPr>
        <w:ind w:right="-239"/>
        <w:jc w:val="both"/>
        <w:rPr>
          <w:b/>
          <w:bCs/>
        </w:rPr>
      </w:pPr>
    </w:p>
    <w:p w:rsidR="00BF54A4" w:rsidRDefault="00BF54A4" w:rsidP="00194647">
      <w:pPr>
        <w:ind w:right="-239"/>
        <w:jc w:val="both"/>
        <w:rPr>
          <w:b/>
          <w:bCs/>
        </w:rPr>
      </w:pPr>
    </w:p>
    <w:p w:rsidR="00C82104" w:rsidRDefault="00C82104" w:rsidP="00194647">
      <w:pPr>
        <w:ind w:right="-239"/>
        <w:jc w:val="both"/>
        <w:rPr>
          <w:b/>
          <w:bCs/>
        </w:rPr>
      </w:pPr>
    </w:p>
    <w:p w:rsidR="00C82104" w:rsidRDefault="00C82104" w:rsidP="00194647">
      <w:pPr>
        <w:ind w:right="-239"/>
        <w:jc w:val="both"/>
        <w:rPr>
          <w:b/>
          <w:bCs/>
        </w:rPr>
      </w:pPr>
    </w:p>
    <w:p w:rsidR="00C82104" w:rsidRDefault="00C82104" w:rsidP="00194647">
      <w:pPr>
        <w:ind w:right="-239"/>
        <w:jc w:val="both"/>
        <w:rPr>
          <w:b/>
          <w:bCs/>
        </w:rPr>
      </w:pPr>
    </w:p>
    <w:p w:rsidR="00C82104" w:rsidRDefault="00C82104" w:rsidP="00194647">
      <w:pPr>
        <w:ind w:right="-239"/>
        <w:jc w:val="both"/>
        <w:rPr>
          <w:b/>
          <w:bCs/>
        </w:rPr>
      </w:pPr>
    </w:p>
    <w:p w:rsidR="00C82104" w:rsidRDefault="00C82104" w:rsidP="00194647">
      <w:pPr>
        <w:ind w:right="-239"/>
        <w:jc w:val="both"/>
        <w:rPr>
          <w:b/>
          <w:bCs/>
        </w:rPr>
      </w:pPr>
    </w:p>
    <w:p w:rsidR="00C82104" w:rsidRDefault="00C82104" w:rsidP="00194647">
      <w:pPr>
        <w:ind w:right="-239"/>
        <w:jc w:val="both"/>
        <w:rPr>
          <w:b/>
          <w:bCs/>
        </w:rPr>
      </w:pPr>
    </w:p>
    <w:p w:rsidR="00C82104" w:rsidRDefault="00C82104" w:rsidP="00194647">
      <w:pPr>
        <w:ind w:right="-239"/>
        <w:jc w:val="both"/>
        <w:rPr>
          <w:b/>
          <w:bCs/>
        </w:rPr>
      </w:pPr>
    </w:p>
    <w:p w:rsidR="00C82104" w:rsidRDefault="00C82104" w:rsidP="00194647">
      <w:pPr>
        <w:ind w:right="-239"/>
        <w:jc w:val="both"/>
        <w:rPr>
          <w:b/>
          <w:bCs/>
        </w:rPr>
      </w:pPr>
    </w:p>
    <w:p w:rsidR="00C82104" w:rsidRDefault="00C82104" w:rsidP="00194647">
      <w:pPr>
        <w:ind w:right="-239"/>
        <w:jc w:val="both"/>
        <w:rPr>
          <w:b/>
          <w:bCs/>
        </w:rPr>
      </w:pPr>
    </w:p>
    <w:p w:rsidR="00C82104" w:rsidRDefault="00C82104" w:rsidP="00194647">
      <w:pPr>
        <w:ind w:right="-239"/>
        <w:jc w:val="both"/>
        <w:rPr>
          <w:b/>
          <w:bCs/>
        </w:rPr>
      </w:pPr>
    </w:p>
    <w:p w:rsidR="00C82104" w:rsidRDefault="00C82104" w:rsidP="00194647">
      <w:pPr>
        <w:ind w:right="-239"/>
        <w:jc w:val="both"/>
        <w:rPr>
          <w:b/>
          <w:bCs/>
        </w:rPr>
      </w:pPr>
    </w:p>
    <w:p w:rsidR="00C82104" w:rsidRDefault="00C82104" w:rsidP="00194647">
      <w:pPr>
        <w:ind w:right="-239"/>
        <w:jc w:val="both"/>
        <w:rPr>
          <w:b/>
          <w:bCs/>
        </w:rPr>
      </w:pPr>
    </w:p>
    <w:p w:rsidR="00C82104" w:rsidRDefault="00C82104" w:rsidP="00194647">
      <w:pPr>
        <w:ind w:right="-239"/>
        <w:jc w:val="both"/>
        <w:rPr>
          <w:b/>
          <w:bCs/>
        </w:rPr>
      </w:pPr>
    </w:p>
    <w:p w:rsidR="00C82104" w:rsidRDefault="00C82104" w:rsidP="00194647">
      <w:pPr>
        <w:ind w:right="-239"/>
        <w:jc w:val="both"/>
        <w:rPr>
          <w:b/>
          <w:bCs/>
        </w:rPr>
      </w:pPr>
    </w:p>
    <w:p w:rsidR="00C82104" w:rsidRDefault="00C82104" w:rsidP="00194647">
      <w:pPr>
        <w:ind w:right="-239"/>
        <w:jc w:val="both"/>
        <w:rPr>
          <w:b/>
          <w:bCs/>
        </w:rPr>
      </w:pPr>
    </w:p>
    <w:p w:rsidR="00C82104" w:rsidRDefault="00C82104" w:rsidP="00194647">
      <w:pPr>
        <w:ind w:right="-239"/>
        <w:jc w:val="both"/>
        <w:rPr>
          <w:b/>
          <w:bCs/>
        </w:rPr>
      </w:pPr>
    </w:p>
    <w:p w:rsidR="00C82104" w:rsidRDefault="00C82104" w:rsidP="00194647">
      <w:pPr>
        <w:ind w:right="-239"/>
        <w:jc w:val="both"/>
        <w:rPr>
          <w:b/>
          <w:bCs/>
        </w:rPr>
      </w:pPr>
    </w:p>
    <w:p w:rsidR="00C82104" w:rsidRDefault="00C82104" w:rsidP="00194647">
      <w:pPr>
        <w:ind w:right="-239"/>
        <w:jc w:val="both"/>
        <w:rPr>
          <w:b/>
          <w:bCs/>
        </w:rPr>
      </w:pPr>
    </w:p>
    <w:p w:rsidR="00C82104" w:rsidRDefault="00C82104" w:rsidP="00194647">
      <w:pPr>
        <w:ind w:right="-239"/>
        <w:jc w:val="both"/>
        <w:rPr>
          <w:b/>
          <w:bCs/>
        </w:rPr>
      </w:pPr>
    </w:p>
    <w:p w:rsidR="00C82104" w:rsidRDefault="00C82104" w:rsidP="00194647">
      <w:pPr>
        <w:ind w:right="-239"/>
        <w:jc w:val="both"/>
        <w:rPr>
          <w:b/>
          <w:bCs/>
        </w:rPr>
      </w:pPr>
    </w:p>
    <w:p w:rsidR="00C82104" w:rsidRDefault="00C82104" w:rsidP="00194647">
      <w:pPr>
        <w:ind w:right="-239"/>
        <w:jc w:val="both"/>
        <w:rPr>
          <w:b/>
          <w:bCs/>
        </w:rPr>
      </w:pPr>
    </w:p>
    <w:p w:rsidR="00C82104" w:rsidRDefault="00C82104" w:rsidP="00194647">
      <w:pPr>
        <w:ind w:right="-239"/>
        <w:jc w:val="both"/>
        <w:rPr>
          <w:b/>
          <w:bCs/>
        </w:rPr>
      </w:pPr>
    </w:p>
    <w:p w:rsidR="00C82104" w:rsidRDefault="00C82104" w:rsidP="00194647">
      <w:pPr>
        <w:ind w:right="-239"/>
        <w:jc w:val="both"/>
        <w:rPr>
          <w:b/>
          <w:bCs/>
        </w:rPr>
      </w:pPr>
    </w:p>
    <w:p w:rsidR="00C82104" w:rsidRDefault="00C82104" w:rsidP="00194647">
      <w:pPr>
        <w:ind w:right="-239"/>
        <w:jc w:val="both"/>
        <w:rPr>
          <w:b/>
          <w:bCs/>
        </w:rPr>
      </w:pPr>
    </w:p>
    <w:p w:rsidR="00C82104" w:rsidRDefault="00C82104" w:rsidP="00194647">
      <w:pPr>
        <w:ind w:right="-239"/>
        <w:jc w:val="both"/>
        <w:rPr>
          <w:b/>
          <w:bCs/>
        </w:rPr>
      </w:pPr>
    </w:p>
    <w:p w:rsidR="00C82104" w:rsidRDefault="00C82104" w:rsidP="00194647">
      <w:pPr>
        <w:ind w:right="-239"/>
        <w:jc w:val="both"/>
        <w:rPr>
          <w:b/>
          <w:bCs/>
        </w:rPr>
      </w:pPr>
    </w:p>
    <w:p w:rsidR="00C82104" w:rsidRDefault="00C82104" w:rsidP="005A5914">
      <w:pPr>
        <w:ind w:right="-239"/>
        <w:jc w:val="both"/>
        <w:outlineLvl w:val="0"/>
        <w:rPr>
          <w:b/>
          <w:bCs/>
        </w:rPr>
      </w:pPr>
      <w:r>
        <w:rPr>
          <w:b/>
          <w:bCs/>
        </w:rPr>
        <w:lastRenderedPageBreak/>
        <w:t>Список литературы:</w:t>
      </w:r>
    </w:p>
    <w:p w:rsidR="007425EF" w:rsidRDefault="007425EF" w:rsidP="005A5914">
      <w:pPr>
        <w:jc w:val="both"/>
        <w:outlineLvl w:val="0"/>
      </w:pPr>
      <w:r w:rsidRPr="00910014">
        <w:rPr>
          <w:b/>
          <w:bCs/>
        </w:rPr>
        <w:t>Для педагога</w:t>
      </w:r>
      <w:r w:rsidR="008D673F" w:rsidRPr="00910014">
        <w:t>:</w:t>
      </w:r>
    </w:p>
    <w:p w:rsidR="00274907" w:rsidRDefault="00274907" w:rsidP="00274907">
      <w:pPr>
        <w:tabs>
          <w:tab w:val="left" w:pos="441"/>
        </w:tabs>
        <w:ind w:right="220"/>
      </w:pPr>
      <w:r>
        <w:t>1.</w:t>
      </w:r>
      <w:r w:rsidRPr="00910014">
        <w:t xml:space="preserve">Внеклассные мероприятия по физкультуре в средней школе/ М.В. </w:t>
      </w:r>
      <w:proofErr w:type="spellStart"/>
      <w:r>
        <w:t>Видякин</w:t>
      </w:r>
      <w:proofErr w:type="spellEnd"/>
      <w:r>
        <w:t xml:space="preserve"> </w:t>
      </w:r>
      <w:proofErr w:type="gramStart"/>
      <w:r w:rsidRPr="00910014">
        <w:t>-В</w:t>
      </w:r>
      <w:proofErr w:type="gramEnd"/>
      <w:r w:rsidRPr="00910014">
        <w:t xml:space="preserve">олгоград:     </w:t>
      </w:r>
      <w:r>
        <w:t xml:space="preserve">    </w:t>
      </w:r>
      <w:r w:rsidRPr="00910014">
        <w:t>Учитель, 2016</w:t>
      </w:r>
    </w:p>
    <w:p w:rsidR="007425EF" w:rsidRPr="00910014" w:rsidRDefault="00274907" w:rsidP="00274907">
      <w:pPr>
        <w:tabs>
          <w:tab w:val="left" w:pos="400"/>
        </w:tabs>
      </w:pPr>
      <w:r>
        <w:t>2.</w:t>
      </w:r>
      <w:r w:rsidR="007425EF" w:rsidRPr="00910014">
        <w:t xml:space="preserve">Волейбол. Теория и практика. Учебник. - М.: Спорт, 2016 - 456 </w:t>
      </w:r>
      <w:proofErr w:type="spellStart"/>
      <w:r w:rsidR="007425EF" w:rsidRPr="00910014">
        <w:t>c</w:t>
      </w:r>
      <w:proofErr w:type="spellEnd"/>
      <w:r w:rsidR="007425EF" w:rsidRPr="00910014">
        <w:t>.</w:t>
      </w:r>
    </w:p>
    <w:p w:rsidR="007425EF" w:rsidRPr="00910014" w:rsidRDefault="00274907" w:rsidP="00274907">
      <w:pPr>
        <w:tabs>
          <w:tab w:val="left" w:pos="400"/>
        </w:tabs>
      </w:pPr>
      <w:r>
        <w:t>3.</w:t>
      </w:r>
      <w:r w:rsidR="007425EF" w:rsidRPr="00910014">
        <w:t xml:space="preserve">Волейбол. Спортивная энциклопедия. - М.: </w:t>
      </w:r>
      <w:proofErr w:type="spellStart"/>
      <w:r w:rsidR="007425EF" w:rsidRPr="00910014">
        <w:t>Эксмо</w:t>
      </w:r>
      <w:proofErr w:type="spellEnd"/>
      <w:r w:rsidR="007425EF" w:rsidRPr="00910014">
        <w:t xml:space="preserve">, 2013 - 941 </w:t>
      </w:r>
      <w:proofErr w:type="spellStart"/>
      <w:r w:rsidR="007425EF" w:rsidRPr="00910014">
        <w:t>c</w:t>
      </w:r>
      <w:proofErr w:type="spellEnd"/>
      <w:r w:rsidR="007425EF" w:rsidRPr="00910014">
        <w:t>.</w:t>
      </w:r>
    </w:p>
    <w:p w:rsidR="00274907" w:rsidRPr="00910014" w:rsidRDefault="00274907" w:rsidP="00274907">
      <w:pPr>
        <w:tabs>
          <w:tab w:val="left" w:pos="441"/>
        </w:tabs>
        <w:ind w:right="20"/>
      </w:pPr>
      <w:r>
        <w:t>4.</w:t>
      </w:r>
      <w:r w:rsidRPr="00910014">
        <w:t xml:space="preserve">Клещев, Ю.Н. Волейбол. Подготовка команды к соревнованиям / Ю.Н. </w:t>
      </w:r>
      <w:proofErr w:type="spellStart"/>
      <w:r w:rsidRPr="00910014">
        <w:t>Клещев</w:t>
      </w:r>
      <w:proofErr w:type="spellEnd"/>
      <w:r w:rsidRPr="00910014">
        <w:t xml:space="preserve">. - М.: ТВТ Дивизион, 2018 - 705 </w:t>
      </w:r>
      <w:proofErr w:type="spellStart"/>
      <w:r w:rsidRPr="00910014">
        <w:t>c</w:t>
      </w:r>
      <w:proofErr w:type="spellEnd"/>
      <w:r w:rsidRPr="00910014">
        <w:t>.</w:t>
      </w:r>
    </w:p>
    <w:p w:rsidR="00274907" w:rsidRPr="00910014" w:rsidRDefault="00274907" w:rsidP="00274907">
      <w:pPr>
        <w:tabs>
          <w:tab w:val="left" w:pos="520"/>
        </w:tabs>
      </w:pPr>
      <w:r>
        <w:t xml:space="preserve"> 5</w:t>
      </w:r>
      <w:r w:rsidRPr="00910014">
        <w:t>.Кунянский, В. А. Волейбол. О некоторых аспектах игры и судейства. - М.: Дивизион,</w:t>
      </w:r>
    </w:p>
    <w:p w:rsidR="00274907" w:rsidRDefault="00274907" w:rsidP="00274907">
      <w:r>
        <w:t xml:space="preserve"> </w:t>
      </w:r>
      <w:r w:rsidRPr="00910014">
        <w:t xml:space="preserve">2012 - 517 </w:t>
      </w:r>
      <w:proofErr w:type="spellStart"/>
      <w:r w:rsidRPr="00910014">
        <w:t>c</w:t>
      </w:r>
      <w:proofErr w:type="spellEnd"/>
      <w:r w:rsidRPr="00910014">
        <w:t>.</w:t>
      </w:r>
    </w:p>
    <w:p w:rsidR="00274907" w:rsidRPr="00910014" w:rsidRDefault="00274907" w:rsidP="00274907">
      <w:r>
        <w:t xml:space="preserve"> 6.Кунянский В.А.</w:t>
      </w:r>
      <w:r>
        <w:tab/>
        <w:t>Волейбольный судья. Учебное пособие</w:t>
      </w:r>
      <w:r>
        <w:tab/>
        <w:t>/</w:t>
      </w:r>
      <w:r w:rsidRPr="00910014">
        <w:t>В.А.</w:t>
      </w:r>
      <w:r w:rsidRPr="00910014">
        <w:tab/>
      </w:r>
      <w:proofErr w:type="spellStart"/>
      <w:r w:rsidRPr="00910014">
        <w:t>Кунянский</w:t>
      </w:r>
      <w:proofErr w:type="spellEnd"/>
      <w:r w:rsidRPr="00910014">
        <w:t>,</w:t>
      </w:r>
      <w:r w:rsidRPr="00910014">
        <w:tab/>
        <w:t>М.И.</w:t>
      </w:r>
    </w:p>
    <w:p w:rsidR="00274907" w:rsidRDefault="00274907" w:rsidP="00274907">
      <w:r>
        <w:t xml:space="preserve"> </w:t>
      </w:r>
      <w:proofErr w:type="spellStart"/>
      <w:r w:rsidRPr="00910014">
        <w:t>Цукерман</w:t>
      </w:r>
      <w:proofErr w:type="spellEnd"/>
      <w:r w:rsidRPr="00910014">
        <w:t xml:space="preserve">. - М.: Дивизион, 2014 - 192 </w:t>
      </w:r>
      <w:proofErr w:type="spellStart"/>
      <w:r w:rsidRPr="00910014">
        <w:t>c</w:t>
      </w:r>
      <w:proofErr w:type="spellEnd"/>
      <w:r w:rsidRPr="00910014">
        <w:t>.</w:t>
      </w:r>
    </w:p>
    <w:p w:rsidR="00274907" w:rsidRPr="00910014" w:rsidRDefault="00274907" w:rsidP="00274907">
      <w:pPr>
        <w:tabs>
          <w:tab w:val="left" w:pos="520"/>
        </w:tabs>
      </w:pPr>
      <w:r>
        <w:t>7.</w:t>
      </w:r>
      <w:r w:rsidRPr="00910014">
        <w:t>Кунянский, В. А. Волейбол. Профессиональная подготовка судей. - М.: Дивизион, 2015</w:t>
      </w:r>
    </w:p>
    <w:p w:rsidR="00274907" w:rsidRPr="00910014" w:rsidRDefault="00274907" w:rsidP="00274907">
      <w:pPr>
        <w:ind w:left="160"/>
      </w:pPr>
      <w:r w:rsidRPr="00910014">
        <w:t xml:space="preserve">- 176 </w:t>
      </w:r>
      <w:proofErr w:type="spellStart"/>
      <w:r w:rsidRPr="00910014">
        <w:t>c</w:t>
      </w:r>
      <w:proofErr w:type="spellEnd"/>
      <w:r w:rsidRPr="00910014">
        <w:t>.</w:t>
      </w:r>
    </w:p>
    <w:p w:rsidR="00274907" w:rsidRPr="00910014" w:rsidRDefault="00274907" w:rsidP="00274907">
      <w:pPr>
        <w:jc w:val="both"/>
      </w:pPr>
      <w:r>
        <w:t>8</w:t>
      </w:r>
      <w:r w:rsidRPr="00910014">
        <w:t xml:space="preserve">.Методика обучения игре в волейбол. - М.: Олимпия, Человек, 2012 - 950 </w:t>
      </w:r>
      <w:proofErr w:type="spellStart"/>
      <w:r w:rsidRPr="00910014">
        <w:t>c</w:t>
      </w:r>
      <w:proofErr w:type="spellEnd"/>
      <w:r w:rsidRPr="00910014">
        <w:t>.</w:t>
      </w:r>
    </w:p>
    <w:p w:rsidR="00274907" w:rsidRPr="00910014" w:rsidRDefault="00274907" w:rsidP="00274907">
      <w:pPr>
        <w:jc w:val="both"/>
      </w:pPr>
      <w:r w:rsidRPr="00910014">
        <w:t>9.</w:t>
      </w:r>
      <w:r>
        <w:t>Оинума С.</w:t>
      </w:r>
      <w:r w:rsidRPr="00910014">
        <w:t xml:space="preserve"> Уроки волейбола / </w:t>
      </w:r>
      <w:proofErr w:type="spellStart"/>
      <w:r w:rsidRPr="00910014">
        <w:t>С.Оинума</w:t>
      </w:r>
      <w:proofErr w:type="spellEnd"/>
      <w:r w:rsidRPr="00910014">
        <w:t xml:space="preserve">. - М.: Физкультура и спорт, 2015 - 112 </w:t>
      </w:r>
      <w:proofErr w:type="spellStart"/>
      <w:r w:rsidRPr="00910014">
        <w:t>c</w:t>
      </w:r>
      <w:proofErr w:type="spellEnd"/>
      <w:r w:rsidRPr="00910014">
        <w:t>.</w:t>
      </w:r>
    </w:p>
    <w:p w:rsidR="00274907" w:rsidRPr="00910014" w:rsidRDefault="00274907" w:rsidP="00274907">
      <w:pPr>
        <w:jc w:val="both"/>
      </w:pPr>
      <w:r w:rsidRPr="00910014">
        <w:t>10.Озолин Н. Г. Современная система спортивной тренировки. М.,2002.</w:t>
      </w:r>
    </w:p>
    <w:p w:rsidR="00274907" w:rsidRPr="00910014" w:rsidRDefault="00274907" w:rsidP="00274907">
      <w:pPr>
        <w:tabs>
          <w:tab w:val="left" w:pos="400"/>
        </w:tabs>
        <w:ind w:right="740"/>
        <w:jc w:val="both"/>
      </w:pPr>
      <w:r>
        <w:t>11.</w:t>
      </w:r>
      <w:r w:rsidRPr="00910014">
        <w:t xml:space="preserve">Сборник Федеральный стандарт спортивной подготовки по виду спорта волейбол / Сборник. - М.: Спорт, 2016 - 254 </w:t>
      </w:r>
      <w:proofErr w:type="spellStart"/>
      <w:r w:rsidRPr="00910014">
        <w:t>c</w:t>
      </w:r>
      <w:proofErr w:type="spellEnd"/>
      <w:r w:rsidRPr="00910014">
        <w:t>.</w:t>
      </w:r>
    </w:p>
    <w:p w:rsidR="007425EF" w:rsidRPr="00910014" w:rsidRDefault="007425EF" w:rsidP="00C82104">
      <w:pPr>
        <w:tabs>
          <w:tab w:val="left" w:pos="441"/>
        </w:tabs>
        <w:ind w:right="220"/>
        <w:jc w:val="both"/>
      </w:pPr>
    </w:p>
    <w:p w:rsidR="004F6555" w:rsidRPr="00910014" w:rsidRDefault="004F6555" w:rsidP="005A5914">
      <w:pPr>
        <w:pStyle w:val="af2"/>
        <w:shd w:val="clear" w:color="auto" w:fill="FFFFFF"/>
        <w:spacing w:before="0" w:beforeAutospacing="0" w:after="150" w:afterAutospacing="0"/>
        <w:jc w:val="both"/>
        <w:outlineLvl w:val="0"/>
        <w:rPr>
          <w:color w:val="000000"/>
        </w:rPr>
      </w:pPr>
      <w:r w:rsidRPr="00910014">
        <w:rPr>
          <w:b/>
          <w:bCs/>
          <w:color w:val="000000"/>
        </w:rPr>
        <w:t>Интернет – ресурсы</w:t>
      </w:r>
    </w:p>
    <w:p w:rsidR="00C82104" w:rsidRPr="00850298" w:rsidRDefault="004F6555" w:rsidP="0007740A">
      <w:pPr>
        <w:pStyle w:val="af2"/>
        <w:shd w:val="clear" w:color="auto" w:fill="FFFFFF"/>
        <w:spacing w:before="0" w:beforeAutospacing="0" w:after="150" w:afterAutospacing="0"/>
        <w:jc w:val="both"/>
      </w:pPr>
      <w:r w:rsidRPr="00910014">
        <w:rPr>
          <w:color w:val="000000"/>
        </w:rPr>
        <w:t xml:space="preserve">1.Сеть творческих учителей </w:t>
      </w:r>
      <w:proofErr w:type="spellStart"/>
      <w:r w:rsidRPr="00910014">
        <w:rPr>
          <w:color w:val="000000"/>
        </w:rPr>
        <w:t>www.it-n.ruhttp</w:t>
      </w:r>
      <w:proofErr w:type="spellEnd"/>
      <w:r w:rsidRPr="00910014">
        <w:rPr>
          <w:color w:val="000000"/>
        </w:rPr>
        <w:t>://</w:t>
      </w:r>
      <w:proofErr w:type="spellStart"/>
      <w:r w:rsidRPr="00910014">
        <w:rPr>
          <w:color w:val="000000"/>
        </w:rPr>
        <w:t>www.bibliotekar.ru</w:t>
      </w:r>
      <w:proofErr w:type="spellEnd"/>
      <w:r w:rsidRPr="00910014">
        <w:rPr>
          <w:color w:val="000000"/>
        </w:rPr>
        <w:t xml:space="preserve"> библиотека 2.http://ru.savefrom.net/ для скачивания видео с интернета; </w:t>
      </w:r>
      <w:hyperlink r:id="rId11" w:history="1">
        <w:r w:rsidRPr="00850298">
          <w:rPr>
            <w:rStyle w:val="af5"/>
            <w:color w:val="auto"/>
          </w:rPr>
          <w:t>http://www.it-n.ru/communities.aspx?cat_no=22924&amp;tmpl=com</w:t>
        </w:r>
      </w:hyperlink>
    </w:p>
    <w:p w:rsidR="00C82104" w:rsidRDefault="004F6555" w:rsidP="0007740A">
      <w:pPr>
        <w:pStyle w:val="af2"/>
        <w:shd w:val="clear" w:color="auto" w:fill="FFFFFF"/>
        <w:spacing w:before="0" w:beforeAutospacing="0" w:after="150" w:afterAutospacing="0"/>
        <w:jc w:val="both"/>
        <w:outlineLvl w:val="0"/>
        <w:rPr>
          <w:color w:val="000000"/>
        </w:rPr>
      </w:pPr>
      <w:r w:rsidRPr="00910014">
        <w:rPr>
          <w:color w:val="000000"/>
        </w:rPr>
        <w:t xml:space="preserve">3. Сеть творческих учителей, http://www.openclass.ru/sub/Физическая культура </w:t>
      </w:r>
    </w:p>
    <w:p w:rsidR="00910014" w:rsidRDefault="004F6555" w:rsidP="0007740A">
      <w:pPr>
        <w:pStyle w:val="af2"/>
        <w:shd w:val="clear" w:color="auto" w:fill="FFFFFF"/>
        <w:spacing w:before="0" w:beforeAutospacing="0" w:after="150" w:afterAutospacing="0"/>
        <w:jc w:val="both"/>
        <w:rPr>
          <w:color w:val="000000"/>
        </w:rPr>
      </w:pPr>
      <w:r w:rsidRPr="00910014">
        <w:rPr>
          <w:color w:val="000000"/>
        </w:rPr>
        <w:t>4.Сообщество взаимопомощи учителей, физическая культура. Общество учителей физической культуры.</w:t>
      </w:r>
      <w:r w:rsidR="00850298">
        <w:rPr>
          <w:color w:val="000000"/>
        </w:rPr>
        <w:t xml:space="preserve"> </w:t>
      </w:r>
      <w:r w:rsidRPr="00910014">
        <w:rPr>
          <w:color w:val="000000"/>
        </w:rPr>
        <w:t>http://www.uchportal.ru</w:t>
      </w:r>
      <w:r w:rsidR="00910014">
        <w:rPr>
          <w:color w:val="000000"/>
        </w:rPr>
        <w:t>.</w:t>
      </w:r>
    </w:p>
    <w:p w:rsidR="004F6555" w:rsidRPr="00910014" w:rsidRDefault="00910014" w:rsidP="0007740A">
      <w:pPr>
        <w:pStyle w:val="af2"/>
        <w:shd w:val="clear" w:color="auto" w:fill="FFFFFF"/>
        <w:spacing w:before="0" w:beforeAutospacing="0" w:after="150" w:afterAutospacing="0"/>
        <w:jc w:val="both"/>
        <w:rPr>
          <w:color w:val="000000"/>
        </w:rPr>
      </w:pPr>
      <w:r>
        <w:rPr>
          <w:color w:val="000000"/>
        </w:rPr>
        <w:t>5.</w:t>
      </w:r>
      <w:r w:rsidR="004F6555" w:rsidRPr="00910014">
        <w:rPr>
          <w:color w:val="000000"/>
        </w:rPr>
        <w:t>Учительский портал. http://ballplay.narod.ru Персональный сайт. На сайте очень много полезной информации </w:t>
      </w:r>
      <w:r w:rsidR="004F6555" w:rsidRPr="00910014">
        <w:rPr>
          <w:b/>
          <w:bCs/>
          <w:color w:val="000000"/>
        </w:rPr>
        <w:t>по методике подготовки волейболистов.</w:t>
      </w:r>
    </w:p>
    <w:p w:rsidR="007425EF" w:rsidRDefault="007425EF" w:rsidP="005A5914">
      <w:pPr>
        <w:jc w:val="both"/>
        <w:outlineLvl w:val="0"/>
        <w:rPr>
          <w:b/>
          <w:bCs/>
        </w:rPr>
      </w:pPr>
      <w:r w:rsidRPr="00910014">
        <w:rPr>
          <w:b/>
          <w:bCs/>
        </w:rPr>
        <w:t>Для детей</w:t>
      </w:r>
      <w:r w:rsidR="00FA6AE7" w:rsidRPr="00910014">
        <w:rPr>
          <w:b/>
          <w:bCs/>
        </w:rPr>
        <w:t xml:space="preserve"> и родителей</w:t>
      </w:r>
      <w:r w:rsidRPr="00910014">
        <w:rPr>
          <w:b/>
          <w:bCs/>
        </w:rPr>
        <w:t>:</w:t>
      </w:r>
    </w:p>
    <w:p w:rsidR="0007740A" w:rsidRPr="00910014" w:rsidRDefault="0007740A" w:rsidP="0007740A">
      <w:pPr>
        <w:tabs>
          <w:tab w:val="left" w:pos="460"/>
        </w:tabs>
      </w:pPr>
      <w:r>
        <w:t>1.</w:t>
      </w:r>
      <w:r w:rsidRPr="00910014">
        <w:t xml:space="preserve">Булыкина, Л.В. Волейбол для всех / Л.В. </w:t>
      </w:r>
      <w:proofErr w:type="spellStart"/>
      <w:r w:rsidRPr="00910014">
        <w:t>Булыкина</w:t>
      </w:r>
      <w:proofErr w:type="spellEnd"/>
      <w:r w:rsidRPr="00910014">
        <w:t>. - М.: ТВТ Дивизион, 2012.</w:t>
      </w:r>
    </w:p>
    <w:p w:rsidR="004F6555" w:rsidRDefault="0007740A" w:rsidP="0007740A">
      <w:pPr>
        <w:pStyle w:val="c2"/>
        <w:shd w:val="clear" w:color="auto" w:fill="FFFFFF"/>
        <w:spacing w:before="0" w:beforeAutospacing="0" w:after="0" w:afterAutospacing="0"/>
        <w:rPr>
          <w:rStyle w:val="c14"/>
          <w:color w:val="000000"/>
        </w:rPr>
      </w:pPr>
      <w:r>
        <w:rPr>
          <w:rStyle w:val="c14"/>
          <w:color w:val="000000"/>
        </w:rPr>
        <w:t>2.</w:t>
      </w:r>
      <w:r w:rsidR="004F6555" w:rsidRPr="00910014">
        <w:rPr>
          <w:rStyle w:val="c14"/>
          <w:color w:val="000000"/>
        </w:rPr>
        <w:t>Волейбол. Правила соревнований. Мо</w:t>
      </w:r>
      <w:r w:rsidR="00477D77" w:rsidRPr="00910014">
        <w:rPr>
          <w:rStyle w:val="c14"/>
          <w:color w:val="000000"/>
        </w:rPr>
        <w:t>сква. «Физкультура и спорт» 2018</w:t>
      </w:r>
      <w:r w:rsidR="004F6555" w:rsidRPr="00910014">
        <w:rPr>
          <w:rStyle w:val="c14"/>
          <w:color w:val="000000"/>
        </w:rPr>
        <w:t>.</w:t>
      </w:r>
    </w:p>
    <w:p w:rsidR="004F6555" w:rsidRPr="00910014" w:rsidRDefault="00274907" w:rsidP="0007740A">
      <w:pPr>
        <w:pStyle w:val="c2"/>
        <w:shd w:val="clear" w:color="auto" w:fill="FFFFFF"/>
        <w:tabs>
          <w:tab w:val="left" w:pos="3750"/>
        </w:tabs>
        <w:spacing w:before="0" w:beforeAutospacing="0" w:after="0" w:afterAutospacing="0"/>
        <w:rPr>
          <w:rFonts w:ascii="Calibri" w:hAnsi="Calibri" w:cs="Calibri"/>
          <w:color w:val="000000"/>
        </w:rPr>
      </w:pPr>
      <w:r>
        <w:rPr>
          <w:rStyle w:val="c14"/>
          <w:color w:val="000000"/>
        </w:rPr>
        <w:t>3</w:t>
      </w:r>
      <w:r w:rsidR="004F6555" w:rsidRPr="00910014">
        <w:rPr>
          <w:rStyle w:val="c14"/>
          <w:color w:val="000000"/>
        </w:rPr>
        <w:t>. Железняк Ю. Д. К мастерству в волейболе. Мо</w:t>
      </w:r>
      <w:r w:rsidR="00477D77" w:rsidRPr="00910014">
        <w:rPr>
          <w:rStyle w:val="c14"/>
          <w:color w:val="000000"/>
        </w:rPr>
        <w:t>сква. «Физкультура и спорт» 2017</w:t>
      </w:r>
      <w:r w:rsidR="004F6555" w:rsidRPr="00910014">
        <w:rPr>
          <w:rStyle w:val="c14"/>
          <w:color w:val="000000"/>
        </w:rPr>
        <w:t>.</w:t>
      </w:r>
    </w:p>
    <w:p w:rsidR="004F6555" w:rsidRPr="00910014" w:rsidRDefault="0007740A" w:rsidP="0007740A">
      <w:pPr>
        <w:pStyle w:val="c2"/>
        <w:shd w:val="clear" w:color="auto" w:fill="FFFFFF"/>
        <w:spacing w:before="0" w:beforeAutospacing="0" w:after="0" w:afterAutospacing="0"/>
        <w:rPr>
          <w:rFonts w:ascii="Calibri" w:hAnsi="Calibri" w:cs="Calibri"/>
          <w:color w:val="000000"/>
        </w:rPr>
      </w:pPr>
      <w:r>
        <w:rPr>
          <w:rStyle w:val="c14"/>
          <w:color w:val="000000"/>
        </w:rPr>
        <w:t>4</w:t>
      </w:r>
      <w:r w:rsidR="004F6555" w:rsidRPr="00910014">
        <w:rPr>
          <w:rStyle w:val="c14"/>
          <w:color w:val="000000"/>
        </w:rPr>
        <w:t xml:space="preserve">. </w:t>
      </w:r>
      <w:proofErr w:type="spellStart"/>
      <w:r w:rsidR="004F6555" w:rsidRPr="00910014">
        <w:rPr>
          <w:rStyle w:val="c14"/>
          <w:color w:val="000000"/>
        </w:rPr>
        <w:t>Клещёв</w:t>
      </w:r>
      <w:proofErr w:type="spellEnd"/>
      <w:r w:rsidR="004F6555" w:rsidRPr="00910014">
        <w:rPr>
          <w:rStyle w:val="c14"/>
          <w:color w:val="000000"/>
        </w:rPr>
        <w:t xml:space="preserve"> Ю. Н., Фурманов А. Г. Юный волейболист. М</w:t>
      </w:r>
      <w:r w:rsidR="00477D77" w:rsidRPr="00910014">
        <w:rPr>
          <w:rStyle w:val="c14"/>
          <w:color w:val="000000"/>
        </w:rPr>
        <w:t>осква. «Физкультура и спорт» 201</w:t>
      </w:r>
      <w:r w:rsidR="004F6555" w:rsidRPr="00910014">
        <w:rPr>
          <w:rStyle w:val="c14"/>
          <w:color w:val="000000"/>
        </w:rPr>
        <w:t>9.</w:t>
      </w:r>
    </w:p>
    <w:p w:rsidR="004F6555" w:rsidRPr="00910014" w:rsidRDefault="0007740A" w:rsidP="0007740A">
      <w:pPr>
        <w:pStyle w:val="c2"/>
        <w:shd w:val="clear" w:color="auto" w:fill="FFFFFF"/>
        <w:spacing w:before="0" w:beforeAutospacing="0" w:after="0" w:afterAutospacing="0"/>
        <w:rPr>
          <w:rFonts w:ascii="Calibri" w:hAnsi="Calibri" w:cs="Calibri"/>
          <w:color w:val="000000"/>
        </w:rPr>
      </w:pPr>
      <w:r>
        <w:rPr>
          <w:rStyle w:val="c14"/>
          <w:color w:val="000000"/>
        </w:rPr>
        <w:t>5</w:t>
      </w:r>
      <w:r w:rsidR="004F6555" w:rsidRPr="00910014">
        <w:rPr>
          <w:rStyle w:val="c14"/>
          <w:color w:val="000000"/>
        </w:rPr>
        <w:t>. Эйнгорн А. Н.. 500 упражнений для волейболистов. М</w:t>
      </w:r>
      <w:r w:rsidR="00477D77" w:rsidRPr="00910014">
        <w:rPr>
          <w:rStyle w:val="c14"/>
          <w:color w:val="000000"/>
        </w:rPr>
        <w:t>осква. «Физкультура и спорт» 201</w:t>
      </w:r>
      <w:r w:rsidR="004F6555" w:rsidRPr="00910014">
        <w:rPr>
          <w:rStyle w:val="c14"/>
          <w:color w:val="000000"/>
        </w:rPr>
        <w:t>7</w:t>
      </w:r>
    </w:p>
    <w:p w:rsidR="004F6555" w:rsidRPr="00910014" w:rsidRDefault="004F6555" w:rsidP="0007740A"/>
    <w:p w:rsidR="004F6555" w:rsidRDefault="004F6555" w:rsidP="00194647">
      <w:pPr>
        <w:jc w:val="both"/>
        <w:sectPr w:rsidR="004F6555" w:rsidSect="00FD24D4">
          <w:pgSz w:w="11920" w:h="16841"/>
          <w:pgMar w:top="1125" w:right="811" w:bottom="395" w:left="1440" w:header="568" w:footer="0" w:gutter="0"/>
          <w:cols w:space="720" w:equalWidth="0">
            <w:col w:w="9660"/>
          </w:cols>
        </w:sectPr>
      </w:pPr>
    </w:p>
    <w:p w:rsidR="001E0243" w:rsidRDefault="001E0243" w:rsidP="005A5914">
      <w:pPr>
        <w:shd w:val="clear" w:color="auto" w:fill="FFFFFF"/>
        <w:tabs>
          <w:tab w:val="left" w:pos="180"/>
          <w:tab w:val="left" w:pos="463"/>
        </w:tabs>
        <w:jc w:val="both"/>
        <w:outlineLvl w:val="0"/>
        <w:rPr>
          <w:b/>
          <w:color w:val="000000"/>
        </w:rPr>
      </w:pPr>
      <w:r>
        <w:rPr>
          <w:b/>
          <w:color w:val="000000"/>
        </w:rPr>
        <w:lastRenderedPageBreak/>
        <w:t>Приложение 1</w:t>
      </w:r>
    </w:p>
    <w:p w:rsidR="001E0243" w:rsidRPr="005C165D" w:rsidRDefault="001E0243" w:rsidP="005A5914">
      <w:pPr>
        <w:shd w:val="clear" w:color="auto" w:fill="FFFFFF"/>
        <w:jc w:val="both"/>
        <w:outlineLvl w:val="0"/>
        <w:rPr>
          <w:rStyle w:val="af1"/>
        </w:rPr>
      </w:pPr>
      <w:r w:rsidRPr="005C165D">
        <w:rPr>
          <w:rStyle w:val="af1"/>
        </w:rPr>
        <w:t xml:space="preserve">Подвижные игры </w:t>
      </w:r>
    </w:p>
    <w:p w:rsidR="001E0243" w:rsidRPr="005C165D" w:rsidRDefault="001E0243" w:rsidP="005A5914">
      <w:pPr>
        <w:shd w:val="clear" w:color="auto" w:fill="FFFFFF"/>
        <w:jc w:val="both"/>
        <w:outlineLvl w:val="0"/>
      </w:pPr>
      <w:r w:rsidRPr="005C165D">
        <w:rPr>
          <w:rStyle w:val="af1"/>
        </w:rPr>
        <w:t>Игры с перемещениями игроков и передачами мяча</w:t>
      </w:r>
    </w:p>
    <w:p w:rsidR="001E0243" w:rsidRPr="005C165D" w:rsidRDefault="001E0243" w:rsidP="00194647">
      <w:pPr>
        <w:shd w:val="clear" w:color="auto" w:fill="FFFFFF"/>
        <w:jc w:val="both"/>
      </w:pPr>
      <w:r w:rsidRPr="005C165D">
        <w:br/>
        <w:t xml:space="preserve">1. «Зоркий глаз». Во время ходьбы или бега обычным, приставным или </w:t>
      </w:r>
      <w:proofErr w:type="spellStart"/>
      <w:r w:rsidRPr="005C165D">
        <w:t>скрестным</w:t>
      </w:r>
      <w:proofErr w:type="spellEnd"/>
      <w:r w:rsidRPr="005C165D">
        <w:t xml:space="preserve"> шагом (смена видов передвижений проводится по команде руководителя голосом) руководитель время от времени дает зрительный сигнал для выполнения заранее обусловленных действий. Руководитель поднимает руку вверх — </w:t>
      </w:r>
      <w:proofErr w:type="gramStart"/>
      <w:r w:rsidRPr="00C72D72">
        <w:t>занимающиеся</w:t>
      </w:r>
      <w:proofErr w:type="gramEnd"/>
      <w:r w:rsidRPr="00C72D72">
        <w:t xml:space="preserve"> </w:t>
      </w:r>
      <w:r w:rsidRPr="005C165D">
        <w:t xml:space="preserve">делают выпад в </w:t>
      </w:r>
      <w:proofErr w:type="spellStart"/>
      <w:r w:rsidRPr="005C165D">
        <w:t>сторону-вперед</w:t>
      </w:r>
      <w:proofErr w:type="spellEnd"/>
      <w:r w:rsidRPr="005C165D">
        <w:t xml:space="preserve"> (или скачок с последующей остановкой). Сигнал руки в стороны обусловливает прыжок вверх толчком двумя с остановкой после этого в защитной стойке. После хлопка нужно сделать поворот кругом с последующим бегом спиной вперед. Можно предлагать другие задания. Игрок, дважды совершивший ошибку, выбывает из игры.</w:t>
      </w:r>
    </w:p>
    <w:p w:rsidR="001E0243" w:rsidRPr="005C165D" w:rsidRDefault="001E0243" w:rsidP="00194647">
      <w:pPr>
        <w:shd w:val="clear" w:color="auto" w:fill="FFFFFF"/>
        <w:jc w:val="both"/>
      </w:pPr>
      <w:r w:rsidRPr="005C165D">
        <w:br/>
        <w:t xml:space="preserve">2. «Вперед-назад». В 8—10 шагах перед командами, игроки которых стоят друг за другом, кладут по гимнастическому мату. В ходе </w:t>
      </w:r>
      <w:proofErr w:type="gramStart"/>
      <w:r w:rsidRPr="005C165D">
        <w:t>эстафеты</w:t>
      </w:r>
      <w:proofErr w:type="gramEnd"/>
      <w:r w:rsidRPr="005C165D">
        <w:t xml:space="preserve"> занимающиеся после рывка со старта делают кувырок лётом на мате и продолжают бег до линии, прочерченной за матами. Перейдя эту линию обеими ногами, игроки возвращаются спиной вперед, сделав на мате после переката на спину кувырок назад. Поднявшись, игроки продолжают бег спиной вперед и пересекают стартовую линию. Последнее действие является сигналом к рывку со старта второго игрока, который повторяет задание, и т. д.</w:t>
      </w:r>
    </w:p>
    <w:p w:rsidR="001E0243" w:rsidRPr="005C165D" w:rsidRDefault="001E0243" w:rsidP="00194647">
      <w:pPr>
        <w:shd w:val="clear" w:color="auto" w:fill="FFFFFF"/>
        <w:jc w:val="both"/>
      </w:pPr>
      <w:r>
        <w:br/>
        <w:t>Педагог</w:t>
      </w:r>
      <w:r w:rsidRPr="005C165D">
        <w:t xml:space="preserve"> оценивает действия участников, быстроту окончания эстафеты и определяет команду-победительницу.</w:t>
      </w:r>
    </w:p>
    <w:p w:rsidR="001E0243" w:rsidRPr="005C165D" w:rsidRDefault="001E0243" w:rsidP="00194647">
      <w:pPr>
        <w:shd w:val="clear" w:color="auto" w:fill="FFFFFF"/>
        <w:jc w:val="both"/>
      </w:pPr>
      <w:r w:rsidRPr="005C165D">
        <w:br/>
        <w:t>3. «Над собой и о стенку». Игра проводится в виде эстафеты, в которой игроки по очереди продвигаются вперед, выполняя передачи над собой двумя руками. В 2—3 шагах от стены каждый игрок делает три удара мячом о стену и принимает мяч после отскока, затем игрок возвращается обратно, выполняя тот же технический прием, делает передачу второму номеру и т. д.</w:t>
      </w:r>
    </w:p>
    <w:p w:rsidR="001E0243" w:rsidRPr="005C165D" w:rsidRDefault="001E0243" w:rsidP="00194647">
      <w:pPr>
        <w:shd w:val="clear" w:color="auto" w:fill="FFFFFF"/>
        <w:jc w:val="both"/>
      </w:pPr>
      <w:r w:rsidRPr="005C165D">
        <w:br/>
        <w:t xml:space="preserve">Можно также провести эстафету с пасом мяча в стенку. В этом случае колонна располагается перед стартовой линией в 3—4 шагах от стены. Игрок передает </w:t>
      </w:r>
      <w:r>
        <w:t>мяч партнеру, стоящему сзади, р</w:t>
      </w:r>
      <w:r w:rsidRPr="00A37843">
        <w:t>и</w:t>
      </w:r>
      <w:r w:rsidRPr="005C165D">
        <w:t>кошетом от стены (можно начертить на стене цель — круг), а сам убегает в конец колонны.</w:t>
      </w:r>
    </w:p>
    <w:p w:rsidR="001E0243" w:rsidRPr="005C165D" w:rsidRDefault="001E0243" w:rsidP="00194647">
      <w:pPr>
        <w:shd w:val="clear" w:color="auto" w:fill="FFFFFF"/>
        <w:jc w:val="both"/>
      </w:pPr>
      <w:r w:rsidRPr="005C165D">
        <w:br/>
        <w:t>В любом из вариантов игры победитель определяется по качеству передач и быстроте действий.</w:t>
      </w:r>
    </w:p>
    <w:p w:rsidR="001E0243" w:rsidRPr="005C165D" w:rsidRDefault="001E0243" w:rsidP="00194647">
      <w:pPr>
        <w:shd w:val="clear" w:color="auto" w:fill="FFFFFF"/>
        <w:jc w:val="both"/>
      </w:pPr>
      <w:r w:rsidRPr="005C165D">
        <w:br/>
        <w:t>4. «Мяч в воздухе». Игроки двух команд строятся в два круга, занимая разные половины зала</w:t>
      </w:r>
      <w:r>
        <w:t>,</w:t>
      </w:r>
      <w:r w:rsidRPr="005C165D">
        <w:t xml:space="preserve"> и передают мяч друг другу двумя руками сверху по кругу в любом направлении. Каждый игрок должен быть готовым принять и точно передать мяч. Разрешается в случае необходимости передача мяча одной рукой, но запрещаются захваты мяча и двойные удары над собой. За эти нарушения, а также за неточный пас игрок покидает круг. Поскольку соревнование начинается одновременно в двух кругах, по истечении 5 мин. игра останавливается и определяется команда-победительница (сохранившая больше игроков). Отмечаются и игроки, которые хорошо владеют передачей. Хорошо подготовленные игроки могут выполнять передачи в прыжке.</w:t>
      </w:r>
    </w:p>
    <w:p w:rsidR="001E0243" w:rsidRPr="005C165D" w:rsidRDefault="001E0243" w:rsidP="00194647">
      <w:pPr>
        <w:shd w:val="clear" w:color="auto" w:fill="FFFFFF"/>
        <w:jc w:val="both"/>
      </w:pPr>
      <w:r w:rsidRPr="005C165D">
        <w:br/>
        <w:t xml:space="preserve">5. «Навстречу через сетку». Игроки двух команд располагаются во встречных колоннах — перед сеткой за линиями нападения. У первых игроков колонн по одну сторону площадки в руках по мячу. Сигнал руководителя возвещает о начале эстафеты, которая заключается в передаче мяча двумя руками сверху через сетку партнеру, стоящему во главе противоположной колонны. Игрок, сделавший передачу, бежит в конец своей колонны, а тот, кому мяч адресован, снова посылает его через сетку. Игра продолжается до тех пор, пока занимающийся, </w:t>
      </w:r>
      <w:r w:rsidRPr="005C165D">
        <w:lastRenderedPageBreak/>
        <w:t>начинавший игру, опять не получит в руки мяч. Выигрывает команда, закончившая игру раньше и имеющая меньшее количество нарушений (захват мяча, падение, пропуск игрока).</w:t>
      </w:r>
    </w:p>
    <w:p w:rsidR="001E0243" w:rsidRPr="005C165D" w:rsidRDefault="001E0243" w:rsidP="00194647">
      <w:pPr>
        <w:shd w:val="clear" w:color="auto" w:fill="FFFFFF"/>
        <w:jc w:val="both"/>
      </w:pPr>
      <w:r w:rsidRPr="005C165D">
        <w:br/>
        <w:t>6. Передачи по вызову. Команды выстраиваются в колонны перед линией старта на одной стороне площадки. В 10—12 шагах перед ними (в кругах) лежит по мячу. Игроки рассчитываются по порядку. Преподаватель вызывает любой номер, и игрок, имеющий его, устремляется к мячу. Он берет его в руки, делает длинную высокую передачу партнеру, стоящему во главе колонны, и получает от него обратный пас. Команда, игрок которой быстрее выполнил две передачи, получает 1 очко. Затем вызываются (в любой последовательности) остальные игроки команды. Победитель определяется по лучшей сумме набранных очков.</w:t>
      </w:r>
    </w:p>
    <w:p w:rsidR="001E0243" w:rsidRPr="005C165D" w:rsidRDefault="001E0243" w:rsidP="00194647">
      <w:pPr>
        <w:shd w:val="clear" w:color="auto" w:fill="FFFFFF"/>
        <w:jc w:val="both"/>
      </w:pPr>
      <w:r w:rsidRPr="005C165D">
        <w:br/>
        <w:t xml:space="preserve">7. «Назад по колонне и по кругу». Игроки стоят в параллельных колоннах в 2—3 шагах друг от друга. По сигналу первые игроки колонн делают </w:t>
      </w:r>
      <w:proofErr w:type="spellStart"/>
      <w:r w:rsidRPr="005C165D">
        <w:t>откидку</w:t>
      </w:r>
      <w:proofErr w:type="spellEnd"/>
      <w:r w:rsidRPr="005C165D">
        <w:t xml:space="preserve"> мяча партнерам, стоящим сзади, которые, в свою очередь, передают мяч таким же способом в конец колонны. Замыкающий игрок ловит мяч и бежит с ним в начало колонны, в то время как все остальные делают шаг назад.</w:t>
      </w:r>
    </w:p>
    <w:p w:rsidR="001E0243" w:rsidRPr="005C165D" w:rsidRDefault="001E0243" w:rsidP="00194647">
      <w:pPr>
        <w:shd w:val="clear" w:color="auto" w:fill="FFFFFF"/>
        <w:jc w:val="both"/>
      </w:pPr>
      <w:r w:rsidRPr="005C165D">
        <w:br/>
        <w:t>Игроков можно расставить по кругу. Перед каждым игроком прочерчивают отметку. Игрок подбивает мяч над собой, уходя вперед к новой отметке. Игрок, стоящий сзади, перемещается вперед, также подбивая мяч над собой. Таким образом, мяч остается на месте, а игроки непрерывно движутся по кругу.</w:t>
      </w:r>
    </w:p>
    <w:p w:rsidR="001E0243" w:rsidRPr="005C165D" w:rsidRDefault="001E0243" w:rsidP="00194647">
      <w:pPr>
        <w:shd w:val="clear" w:color="auto" w:fill="FFFFFF"/>
        <w:jc w:val="both"/>
      </w:pPr>
      <w:r w:rsidRPr="005C165D">
        <w:br/>
        <w:t>Победа в обоих описанных вариантах присуждается команде, закончившей передачи мяча раньше другой и выполнившей при этом все установленные правила.</w:t>
      </w:r>
    </w:p>
    <w:p w:rsidR="001E0243" w:rsidRPr="005C165D" w:rsidRDefault="001E0243" w:rsidP="00194647">
      <w:pPr>
        <w:shd w:val="clear" w:color="auto" w:fill="FFFFFF"/>
        <w:jc w:val="both"/>
      </w:pPr>
      <w:r w:rsidRPr="005C165D">
        <w:br/>
        <w:t>8. Эстафета парами. Игроки двух команд, стоящих перед линией старта, распределяются по парам. В руках у игроков первой пары мяч. По сигналу оба игрока начинают продвижение вперед, делая друг другу передачи. Они должны пересечь обеими ногами линию финиша (в противоположном конце площадки) и, не переставая передавать мяч друг другу, вернуться обратно к колонне. Один из игроков накидывает мяч партнеру, стоящему впереди, и вторая пара устремляется с мячом вперед. Закончившие упражнение занимают место в конце колонны. Падения мяча на землю, как и захваты при передачах, считаются ошибками и влияют на исход игры.</w:t>
      </w:r>
    </w:p>
    <w:p w:rsidR="001E0243" w:rsidRPr="005C165D" w:rsidRDefault="001E0243" w:rsidP="00194647">
      <w:pPr>
        <w:shd w:val="clear" w:color="auto" w:fill="FFFFFF"/>
        <w:jc w:val="both"/>
      </w:pPr>
      <w:r w:rsidRPr="005C165D">
        <w:br/>
        <w:t>9. Лапта волейболистов (рис. 34). Играют две команды, одна из которых подающая, а другая принимающая подачу. Расстановка игроков на площадке у обеих команд различная. Подающие игроки находятся за линией подачи, а принимающие, как обычно, в зонах.</w:t>
      </w:r>
    </w:p>
    <w:p w:rsidR="001E0243" w:rsidRDefault="001E0243" w:rsidP="00194647">
      <w:pPr>
        <w:shd w:val="clear" w:color="auto" w:fill="FFFFFF"/>
        <w:jc w:val="both"/>
      </w:pPr>
      <w:r>
        <w:rPr>
          <w:noProof/>
        </w:rPr>
        <w:drawing>
          <wp:inline distT="0" distB="0" distL="0" distR="0">
            <wp:extent cx="3238500" cy="2162175"/>
            <wp:effectExtent l="19050" t="0" r="0" b="0"/>
            <wp:docPr id="1" name="Рисунок 1" descr="s38684713">
              <a:hlinkClick xmlns:a="http://schemas.openxmlformats.org/drawingml/2006/main" r:id="rId12" tgtFrame="_blank" tooltip="Нажмите, для просмотра в полном размере..."/>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38684713"/>
                    <pic:cNvPicPr>
                      <a:picLocks noChangeAspect="1" noChangeArrowheads="1"/>
                    </pic:cNvPicPr>
                  </pic:nvPicPr>
                  <pic:blipFill>
                    <a:blip r:embed="rId13" cstate="print"/>
                    <a:srcRect/>
                    <a:stretch>
                      <a:fillRect/>
                    </a:stretch>
                  </pic:blipFill>
                  <pic:spPr bwMode="auto">
                    <a:xfrm>
                      <a:off x="0" y="0"/>
                      <a:ext cx="3238500" cy="2162175"/>
                    </a:xfrm>
                    <a:prstGeom prst="rect">
                      <a:avLst/>
                    </a:prstGeom>
                    <a:noFill/>
                    <a:ln w="9525">
                      <a:noFill/>
                      <a:miter lim="800000"/>
                      <a:headEnd/>
                      <a:tailEnd/>
                    </a:ln>
                  </pic:spPr>
                </pic:pic>
              </a:graphicData>
            </a:graphic>
          </wp:inline>
        </w:drawing>
      </w:r>
      <w:r w:rsidRPr="005C165D">
        <w:br/>
      </w:r>
    </w:p>
    <w:p w:rsidR="001E0243" w:rsidRPr="005C165D" w:rsidRDefault="001E0243" w:rsidP="00194647">
      <w:pPr>
        <w:shd w:val="clear" w:color="auto" w:fill="FFFFFF"/>
        <w:jc w:val="both"/>
      </w:pPr>
      <w:r w:rsidRPr="005C165D">
        <w:t>По сигналу первый игрок подает мяч условным способом на сторону противника, а сам быстро бежит вокруг площадки (за линиями) и возвращается на свое место.</w:t>
      </w:r>
    </w:p>
    <w:p w:rsidR="001E0243" w:rsidRPr="005C165D" w:rsidRDefault="001E0243" w:rsidP="00194647">
      <w:pPr>
        <w:shd w:val="clear" w:color="auto" w:fill="FFFFFF"/>
        <w:jc w:val="both"/>
      </w:pPr>
      <w:r w:rsidRPr="005C165D">
        <w:lastRenderedPageBreak/>
        <w:br/>
        <w:t>Игроки противоположной команды принимают мяч и разыгрывают его между собой, стараясь сделать как можно больше точных передач за то время, пока игрок, подававший мяч, бежит по кругу. Как только игрок вернется на место подачи, розыгрыш мяча прекращается.</w:t>
      </w:r>
    </w:p>
    <w:p w:rsidR="001E0243" w:rsidRPr="005C165D" w:rsidRDefault="001E0243" w:rsidP="00194647">
      <w:pPr>
        <w:shd w:val="clear" w:color="auto" w:fill="FFFFFF"/>
        <w:jc w:val="both"/>
      </w:pPr>
      <w:r w:rsidRPr="005C165D">
        <w:br/>
        <w:t xml:space="preserve">Так игра продолжается до тех пор, пока все игроки подающей команды не выполнят перебежку. После этого подсчитывается общее количество передач мяча, которые сделала принимающая команда во время перебежек игроков подающей команды. </w:t>
      </w:r>
      <w:proofErr w:type="gramStart"/>
      <w:r w:rsidRPr="005C165D">
        <w:t>Играющие</w:t>
      </w:r>
      <w:proofErr w:type="gramEnd"/>
      <w:r w:rsidRPr="005C165D">
        <w:t xml:space="preserve"> меняются ролями, и игра повторяется. </w:t>
      </w:r>
    </w:p>
    <w:p w:rsidR="001E0243" w:rsidRPr="005C165D" w:rsidRDefault="001E0243" w:rsidP="00194647">
      <w:pPr>
        <w:shd w:val="clear" w:color="auto" w:fill="FFFFFF"/>
        <w:jc w:val="both"/>
      </w:pPr>
    </w:p>
    <w:p w:rsidR="001E0243" w:rsidRPr="005C165D" w:rsidRDefault="001E0243" w:rsidP="00194647">
      <w:pPr>
        <w:shd w:val="clear" w:color="auto" w:fill="FFFFFF"/>
        <w:jc w:val="both"/>
      </w:pPr>
      <w:r w:rsidRPr="005C165D">
        <w:t xml:space="preserve">За каждую неудачно выполненную подачу (в сетку, за пределы площадки и пр.) команде противника начисляется 10 передач. Если бегущий игрок вошел на площадку, коснулся руками стенки, стойки сетки и пр., противоположной команде присуждается 5 очков. Игрокам, перебрасывающим мяч, нельзя терять мяч, пользоваться повторными передачами между одними и теми же партнерами. За нарушение этого правила у команды снимается 5 передач. Для контроля за действиями </w:t>
      </w:r>
      <w:proofErr w:type="gramStart"/>
      <w:r w:rsidRPr="005C165D">
        <w:t>играющих</w:t>
      </w:r>
      <w:proofErr w:type="gramEnd"/>
      <w:r w:rsidRPr="005C165D">
        <w:t xml:space="preserve"> к каждой команде прикрепляется судья.</w:t>
      </w:r>
    </w:p>
    <w:p w:rsidR="001E0243" w:rsidRDefault="001E0243" w:rsidP="00194647">
      <w:pPr>
        <w:shd w:val="clear" w:color="auto" w:fill="FFFFFF"/>
        <w:jc w:val="both"/>
      </w:pPr>
      <w:r w:rsidRPr="005C165D">
        <w:br/>
      </w:r>
    </w:p>
    <w:p w:rsidR="00477D77" w:rsidRDefault="00477D77" w:rsidP="00194647">
      <w:pPr>
        <w:shd w:val="clear" w:color="auto" w:fill="FFFFFF"/>
        <w:tabs>
          <w:tab w:val="left" w:pos="180"/>
          <w:tab w:val="left" w:pos="463"/>
        </w:tabs>
        <w:jc w:val="both"/>
        <w:rPr>
          <w:shd w:val="clear" w:color="auto" w:fill="F6F6F6"/>
        </w:rPr>
      </w:pPr>
    </w:p>
    <w:p w:rsidR="00E82496" w:rsidRDefault="00E82496" w:rsidP="00194647">
      <w:pPr>
        <w:shd w:val="clear" w:color="auto" w:fill="FFFFFF"/>
        <w:tabs>
          <w:tab w:val="left" w:pos="180"/>
          <w:tab w:val="left" w:pos="463"/>
        </w:tabs>
        <w:jc w:val="both"/>
        <w:rPr>
          <w:shd w:val="clear" w:color="auto" w:fill="F6F6F6"/>
        </w:rPr>
      </w:pPr>
    </w:p>
    <w:p w:rsidR="00E82496" w:rsidRDefault="00E82496" w:rsidP="00194647">
      <w:pPr>
        <w:shd w:val="clear" w:color="auto" w:fill="FFFFFF"/>
        <w:tabs>
          <w:tab w:val="left" w:pos="180"/>
          <w:tab w:val="left" w:pos="463"/>
        </w:tabs>
        <w:jc w:val="both"/>
        <w:rPr>
          <w:shd w:val="clear" w:color="auto" w:fill="F6F6F6"/>
        </w:rPr>
      </w:pPr>
    </w:p>
    <w:p w:rsidR="00E82496" w:rsidRDefault="00E82496" w:rsidP="00194647">
      <w:pPr>
        <w:shd w:val="clear" w:color="auto" w:fill="FFFFFF"/>
        <w:tabs>
          <w:tab w:val="left" w:pos="180"/>
          <w:tab w:val="left" w:pos="463"/>
        </w:tabs>
        <w:jc w:val="both"/>
        <w:rPr>
          <w:shd w:val="clear" w:color="auto" w:fill="F6F6F6"/>
        </w:rPr>
      </w:pPr>
    </w:p>
    <w:p w:rsidR="00E82496" w:rsidRDefault="00E82496" w:rsidP="00194647">
      <w:pPr>
        <w:shd w:val="clear" w:color="auto" w:fill="FFFFFF"/>
        <w:tabs>
          <w:tab w:val="left" w:pos="180"/>
          <w:tab w:val="left" w:pos="463"/>
        </w:tabs>
        <w:jc w:val="both"/>
        <w:rPr>
          <w:shd w:val="clear" w:color="auto" w:fill="F6F6F6"/>
        </w:rPr>
      </w:pPr>
    </w:p>
    <w:p w:rsidR="00E82496" w:rsidRDefault="00E82496" w:rsidP="00194647">
      <w:pPr>
        <w:shd w:val="clear" w:color="auto" w:fill="FFFFFF"/>
        <w:tabs>
          <w:tab w:val="left" w:pos="180"/>
          <w:tab w:val="left" w:pos="463"/>
        </w:tabs>
        <w:jc w:val="both"/>
        <w:rPr>
          <w:shd w:val="clear" w:color="auto" w:fill="F6F6F6"/>
        </w:rPr>
      </w:pPr>
    </w:p>
    <w:p w:rsidR="00E82496" w:rsidRDefault="00E82496" w:rsidP="00194647">
      <w:pPr>
        <w:shd w:val="clear" w:color="auto" w:fill="FFFFFF"/>
        <w:tabs>
          <w:tab w:val="left" w:pos="180"/>
          <w:tab w:val="left" w:pos="463"/>
        </w:tabs>
        <w:jc w:val="both"/>
        <w:rPr>
          <w:shd w:val="clear" w:color="auto" w:fill="F6F6F6"/>
        </w:rPr>
      </w:pPr>
    </w:p>
    <w:p w:rsidR="00E82496" w:rsidRDefault="00E82496" w:rsidP="00194647">
      <w:pPr>
        <w:shd w:val="clear" w:color="auto" w:fill="FFFFFF"/>
        <w:tabs>
          <w:tab w:val="left" w:pos="180"/>
          <w:tab w:val="left" w:pos="463"/>
        </w:tabs>
        <w:jc w:val="both"/>
        <w:rPr>
          <w:shd w:val="clear" w:color="auto" w:fill="F6F6F6"/>
        </w:rPr>
      </w:pPr>
    </w:p>
    <w:p w:rsidR="00E82496" w:rsidRDefault="00E82496" w:rsidP="00194647">
      <w:pPr>
        <w:shd w:val="clear" w:color="auto" w:fill="FFFFFF"/>
        <w:tabs>
          <w:tab w:val="left" w:pos="180"/>
          <w:tab w:val="left" w:pos="463"/>
        </w:tabs>
        <w:jc w:val="both"/>
        <w:rPr>
          <w:shd w:val="clear" w:color="auto" w:fill="F6F6F6"/>
        </w:rPr>
      </w:pPr>
    </w:p>
    <w:p w:rsidR="00E82496" w:rsidRDefault="00E82496" w:rsidP="00194647">
      <w:pPr>
        <w:shd w:val="clear" w:color="auto" w:fill="FFFFFF"/>
        <w:tabs>
          <w:tab w:val="left" w:pos="180"/>
          <w:tab w:val="left" w:pos="463"/>
        </w:tabs>
        <w:jc w:val="both"/>
        <w:rPr>
          <w:shd w:val="clear" w:color="auto" w:fill="F6F6F6"/>
        </w:rPr>
      </w:pPr>
    </w:p>
    <w:p w:rsidR="00E82496" w:rsidRDefault="00E82496" w:rsidP="00194647">
      <w:pPr>
        <w:shd w:val="clear" w:color="auto" w:fill="FFFFFF"/>
        <w:tabs>
          <w:tab w:val="left" w:pos="180"/>
          <w:tab w:val="left" w:pos="463"/>
        </w:tabs>
        <w:jc w:val="both"/>
        <w:rPr>
          <w:shd w:val="clear" w:color="auto" w:fill="F6F6F6"/>
        </w:rPr>
      </w:pPr>
    </w:p>
    <w:p w:rsidR="00E82496" w:rsidRDefault="00E82496" w:rsidP="00194647">
      <w:pPr>
        <w:shd w:val="clear" w:color="auto" w:fill="FFFFFF"/>
        <w:tabs>
          <w:tab w:val="left" w:pos="180"/>
          <w:tab w:val="left" w:pos="463"/>
        </w:tabs>
        <w:jc w:val="both"/>
        <w:rPr>
          <w:shd w:val="clear" w:color="auto" w:fill="F6F6F6"/>
        </w:rPr>
      </w:pPr>
    </w:p>
    <w:p w:rsidR="00E82496" w:rsidRDefault="00E82496" w:rsidP="00194647">
      <w:pPr>
        <w:shd w:val="clear" w:color="auto" w:fill="FFFFFF"/>
        <w:tabs>
          <w:tab w:val="left" w:pos="180"/>
          <w:tab w:val="left" w:pos="463"/>
        </w:tabs>
        <w:jc w:val="both"/>
        <w:rPr>
          <w:shd w:val="clear" w:color="auto" w:fill="F6F6F6"/>
        </w:rPr>
      </w:pPr>
    </w:p>
    <w:p w:rsidR="00E82496" w:rsidRDefault="00E82496" w:rsidP="00194647">
      <w:pPr>
        <w:shd w:val="clear" w:color="auto" w:fill="FFFFFF"/>
        <w:tabs>
          <w:tab w:val="left" w:pos="180"/>
          <w:tab w:val="left" w:pos="463"/>
        </w:tabs>
        <w:jc w:val="both"/>
        <w:rPr>
          <w:shd w:val="clear" w:color="auto" w:fill="F6F6F6"/>
        </w:rPr>
      </w:pPr>
    </w:p>
    <w:p w:rsidR="00E82496" w:rsidRDefault="00E82496" w:rsidP="00194647">
      <w:pPr>
        <w:shd w:val="clear" w:color="auto" w:fill="FFFFFF"/>
        <w:tabs>
          <w:tab w:val="left" w:pos="180"/>
          <w:tab w:val="left" w:pos="463"/>
        </w:tabs>
        <w:jc w:val="both"/>
        <w:rPr>
          <w:shd w:val="clear" w:color="auto" w:fill="F6F6F6"/>
        </w:rPr>
      </w:pPr>
    </w:p>
    <w:p w:rsidR="00E82496" w:rsidRDefault="00E82496" w:rsidP="00194647">
      <w:pPr>
        <w:shd w:val="clear" w:color="auto" w:fill="FFFFFF"/>
        <w:tabs>
          <w:tab w:val="left" w:pos="180"/>
          <w:tab w:val="left" w:pos="463"/>
        </w:tabs>
        <w:jc w:val="both"/>
        <w:rPr>
          <w:shd w:val="clear" w:color="auto" w:fill="F6F6F6"/>
        </w:rPr>
      </w:pPr>
    </w:p>
    <w:p w:rsidR="00E82496" w:rsidRDefault="00E82496" w:rsidP="00194647">
      <w:pPr>
        <w:shd w:val="clear" w:color="auto" w:fill="FFFFFF"/>
        <w:tabs>
          <w:tab w:val="left" w:pos="180"/>
          <w:tab w:val="left" w:pos="463"/>
        </w:tabs>
        <w:jc w:val="both"/>
        <w:rPr>
          <w:shd w:val="clear" w:color="auto" w:fill="F6F6F6"/>
        </w:rPr>
      </w:pPr>
    </w:p>
    <w:p w:rsidR="00E82496" w:rsidRDefault="00E82496" w:rsidP="00194647">
      <w:pPr>
        <w:shd w:val="clear" w:color="auto" w:fill="FFFFFF"/>
        <w:tabs>
          <w:tab w:val="left" w:pos="180"/>
          <w:tab w:val="left" w:pos="463"/>
        </w:tabs>
        <w:jc w:val="both"/>
        <w:rPr>
          <w:shd w:val="clear" w:color="auto" w:fill="F6F6F6"/>
        </w:rPr>
      </w:pPr>
    </w:p>
    <w:p w:rsidR="00E82496" w:rsidRDefault="00E82496" w:rsidP="00194647">
      <w:pPr>
        <w:shd w:val="clear" w:color="auto" w:fill="FFFFFF"/>
        <w:tabs>
          <w:tab w:val="left" w:pos="180"/>
          <w:tab w:val="left" w:pos="463"/>
        </w:tabs>
        <w:jc w:val="both"/>
        <w:rPr>
          <w:shd w:val="clear" w:color="auto" w:fill="F6F6F6"/>
        </w:rPr>
      </w:pPr>
    </w:p>
    <w:p w:rsidR="00E82496" w:rsidRDefault="00E82496" w:rsidP="00194647">
      <w:pPr>
        <w:shd w:val="clear" w:color="auto" w:fill="FFFFFF"/>
        <w:tabs>
          <w:tab w:val="left" w:pos="180"/>
          <w:tab w:val="left" w:pos="463"/>
        </w:tabs>
        <w:jc w:val="both"/>
        <w:rPr>
          <w:shd w:val="clear" w:color="auto" w:fill="F6F6F6"/>
        </w:rPr>
      </w:pPr>
    </w:p>
    <w:p w:rsidR="00E82496" w:rsidRDefault="00E82496" w:rsidP="00194647">
      <w:pPr>
        <w:shd w:val="clear" w:color="auto" w:fill="FFFFFF"/>
        <w:tabs>
          <w:tab w:val="left" w:pos="180"/>
          <w:tab w:val="left" w:pos="463"/>
        </w:tabs>
        <w:jc w:val="both"/>
        <w:rPr>
          <w:shd w:val="clear" w:color="auto" w:fill="F6F6F6"/>
        </w:rPr>
      </w:pPr>
    </w:p>
    <w:p w:rsidR="00E82496" w:rsidRDefault="00E82496" w:rsidP="00194647">
      <w:pPr>
        <w:shd w:val="clear" w:color="auto" w:fill="FFFFFF"/>
        <w:tabs>
          <w:tab w:val="left" w:pos="180"/>
          <w:tab w:val="left" w:pos="463"/>
        </w:tabs>
        <w:jc w:val="both"/>
        <w:rPr>
          <w:shd w:val="clear" w:color="auto" w:fill="F6F6F6"/>
        </w:rPr>
      </w:pPr>
    </w:p>
    <w:p w:rsidR="00E82496" w:rsidRDefault="00E82496" w:rsidP="00194647">
      <w:pPr>
        <w:shd w:val="clear" w:color="auto" w:fill="FFFFFF"/>
        <w:tabs>
          <w:tab w:val="left" w:pos="180"/>
          <w:tab w:val="left" w:pos="463"/>
        </w:tabs>
        <w:jc w:val="both"/>
        <w:rPr>
          <w:shd w:val="clear" w:color="auto" w:fill="F6F6F6"/>
        </w:rPr>
      </w:pPr>
    </w:p>
    <w:p w:rsidR="00E82496" w:rsidRDefault="00E82496" w:rsidP="00194647">
      <w:pPr>
        <w:shd w:val="clear" w:color="auto" w:fill="FFFFFF"/>
        <w:tabs>
          <w:tab w:val="left" w:pos="180"/>
          <w:tab w:val="left" w:pos="463"/>
        </w:tabs>
        <w:jc w:val="both"/>
        <w:rPr>
          <w:shd w:val="clear" w:color="auto" w:fill="F6F6F6"/>
        </w:rPr>
      </w:pPr>
    </w:p>
    <w:p w:rsidR="00E82496" w:rsidRDefault="00E82496" w:rsidP="00194647">
      <w:pPr>
        <w:shd w:val="clear" w:color="auto" w:fill="FFFFFF"/>
        <w:tabs>
          <w:tab w:val="left" w:pos="180"/>
          <w:tab w:val="left" w:pos="463"/>
        </w:tabs>
        <w:jc w:val="both"/>
        <w:rPr>
          <w:shd w:val="clear" w:color="auto" w:fill="F6F6F6"/>
        </w:rPr>
      </w:pPr>
    </w:p>
    <w:p w:rsidR="00E82496" w:rsidRDefault="00E82496" w:rsidP="00194647">
      <w:pPr>
        <w:shd w:val="clear" w:color="auto" w:fill="FFFFFF"/>
        <w:tabs>
          <w:tab w:val="left" w:pos="180"/>
          <w:tab w:val="left" w:pos="463"/>
        </w:tabs>
        <w:jc w:val="both"/>
        <w:rPr>
          <w:shd w:val="clear" w:color="auto" w:fill="F6F6F6"/>
        </w:rPr>
      </w:pPr>
    </w:p>
    <w:p w:rsidR="00E82496" w:rsidRDefault="00E82496" w:rsidP="00194647">
      <w:pPr>
        <w:shd w:val="clear" w:color="auto" w:fill="FFFFFF"/>
        <w:tabs>
          <w:tab w:val="left" w:pos="180"/>
          <w:tab w:val="left" w:pos="463"/>
        </w:tabs>
        <w:jc w:val="both"/>
        <w:rPr>
          <w:shd w:val="clear" w:color="auto" w:fill="F6F6F6"/>
        </w:rPr>
      </w:pPr>
    </w:p>
    <w:p w:rsidR="00E82496" w:rsidRDefault="00E82496" w:rsidP="00194647">
      <w:pPr>
        <w:shd w:val="clear" w:color="auto" w:fill="FFFFFF"/>
        <w:tabs>
          <w:tab w:val="left" w:pos="180"/>
          <w:tab w:val="left" w:pos="463"/>
        </w:tabs>
        <w:jc w:val="both"/>
        <w:rPr>
          <w:shd w:val="clear" w:color="auto" w:fill="F6F6F6"/>
        </w:rPr>
      </w:pPr>
    </w:p>
    <w:p w:rsidR="00E82496" w:rsidRDefault="00E82496" w:rsidP="00194647">
      <w:pPr>
        <w:shd w:val="clear" w:color="auto" w:fill="FFFFFF"/>
        <w:tabs>
          <w:tab w:val="left" w:pos="180"/>
          <w:tab w:val="left" w:pos="463"/>
        </w:tabs>
        <w:jc w:val="both"/>
        <w:rPr>
          <w:shd w:val="clear" w:color="auto" w:fill="F6F6F6"/>
        </w:rPr>
      </w:pPr>
    </w:p>
    <w:p w:rsidR="00E82496" w:rsidRDefault="00E82496" w:rsidP="00194647">
      <w:pPr>
        <w:shd w:val="clear" w:color="auto" w:fill="FFFFFF"/>
        <w:tabs>
          <w:tab w:val="left" w:pos="180"/>
          <w:tab w:val="left" w:pos="463"/>
        </w:tabs>
        <w:jc w:val="both"/>
        <w:rPr>
          <w:shd w:val="clear" w:color="auto" w:fill="F6F6F6"/>
        </w:rPr>
      </w:pPr>
    </w:p>
    <w:p w:rsidR="00E82496" w:rsidRDefault="00E82496" w:rsidP="00194647">
      <w:pPr>
        <w:shd w:val="clear" w:color="auto" w:fill="FFFFFF"/>
        <w:tabs>
          <w:tab w:val="left" w:pos="180"/>
          <w:tab w:val="left" w:pos="463"/>
        </w:tabs>
        <w:jc w:val="both"/>
        <w:rPr>
          <w:shd w:val="clear" w:color="auto" w:fill="F6F6F6"/>
        </w:rPr>
      </w:pPr>
    </w:p>
    <w:p w:rsidR="00E82496" w:rsidRDefault="00E82496" w:rsidP="00194647">
      <w:pPr>
        <w:shd w:val="clear" w:color="auto" w:fill="FFFFFF"/>
        <w:tabs>
          <w:tab w:val="left" w:pos="180"/>
          <w:tab w:val="left" w:pos="463"/>
        </w:tabs>
        <w:jc w:val="both"/>
        <w:rPr>
          <w:shd w:val="clear" w:color="auto" w:fill="F6F6F6"/>
        </w:rPr>
      </w:pPr>
    </w:p>
    <w:p w:rsidR="00E82496" w:rsidRDefault="00E82496" w:rsidP="00194647">
      <w:pPr>
        <w:shd w:val="clear" w:color="auto" w:fill="FFFFFF"/>
        <w:tabs>
          <w:tab w:val="left" w:pos="180"/>
          <w:tab w:val="left" w:pos="463"/>
        </w:tabs>
        <w:jc w:val="both"/>
        <w:rPr>
          <w:shd w:val="clear" w:color="auto" w:fill="F6F6F6"/>
        </w:rPr>
      </w:pPr>
    </w:p>
    <w:p w:rsidR="00E82496" w:rsidRDefault="00E82496" w:rsidP="00194647">
      <w:pPr>
        <w:shd w:val="clear" w:color="auto" w:fill="FFFFFF"/>
        <w:tabs>
          <w:tab w:val="left" w:pos="180"/>
          <w:tab w:val="left" w:pos="463"/>
        </w:tabs>
        <w:jc w:val="both"/>
        <w:rPr>
          <w:shd w:val="clear" w:color="auto" w:fill="F6F6F6"/>
        </w:rPr>
      </w:pPr>
    </w:p>
    <w:p w:rsidR="00E82496" w:rsidRDefault="00E82496" w:rsidP="00194647">
      <w:pPr>
        <w:shd w:val="clear" w:color="auto" w:fill="FFFFFF"/>
        <w:tabs>
          <w:tab w:val="left" w:pos="180"/>
          <w:tab w:val="left" w:pos="463"/>
        </w:tabs>
        <w:jc w:val="both"/>
        <w:rPr>
          <w:shd w:val="clear" w:color="auto" w:fill="F6F6F6"/>
        </w:rPr>
      </w:pPr>
    </w:p>
    <w:sectPr w:rsidR="00E82496" w:rsidSect="00A712A0">
      <w:pgSz w:w="11906" w:h="16838"/>
      <w:pgMar w:top="1134" w:right="851"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0356" w:rsidRDefault="00E00356">
      <w:r>
        <w:separator/>
      </w:r>
    </w:p>
  </w:endnote>
  <w:endnote w:type="continuationSeparator" w:id="0">
    <w:p w:rsidR="00E00356" w:rsidRDefault="00E0035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NewRoman,Bold">
    <w:altName w:val="MS Mincho"/>
    <w:panose1 w:val="00000000000000000000"/>
    <w:charset w:val="80"/>
    <w:family w:val="auto"/>
    <w:notTrueType/>
    <w:pitch w:val="default"/>
    <w:sig w:usb0="00000001" w:usb1="08070000" w:usb2="00000010" w:usb3="00000000" w:csb0="00020000" w:csb1="00000000"/>
  </w:font>
  <w:font w:name="TimesNewRoman">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4380" w:rsidRDefault="001B4380" w:rsidP="007E2B15">
    <w:pPr>
      <w:pStyle w:val="a9"/>
      <w:tabs>
        <w:tab w:val="clear" w:pos="8306"/>
        <w:tab w:val="right" w:pos="9900"/>
      </w:tabs>
      <w:ind w:right="21"/>
      <w:rPr>
        <w:rStyle w:val="ab"/>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0356" w:rsidRDefault="00E00356">
      <w:r>
        <w:separator/>
      </w:r>
    </w:p>
  </w:footnote>
  <w:footnote w:type="continuationSeparator" w:id="0">
    <w:p w:rsidR="00E00356" w:rsidRDefault="00E0035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54367291"/>
      <w:docPartObj>
        <w:docPartGallery w:val="Page Numbers (Top of Page)"/>
        <w:docPartUnique/>
      </w:docPartObj>
    </w:sdtPr>
    <w:sdtContent>
      <w:p w:rsidR="001B4380" w:rsidRDefault="0044106C">
        <w:pPr>
          <w:pStyle w:val="ac"/>
          <w:jc w:val="center"/>
        </w:pPr>
        <w:fldSimple w:instr="PAGE   \* MERGEFORMAT">
          <w:r w:rsidR="00F216FE">
            <w:rPr>
              <w:noProof/>
            </w:rPr>
            <w:t>2</w:t>
          </w:r>
        </w:fldSimple>
      </w:p>
    </w:sdtContent>
  </w:sdt>
  <w:p w:rsidR="001B4380" w:rsidRDefault="001B4380">
    <w:pPr>
      <w:pStyle w:val="a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30A"/>
    <w:multiLevelType w:val="hybridMultilevel"/>
    <w:tmpl w:val="9B045B00"/>
    <w:lvl w:ilvl="0" w:tplc="A956D15C">
      <w:start w:val="1"/>
      <w:numFmt w:val="decimal"/>
      <w:lvlText w:val="%1."/>
      <w:lvlJc w:val="left"/>
    </w:lvl>
    <w:lvl w:ilvl="1" w:tplc="674C4BA6">
      <w:numFmt w:val="decimal"/>
      <w:lvlText w:val=""/>
      <w:lvlJc w:val="left"/>
    </w:lvl>
    <w:lvl w:ilvl="2" w:tplc="ABC2AB4C">
      <w:numFmt w:val="decimal"/>
      <w:lvlText w:val=""/>
      <w:lvlJc w:val="left"/>
    </w:lvl>
    <w:lvl w:ilvl="3" w:tplc="2EB6814E">
      <w:numFmt w:val="decimal"/>
      <w:lvlText w:val=""/>
      <w:lvlJc w:val="left"/>
    </w:lvl>
    <w:lvl w:ilvl="4" w:tplc="121C0C8C">
      <w:numFmt w:val="decimal"/>
      <w:lvlText w:val=""/>
      <w:lvlJc w:val="left"/>
    </w:lvl>
    <w:lvl w:ilvl="5" w:tplc="BCD26E88">
      <w:numFmt w:val="decimal"/>
      <w:lvlText w:val=""/>
      <w:lvlJc w:val="left"/>
    </w:lvl>
    <w:lvl w:ilvl="6" w:tplc="C1821EA0">
      <w:numFmt w:val="decimal"/>
      <w:lvlText w:val=""/>
      <w:lvlJc w:val="left"/>
    </w:lvl>
    <w:lvl w:ilvl="7" w:tplc="39421F3C">
      <w:numFmt w:val="decimal"/>
      <w:lvlText w:val=""/>
      <w:lvlJc w:val="left"/>
    </w:lvl>
    <w:lvl w:ilvl="8" w:tplc="C91CAAC2">
      <w:numFmt w:val="decimal"/>
      <w:lvlText w:val=""/>
      <w:lvlJc w:val="left"/>
    </w:lvl>
  </w:abstractNum>
  <w:abstractNum w:abstractNumId="1">
    <w:nsid w:val="0000074D"/>
    <w:multiLevelType w:val="hybridMultilevel"/>
    <w:tmpl w:val="1424F62E"/>
    <w:lvl w:ilvl="0" w:tplc="D62A86E6">
      <w:start w:val="1"/>
      <w:numFmt w:val="bullet"/>
      <w:lvlText w:val=""/>
      <w:lvlJc w:val="left"/>
    </w:lvl>
    <w:lvl w:ilvl="1" w:tplc="CBB0D3E8">
      <w:numFmt w:val="decimal"/>
      <w:lvlText w:val=""/>
      <w:lvlJc w:val="left"/>
    </w:lvl>
    <w:lvl w:ilvl="2" w:tplc="ED068988">
      <w:numFmt w:val="decimal"/>
      <w:lvlText w:val=""/>
      <w:lvlJc w:val="left"/>
    </w:lvl>
    <w:lvl w:ilvl="3" w:tplc="C6705DAA">
      <w:numFmt w:val="decimal"/>
      <w:lvlText w:val=""/>
      <w:lvlJc w:val="left"/>
    </w:lvl>
    <w:lvl w:ilvl="4" w:tplc="B678A990">
      <w:numFmt w:val="decimal"/>
      <w:lvlText w:val=""/>
      <w:lvlJc w:val="left"/>
    </w:lvl>
    <w:lvl w:ilvl="5" w:tplc="AD623412">
      <w:numFmt w:val="decimal"/>
      <w:lvlText w:val=""/>
      <w:lvlJc w:val="left"/>
    </w:lvl>
    <w:lvl w:ilvl="6" w:tplc="1B3410A8">
      <w:numFmt w:val="decimal"/>
      <w:lvlText w:val=""/>
      <w:lvlJc w:val="left"/>
    </w:lvl>
    <w:lvl w:ilvl="7" w:tplc="4A18D01E">
      <w:numFmt w:val="decimal"/>
      <w:lvlText w:val=""/>
      <w:lvlJc w:val="left"/>
    </w:lvl>
    <w:lvl w:ilvl="8" w:tplc="C810B352">
      <w:numFmt w:val="decimal"/>
      <w:lvlText w:val=""/>
      <w:lvlJc w:val="left"/>
    </w:lvl>
  </w:abstractNum>
  <w:abstractNum w:abstractNumId="2">
    <w:nsid w:val="00001AD4"/>
    <w:multiLevelType w:val="hybridMultilevel"/>
    <w:tmpl w:val="2E8070F6"/>
    <w:lvl w:ilvl="0" w:tplc="F4447CF2">
      <w:start w:val="1"/>
      <w:numFmt w:val="bullet"/>
      <w:lvlText w:val=""/>
      <w:lvlJc w:val="left"/>
    </w:lvl>
    <w:lvl w:ilvl="1" w:tplc="BDE47858">
      <w:numFmt w:val="decimal"/>
      <w:lvlText w:val=""/>
      <w:lvlJc w:val="left"/>
    </w:lvl>
    <w:lvl w:ilvl="2" w:tplc="3C40B3FC">
      <w:numFmt w:val="decimal"/>
      <w:lvlText w:val=""/>
      <w:lvlJc w:val="left"/>
    </w:lvl>
    <w:lvl w:ilvl="3" w:tplc="78DAE210">
      <w:numFmt w:val="decimal"/>
      <w:lvlText w:val=""/>
      <w:lvlJc w:val="left"/>
    </w:lvl>
    <w:lvl w:ilvl="4" w:tplc="300EDD56">
      <w:numFmt w:val="decimal"/>
      <w:lvlText w:val=""/>
      <w:lvlJc w:val="left"/>
    </w:lvl>
    <w:lvl w:ilvl="5" w:tplc="AD121368">
      <w:numFmt w:val="decimal"/>
      <w:lvlText w:val=""/>
      <w:lvlJc w:val="left"/>
    </w:lvl>
    <w:lvl w:ilvl="6" w:tplc="FFD88D12">
      <w:numFmt w:val="decimal"/>
      <w:lvlText w:val=""/>
      <w:lvlJc w:val="left"/>
    </w:lvl>
    <w:lvl w:ilvl="7" w:tplc="7102CC0A">
      <w:numFmt w:val="decimal"/>
      <w:lvlText w:val=""/>
      <w:lvlJc w:val="left"/>
    </w:lvl>
    <w:lvl w:ilvl="8" w:tplc="4E28D2F8">
      <w:numFmt w:val="decimal"/>
      <w:lvlText w:val=""/>
      <w:lvlJc w:val="left"/>
    </w:lvl>
  </w:abstractNum>
  <w:abstractNum w:abstractNumId="3">
    <w:nsid w:val="00001E1F"/>
    <w:multiLevelType w:val="hybridMultilevel"/>
    <w:tmpl w:val="FF9A67CA"/>
    <w:lvl w:ilvl="0" w:tplc="44FAB51E">
      <w:start w:val="1"/>
      <w:numFmt w:val="bullet"/>
      <w:lvlText w:val="В"/>
      <w:lvlJc w:val="left"/>
    </w:lvl>
    <w:lvl w:ilvl="1" w:tplc="B3CABF92">
      <w:numFmt w:val="decimal"/>
      <w:lvlText w:val=""/>
      <w:lvlJc w:val="left"/>
    </w:lvl>
    <w:lvl w:ilvl="2" w:tplc="CDE203DA">
      <w:numFmt w:val="decimal"/>
      <w:lvlText w:val=""/>
      <w:lvlJc w:val="left"/>
    </w:lvl>
    <w:lvl w:ilvl="3" w:tplc="1EA85740">
      <w:numFmt w:val="decimal"/>
      <w:lvlText w:val=""/>
      <w:lvlJc w:val="left"/>
    </w:lvl>
    <w:lvl w:ilvl="4" w:tplc="AE06A97E">
      <w:numFmt w:val="decimal"/>
      <w:lvlText w:val=""/>
      <w:lvlJc w:val="left"/>
    </w:lvl>
    <w:lvl w:ilvl="5" w:tplc="BE0ED0C2">
      <w:numFmt w:val="decimal"/>
      <w:lvlText w:val=""/>
      <w:lvlJc w:val="left"/>
    </w:lvl>
    <w:lvl w:ilvl="6" w:tplc="36DE5F9E">
      <w:numFmt w:val="decimal"/>
      <w:lvlText w:val=""/>
      <w:lvlJc w:val="left"/>
    </w:lvl>
    <w:lvl w:ilvl="7" w:tplc="BB5A1112">
      <w:numFmt w:val="decimal"/>
      <w:lvlText w:val=""/>
      <w:lvlJc w:val="left"/>
    </w:lvl>
    <w:lvl w:ilvl="8" w:tplc="5E7C20EE">
      <w:numFmt w:val="decimal"/>
      <w:lvlText w:val=""/>
      <w:lvlJc w:val="left"/>
    </w:lvl>
  </w:abstractNum>
  <w:abstractNum w:abstractNumId="4">
    <w:nsid w:val="00002213"/>
    <w:multiLevelType w:val="hybridMultilevel"/>
    <w:tmpl w:val="B8342556"/>
    <w:lvl w:ilvl="0" w:tplc="D3A8767A">
      <w:start w:val="18"/>
      <w:numFmt w:val="decimal"/>
      <w:lvlText w:val="%1."/>
      <w:lvlJc w:val="left"/>
    </w:lvl>
    <w:lvl w:ilvl="1" w:tplc="CA8AC564">
      <w:numFmt w:val="decimal"/>
      <w:lvlText w:val=""/>
      <w:lvlJc w:val="left"/>
    </w:lvl>
    <w:lvl w:ilvl="2" w:tplc="3E0CCFC8">
      <w:numFmt w:val="decimal"/>
      <w:lvlText w:val=""/>
      <w:lvlJc w:val="left"/>
    </w:lvl>
    <w:lvl w:ilvl="3" w:tplc="AF62E298">
      <w:numFmt w:val="decimal"/>
      <w:lvlText w:val=""/>
      <w:lvlJc w:val="left"/>
    </w:lvl>
    <w:lvl w:ilvl="4" w:tplc="635E7416">
      <w:numFmt w:val="decimal"/>
      <w:lvlText w:val=""/>
      <w:lvlJc w:val="left"/>
    </w:lvl>
    <w:lvl w:ilvl="5" w:tplc="D9F421F4">
      <w:numFmt w:val="decimal"/>
      <w:lvlText w:val=""/>
      <w:lvlJc w:val="left"/>
    </w:lvl>
    <w:lvl w:ilvl="6" w:tplc="EED60C1A">
      <w:numFmt w:val="decimal"/>
      <w:lvlText w:val=""/>
      <w:lvlJc w:val="left"/>
    </w:lvl>
    <w:lvl w:ilvl="7" w:tplc="C5328DD6">
      <w:numFmt w:val="decimal"/>
      <w:lvlText w:val=""/>
      <w:lvlJc w:val="left"/>
    </w:lvl>
    <w:lvl w:ilvl="8" w:tplc="BF328F4C">
      <w:numFmt w:val="decimal"/>
      <w:lvlText w:val=""/>
      <w:lvlJc w:val="left"/>
    </w:lvl>
  </w:abstractNum>
  <w:abstractNum w:abstractNumId="5">
    <w:nsid w:val="0000260D"/>
    <w:multiLevelType w:val="hybridMultilevel"/>
    <w:tmpl w:val="D8F604B8"/>
    <w:lvl w:ilvl="0" w:tplc="4A10A3F6">
      <w:start w:val="20"/>
      <w:numFmt w:val="decimal"/>
      <w:lvlText w:val="%1."/>
      <w:lvlJc w:val="left"/>
    </w:lvl>
    <w:lvl w:ilvl="1" w:tplc="AF06F992">
      <w:numFmt w:val="decimal"/>
      <w:lvlText w:val=""/>
      <w:lvlJc w:val="left"/>
    </w:lvl>
    <w:lvl w:ilvl="2" w:tplc="01963286">
      <w:numFmt w:val="decimal"/>
      <w:lvlText w:val=""/>
      <w:lvlJc w:val="left"/>
    </w:lvl>
    <w:lvl w:ilvl="3" w:tplc="9CAC16B8">
      <w:numFmt w:val="decimal"/>
      <w:lvlText w:val=""/>
      <w:lvlJc w:val="left"/>
    </w:lvl>
    <w:lvl w:ilvl="4" w:tplc="E392E852">
      <w:numFmt w:val="decimal"/>
      <w:lvlText w:val=""/>
      <w:lvlJc w:val="left"/>
    </w:lvl>
    <w:lvl w:ilvl="5" w:tplc="0DE2E9F0">
      <w:numFmt w:val="decimal"/>
      <w:lvlText w:val=""/>
      <w:lvlJc w:val="left"/>
    </w:lvl>
    <w:lvl w:ilvl="6" w:tplc="5A6EA476">
      <w:numFmt w:val="decimal"/>
      <w:lvlText w:val=""/>
      <w:lvlJc w:val="left"/>
    </w:lvl>
    <w:lvl w:ilvl="7" w:tplc="CCFEC96C">
      <w:numFmt w:val="decimal"/>
      <w:lvlText w:val=""/>
      <w:lvlJc w:val="left"/>
    </w:lvl>
    <w:lvl w:ilvl="8" w:tplc="AAC84026">
      <w:numFmt w:val="decimal"/>
      <w:lvlText w:val=""/>
      <w:lvlJc w:val="left"/>
    </w:lvl>
  </w:abstractNum>
  <w:abstractNum w:abstractNumId="6">
    <w:nsid w:val="00002D12"/>
    <w:multiLevelType w:val="hybridMultilevel"/>
    <w:tmpl w:val="7F600F4A"/>
    <w:lvl w:ilvl="0" w:tplc="08E458F0">
      <w:start w:val="1"/>
      <w:numFmt w:val="bullet"/>
      <w:lvlText w:val=""/>
      <w:lvlJc w:val="left"/>
    </w:lvl>
    <w:lvl w:ilvl="1" w:tplc="7CB241C8">
      <w:numFmt w:val="decimal"/>
      <w:lvlText w:val=""/>
      <w:lvlJc w:val="left"/>
    </w:lvl>
    <w:lvl w:ilvl="2" w:tplc="13783182">
      <w:numFmt w:val="decimal"/>
      <w:lvlText w:val=""/>
      <w:lvlJc w:val="left"/>
    </w:lvl>
    <w:lvl w:ilvl="3" w:tplc="A61C2608">
      <w:numFmt w:val="decimal"/>
      <w:lvlText w:val=""/>
      <w:lvlJc w:val="left"/>
    </w:lvl>
    <w:lvl w:ilvl="4" w:tplc="59F69F34">
      <w:numFmt w:val="decimal"/>
      <w:lvlText w:val=""/>
      <w:lvlJc w:val="left"/>
    </w:lvl>
    <w:lvl w:ilvl="5" w:tplc="1C7C0E16">
      <w:numFmt w:val="decimal"/>
      <w:lvlText w:val=""/>
      <w:lvlJc w:val="left"/>
    </w:lvl>
    <w:lvl w:ilvl="6" w:tplc="B4B2A29A">
      <w:numFmt w:val="decimal"/>
      <w:lvlText w:val=""/>
      <w:lvlJc w:val="left"/>
    </w:lvl>
    <w:lvl w:ilvl="7" w:tplc="74D47CC2">
      <w:numFmt w:val="decimal"/>
      <w:lvlText w:val=""/>
      <w:lvlJc w:val="left"/>
    </w:lvl>
    <w:lvl w:ilvl="8" w:tplc="950087B8">
      <w:numFmt w:val="decimal"/>
      <w:lvlText w:val=""/>
      <w:lvlJc w:val="left"/>
    </w:lvl>
  </w:abstractNum>
  <w:abstractNum w:abstractNumId="7">
    <w:nsid w:val="0000323B"/>
    <w:multiLevelType w:val="hybridMultilevel"/>
    <w:tmpl w:val="67DCCF38"/>
    <w:lvl w:ilvl="0" w:tplc="20CEC8BC">
      <w:start w:val="13"/>
      <w:numFmt w:val="decimal"/>
      <w:lvlText w:val="%1."/>
      <w:lvlJc w:val="left"/>
    </w:lvl>
    <w:lvl w:ilvl="1" w:tplc="6458DA14">
      <w:numFmt w:val="decimal"/>
      <w:lvlText w:val=""/>
      <w:lvlJc w:val="left"/>
    </w:lvl>
    <w:lvl w:ilvl="2" w:tplc="E4B0E7EA">
      <w:numFmt w:val="decimal"/>
      <w:lvlText w:val=""/>
      <w:lvlJc w:val="left"/>
    </w:lvl>
    <w:lvl w:ilvl="3" w:tplc="7C2AC3E0">
      <w:numFmt w:val="decimal"/>
      <w:lvlText w:val=""/>
      <w:lvlJc w:val="left"/>
    </w:lvl>
    <w:lvl w:ilvl="4" w:tplc="F8C673B6">
      <w:numFmt w:val="decimal"/>
      <w:lvlText w:val=""/>
      <w:lvlJc w:val="left"/>
    </w:lvl>
    <w:lvl w:ilvl="5" w:tplc="B232D088">
      <w:numFmt w:val="decimal"/>
      <w:lvlText w:val=""/>
      <w:lvlJc w:val="left"/>
    </w:lvl>
    <w:lvl w:ilvl="6" w:tplc="9CCA961A">
      <w:numFmt w:val="decimal"/>
      <w:lvlText w:val=""/>
      <w:lvlJc w:val="left"/>
    </w:lvl>
    <w:lvl w:ilvl="7" w:tplc="0B4CB096">
      <w:numFmt w:val="decimal"/>
      <w:lvlText w:val=""/>
      <w:lvlJc w:val="left"/>
    </w:lvl>
    <w:lvl w:ilvl="8" w:tplc="06EE11F2">
      <w:numFmt w:val="decimal"/>
      <w:lvlText w:val=""/>
      <w:lvlJc w:val="left"/>
    </w:lvl>
  </w:abstractNum>
  <w:abstractNum w:abstractNumId="8">
    <w:nsid w:val="000039B3"/>
    <w:multiLevelType w:val="hybridMultilevel"/>
    <w:tmpl w:val="95F69AA8"/>
    <w:lvl w:ilvl="0" w:tplc="837A7944">
      <w:start w:val="1"/>
      <w:numFmt w:val="bullet"/>
      <w:lvlText w:val=""/>
      <w:lvlJc w:val="left"/>
    </w:lvl>
    <w:lvl w:ilvl="1" w:tplc="B31236F4">
      <w:numFmt w:val="decimal"/>
      <w:lvlText w:val=""/>
      <w:lvlJc w:val="left"/>
    </w:lvl>
    <w:lvl w:ilvl="2" w:tplc="9F8059E8">
      <w:numFmt w:val="decimal"/>
      <w:lvlText w:val=""/>
      <w:lvlJc w:val="left"/>
    </w:lvl>
    <w:lvl w:ilvl="3" w:tplc="A740C168">
      <w:numFmt w:val="decimal"/>
      <w:lvlText w:val=""/>
      <w:lvlJc w:val="left"/>
    </w:lvl>
    <w:lvl w:ilvl="4" w:tplc="4E8850C6">
      <w:numFmt w:val="decimal"/>
      <w:lvlText w:val=""/>
      <w:lvlJc w:val="left"/>
    </w:lvl>
    <w:lvl w:ilvl="5" w:tplc="31AE712E">
      <w:numFmt w:val="decimal"/>
      <w:lvlText w:val=""/>
      <w:lvlJc w:val="left"/>
    </w:lvl>
    <w:lvl w:ilvl="6" w:tplc="7548D33A">
      <w:numFmt w:val="decimal"/>
      <w:lvlText w:val=""/>
      <w:lvlJc w:val="left"/>
    </w:lvl>
    <w:lvl w:ilvl="7" w:tplc="0E9E2608">
      <w:numFmt w:val="decimal"/>
      <w:lvlText w:val=""/>
      <w:lvlJc w:val="left"/>
    </w:lvl>
    <w:lvl w:ilvl="8" w:tplc="8F0085EE">
      <w:numFmt w:val="decimal"/>
      <w:lvlText w:val=""/>
      <w:lvlJc w:val="left"/>
    </w:lvl>
  </w:abstractNum>
  <w:abstractNum w:abstractNumId="9">
    <w:nsid w:val="00004E45"/>
    <w:multiLevelType w:val="hybridMultilevel"/>
    <w:tmpl w:val="327895B0"/>
    <w:lvl w:ilvl="0" w:tplc="F78E9686">
      <w:start w:val="5"/>
      <w:numFmt w:val="decimal"/>
      <w:lvlText w:val="%1."/>
      <w:lvlJc w:val="left"/>
    </w:lvl>
    <w:lvl w:ilvl="1" w:tplc="3A845CBC">
      <w:numFmt w:val="decimal"/>
      <w:lvlText w:val=""/>
      <w:lvlJc w:val="left"/>
    </w:lvl>
    <w:lvl w:ilvl="2" w:tplc="0F7661F4">
      <w:numFmt w:val="decimal"/>
      <w:lvlText w:val=""/>
      <w:lvlJc w:val="left"/>
    </w:lvl>
    <w:lvl w:ilvl="3" w:tplc="543CD322">
      <w:numFmt w:val="decimal"/>
      <w:lvlText w:val=""/>
      <w:lvlJc w:val="left"/>
    </w:lvl>
    <w:lvl w:ilvl="4" w:tplc="6DEC8984">
      <w:numFmt w:val="decimal"/>
      <w:lvlText w:val=""/>
      <w:lvlJc w:val="left"/>
    </w:lvl>
    <w:lvl w:ilvl="5" w:tplc="0A6AD94C">
      <w:numFmt w:val="decimal"/>
      <w:lvlText w:val=""/>
      <w:lvlJc w:val="left"/>
    </w:lvl>
    <w:lvl w:ilvl="6" w:tplc="EFAE9920">
      <w:numFmt w:val="decimal"/>
      <w:lvlText w:val=""/>
      <w:lvlJc w:val="left"/>
    </w:lvl>
    <w:lvl w:ilvl="7" w:tplc="D5FEEF62">
      <w:numFmt w:val="decimal"/>
      <w:lvlText w:val=""/>
      <w:lvlJc w:val="left"/>
    </w:lvl>
    <w:lvl w:ilvl="8" w:tplc="35F8D4AC">
      <w:numFmt w:val="decimal"/>
      <w:lvlText w:val=""/>
      <w:lvlJc w:val="left"/>
    </w:lvl>
  </w:abstractNum>
  <w:abstractNum w:abstractNumId="10">
    <w:nsid w:val="000054DE"/>
    <w:multiLevelType w:val="hybridMultilevel"/>
    <w:tmpl w:val="CBC01790"/>
    <w:lvl w:ilvl="0" w:tplc="51AEE4C4">
      <w:start w:val="1"/>
      <w:numFmt w:val="bullet"/>
      <w:lvlText w:val="В"/>
      <w:lvlJc w:val="left"/>
      <w:rPr>
        <w:color w:val="auto"/>
      </w:rPr>
    </w:lvl>
    <w:lvl w:ilvl="1" w:tplc="D0AE6090">
      <w:numFmt w:val="decimal"/>
      <w:lvlText w:val=""/>
      <w:lvlJc w:val="left"/>
    </w:lvl>
    <w:lvl w:ilvl="2" w:tplc="E4726C58">
      <w:numFmt w:val="decimal"/>
      <w:lvlText w:val=""/>
      <w:lvlJc w:val="left"/>
    </w:lvl>
    <w:lvl w:ilvl="3" w:tplc="C3ECCDAA">
      <w:numFmt w:val="decimal"/>
      <w:lvlText w:val=""/>
      <w:lvlJc w:val="left"/>
    </w:lvl>
    <w:lvl w:ilvl="4" w:tplc="A7948580">
      <w:numFmt w:val="decimal"/>
      <w:lvlText w:val=""/>
      <w:lvlJc w:val="left"/>
    </w:lvl>
    <w:lvl w:ilvl="5" w:tplc="0628AA80">
      <w:numFmt w:val="decimal"/>
      <w:lvlText w:val=""/>
      <w:lvlJc w:val="left"/>
    </w:lvl>
    <w:lvl w:ilvl="6" w:tplc="60C85B54">
      <w:numFmt w:val="decimal"/>
      <w:lvlText w:val=""/>
      <w:lvlJc w:val="left"/>
    </w:lvl>
    <w:lvl w:ilvl="7" w:tplc="14A08F18">
      <w:numFmt w:val="decimal"/>
      <w:lvlText w:val=""/>
      <w:lvlJc w:val="left"/>
    </w:lvl>
    <w:lvl w:ilvl="8" w:tplc="3864B09A">
      <w:numFmt w:val="decimal"/>
      <w:lvlText w:val=""/>
      <w:lvlJc w:val="left"/>
    </w:lvl>
  </w:abstractNum>
  <w:abstractNum w:abstractNumId="11">
    <w:nsid w:val="00005D03"/>
    <w:multiLevelType w:val="hybridMultilevel"/>
    <w:tmpl w:val="9962DE78"/>
    <w:lvl w:ilvl="0" w:tplc="6572201A">
      <w:start w:val="1"/>
      <w:numFmt w:val="bullet"/>
      <w:lvlText w:val="В"/>
      <w:lvlJc w:val="left"/>
    </w:lvl>
    <w:lvl w:ilvl="1" w:tplc="06A41F2E">
      <w:start w:val="1"/>
      <w:numFmt w:val="bullet"/>
      <w:lvlText w:val=""/>
      <w:lvlJc w:val="left"/>
    </w:lvl>
    <w:lvl w:ilvl="2" w:tplc="8A7AFE72">
      <w:numFmt w:val="decimal"/>
      <w:lvlText w:val=""/>
      <w:lvlJc w:val="left"/>
    </w:lvl>
    <w:lvl w:ilvl="3" w:tplc="26E8F08C">
      <w:numFmt w:val="decimal"/>
      <w:lvlText w:val=""/>
      <w:lvlJc w:val="left"/>
    </w:lvl>
    <w:lvl w:ilvl="4" w:tplc="ABECF2DC">
      <w:numFmt w:val="decimal"/>
      <w:lvlText w:val=""/>
      <w:lvlJc w:val="left"/>
    </w:lvl>
    <w:lvl w:ilvl="5" w:tplc="6E229C38">
      <w:numFmt w:val="decimal"/>
      <w:lvlText w:val=""/>
      <w:lvlJc w:val="left"/>
    </w:lvl>
    <w:lvl w:ilvl="6" w:tplc="AD866DA0">
      <w:numFmt w:val="decimal"/>
      <w:lvlText w:val=""/>
      <w:lvlJc w:val="left"/>
    </w:lvl>
    <w:lvl w:ilvl="7" w:tplc="2C88BB7C">
      <w:numFmt w:val="decimal"/>
      <w:lvlText w:val=""/>
      <w:lvlJc w:val="left"/>
    </w:lvl>
    <w:lvl w:ilvl="8" w:tplc="2A508254">
      <w:numFmt w:val="decimal"/>
      <w:lvlText w:val=""/>
      <w:lvlJc w:val="left"/>
    </w:lvl>
  </w:abstractNum>
  <w:abstractNum w:abstractNumId="12">
    <w:nsid w:val="000063CB"/>
    <w:multiLevelType w:val="hybridMultilevel"/>
    <w:tmpl w:val="0CB600F6"/>
    <w:lvl w:ilvl="0" w:tplc="1EA0235E">
      <w:start w:val="1"/>
      <w:numFmt w:val="bullet"/>
      <w:lvlText w:val="В"/>
      <w:lvlJc w:val="left"/>
    </w:lvl>
    <w:lvl w:ilvl="1" w:tplc="30F6DA2E">
      <w:numFmt w:val="decimal"/>
      <w:lvlText w:val=""/>
      <w:lvlJc w:val="left"/>
    </w:lvl>
    <w:lvl w:ilvl="2" w:tplc="93DCC55A">
      <w:numFmt w:val="decimal"/>
      <w:lvlText w:val=""/>
      <w:lvlJc w:val="left"/>
    </w:lvl>
    <w:lvl w:ilvl="3" w:tplc="C1648B4E">
      <w:numFmt w:val="decimal"/>
      <w:lvlText w:val=""/>
      <w:lvlJc w:val="left"/>
    </w:lvl>
    <w:lvl w:ilvl="4" w:tplc="A20E73AE">
      <w:numFmt w:val="decimal"/>
      <w:lvlText w:val=""/>
      <w:lvlJc w:val="left"/>
    </w:lvl>
    <w:lvl w:ilvl="5" w:tplc="75268DA8">
      <w:numFmt w:val="decimal"/>
      <w:lvlText w:val=""/>
      <w:lvlJc w:val="left"/>
    </w:lvl>
    <w:lvl w:ilvl="6" w:tplc="0E68F202">
      <w:numFmt w:val="decimal"/>
      <w:lvlText w:val=""/>
      <w:lvlJc w:val="left"/>
    </w:lvl>
    <w:lvl w:ilvl="7" w:tplc="B8E4A7F6">
      <w:numFmt w:val="decimal"/>
      <w:lvlText w:val=""/>
      <w:lvlJc w:val="left"/>
    </w:lvl>
    <w:lvl w:ilvl="8" w:tplc="2DBAA952">
      <w:numFmt w:val="decimal"/>
      <w:lvlText w:val=""/>
      <w:lvlJc w:val="left"/>
    </w:lvl>
  </w:abstractNum>
  <w:abstractNum w:abstractNumId="13">
    <w:nsid w:val="00006B89"/>
    <w:multiLevelType w:val="hybridMultilevel"/>
    <w:tmpl w:val="4BB25ACA"/>
    <w:lvl w:ilvl="0" w:tplc="60ECA6EA">
      <w:start w:val="1"/>
      <w:numFmt w:val="decimal"/>
      <w:lvlText w:val="%1."/>
      <w:lvlJc w:val="left"/>
    </w:lvl>
    <w:lvl w:ilvl="1" w:tplc="FF66A1D6">
      <w:numFmt w:val="decimal"/>
      <w:lvlText w:val=""/>
      <w:lvlJc w:val="left"/>
    </w:lvl>
    <w:lvl w:ilvl="2" w:tplc="20DA9C4A">
      <w:numFmt w:val="decimal"/>
      <w:lvlText w:val=""/>
      <w:lvlJc w:val="left"/>
    </w:lvl>
    <w:lvl w:ilvl="3" w:tplc="55B6B0B0">
      <w:numFmt w:val="decimal"/>
      <w:lvlText w:val=""/>
      <w:lvlJc w:val="left"/>
    </w:lvl>
    <w:lvl w:ilvl="4" w:tplc="CAD4B5D4">
      <w:numFmt w:val="decimal"/>
      <w:lvlText w:val=""/>
      <w:lvlJc w:val="left"/>
    </w:lvl>
    <w:lvl w:ilvl="5" w:tplc="072ED58E">
      <w:numFmt w:val="decimal"/>
      <w:lvlText w:val=""/>
      <w:lvlJc w:val="left"/>
    </w:lvl>
    <w:lvl w:ilvl="6" w:tplc="5F3E6678">
      <w:numFmt w:val="decimal"/>
      <w:lvlText w:val=""/>
      <w:lvlJc w:val="left"/>
    </w:lvl>
    <w:lvl w:ilvl="7" w:tplc="AA12DE94">
      <w:numFmt w:val="decimal"/>
      <w:lvlText w:val=""/>
      <w:lvlJc w:val="left"/>
    </w:lvl>
    <w:lvl w:ilvl="8" w:tplc="89C4991E">
      <w:numFmt w:val="decimal"/>
      <w:lvlText w:val=""/>
      <w:lvlJc w:val="left"/>
    </w:lvl>
  </w:abstractNum>
  <w:abstractNum w:abstractNumId="14">
    <w:nsid w:val="00006BFC"/>
    <w:multiLevelType w:val="hybridMultilevel"/>
    <w:tmpl w:val="596E62B0"/>
    <w:lvl w:ilvl="0" w:tplc="69ECF916">
      <w:start w:val="1"/>
      <w:numFmt w:val="decimal"/>
      <w:lvlText w:val="%1."/>
      <w:lvlJc w:val="left"/>
    </w:lvl>
    <w:lvl w:ilvl="1" w:tplc="88525BC2">
      <w:numFmt w:val="decimal"/>
      <w:lvlText w:val=""/>
      <w:lvlJc w:val="left"/>
    </w:lvl>
    <w:lvl w:ilvl="2" w:tplc="991EB58C">
      <w:numFmt w:val="decimal"/>
      <w:lvlText w:val=""/>
      <w:lvlJc w:val="left"/>
    </w:lvl>
    <w:lvl w:ilvl="3" w:tplc="3A5C6C40">
      <w:numFmt w:val="decimal"/>
      <w:lvlText w:val=""/>
      <w:lvlJc w:val="left"/>
    </w:lvl>
    <w:lvl w:ilvl="4" w:tplc="3B161840">
      <w:numFmt w:val="decimal"/>
      <w:lvlText w:val=""/>
      <w:lvlJc w:val="left"/>
    </w:lvl>
    <w:lvl w:ilvl="5" w:tplc="B8CE614C">
      <w:numFmt w:val="decimal"/>
      <w:lvlText w:val=""/>
      <w:lvlJc w:val="left"/>
    </w:lvl>
    <w:lvl w:ilvl="6" w:tplc="20C0C022">
      <w:numFmt w:val="decimal"/>
      <w:lvlText w:val=""/>
      <w:lvlJc w:val="left"/>
    </w:lvl>
    <w:lvl w:ilvl="7" w:tplc="8E1A223E">
      <w:numFmt w:val="decimal"/>
      <w:lvlText w:val=""/>
      <w:lvlJc w:val="left"/>
    </w:lvl>
    <w:lvl w:ilvl="8" w:tplc="20D6121C">
      <w:numFmt w:val="decimal"/>
      <w:lvlText w:val=""/>
      <w:lvlJc w:val="left"/>
    </w:lvl>
  </w:abstractNum>
  <w:abstractNum w:abstractNumId="15">
    <w:nsid w:val="00006E5D"/>
    <w:multiLevelType w:val="hybridMultilevel"/>
    <w:tmpl w:val="CBF05DD0"/>
    <w:lvl w:ilvl="0" w:tplc="79C61BB6">
      <w:start w:val="1"/>
      <w:numFmt w:val="decimal"/>
      <w:lvlText w:val="%1."/>
      <w:lvlJc w:val="left"/>
    </w:lvl>
    <w:lvl w:ilvl="1" w:tplc="85D84AC6">
      <w:numFmt w:val="decimal"/>
      <w:lvlText w:val=""/>
      <w:lvlJc w:val="left"/>
    </w:lvl>
    <w:lvl w:ilvl="2" w:tplc="DE4A646E">
      <w:numFmt w:val="decimal"/>
      <w:lvlText w:val=""/>
      <w:lvlJc w:val="left"/>
    </w:lvl>
    <w:lvl w:ilvl="3" w:tplc="35489766">
      <w:numFmt w:val="decimal"/>
      <w:lvlText w:val=""/>
      <w:lvlJc w:val="left"/>
    </w:lvl>
    <w:lvl w:ilvl="4" w:tplc="A796A24C">
      <w:numFmt w:val="decimal"/>
      <w:lvlText w:val=""/>
      <w:lvlJc w:val="left"/>
    </w:lvl>
    <w:lvl w:ilvl="5" w:tplc="A816C79E">
      <w:numFmt w:val="decimal"/>
      <w:lvlText w:val=""/>
      <w:lvlJc w:val="left"/>
    </w:lvl>
    <w:lvl w:ilvl="6" w:tplc="74045072">
      <w:numFmt w:val="decimal"/>
      <w:lvlText w:val=""/>
      <w:lvlJc w:val="left"/>
    </w:lvl>
    <w:lvl w:ilvl="7" w:tplc="B13238F8">
      <w:numFmt w:val="decimal"/>
      <w:lvlText w:val=""/>
      <w:lvlJc w:val="left"/>
    </w:lvl>
    <w:lvl w:ilvl="8" w:tplc="E7B0D356">
      <w:numFmt w:val="decimal"/>
      <w:lvlText w:val=""/>
      <w:lvlJc w:val="left"/>
    </w:lvl>
  </w:abstractNum>
  <w:abstractNum w:abstractNumId="16">
    <w:nsid w:val="00007A5A"/>
    <w:multiLevelType w:val="hybridMultilevel"/>
    <w:tmpl w:val="460EEDCA"/>
    <w:lvl w:ilvl="0" w:tplc="1F880616">
      <w:start w:val="1"/>
      <w:numFmt w:val="bullet"/>
      <w:lvlText w:val=""/>
      <w:lvlJc w:val="left"/>
    </w:lvl>
    <w:lvl w:ilvl="1" w:tplc="D5F233F6">
      <w:numFmt w:val="decimal"/>
      <w:lvlText w:val=""/>
      <w:lvlJc w:val="left"/>
    </w:lvl>
    <w:lvl w:ilvl="2" w:tplc="D70A4E0A">
      <w:numFmt w:val="decimal"/>
      <w:lvlText w:val=""/>
      <w:lvlJc w:val="left"/>
    </w:lvl>
    <w:lvl w:ilvl="3" w:tplc="6422F000">
      <w:numFmt w:val="decimal"/>
      <w:lvlText w:val=""/>
      <w:lvlJc w:val="left"/>
    </w:lvl>
    <w:lvl w:ilvl="4" w:tplc="EAEABDC2">
      <w:numFmt w:val="decimal"/>
      <w:lvlText w:val=""/>
      <w:lvlJc w:val="left"/>
    </w:lvl>
    <w:lvl w:ilvl="5" w:tplc="56BC0068">
      <w:numFmt w:val="decimal"/>
      <w:lvlText w:val=""/>
      <w:lvlJc w:val="left"/>
    </w:lvl>
    <w:lvl w:ilvl="6" w:tplc="F370D30E">
      <w:numFmt w:val="decimal"/>
      <w:lvlText w:val=""/>
      <w:lvlJc w:val="left"/>
    </w:lvl>
    <w:lvl w:ilvl="7" w:tplc="7A30FCD6">
      <w:numFmt w:val="decimal"/>
      <w:lvlText w:val=""/>
      <w:lvlJc w:val="left"/>
    </w:lvl>
    <w:lvl w:ilvl="8" w:tplc="41B40950">
      <w:numFmt w:val="decimal"/>
      <w:lvlText w:val=""/>
      <w:lvlJc w:val="left"/>
    </w:lvl>
  </w:abstractNum>
  <w:abstractNum w:abstractNumId="17">
    <w:nsid w:val="00007F96"/>
    <w:multiLevelType w:val="hybridMultilevel"/>
    <w:tmpl w:val="2D2079BC"/>
    <w:lvl w:ilvl="0" w:tplc="C04E0870">
      <w:start w:val="4"/>
      <w:numFmt w:val="decimal"/>
      <w:lvlText w:val="%1."/>
      <w:lvlJc w:val="left"/>
    </w:lvl>
    <w:lvl w:ilvl="1" w:tplc="29643C34">
      <w:numFmt w:val="decimal"/>
      <w:lvlText w:val=""/>
      <w:lvlJc w:val="left"/>
    </w:lvl>
    <w:lvl w:ilvl="2" w:tplc="F738C112">
      <w:numFmt w:val="decimal"/>
      <w:lvlText w:val=""/>
      <w:lvlJc w:val="left"/>
    </w:lvl>
    <w:lvl w:ilvl="3" w:tplc="43F0B62A">
      <w:numFmt w:val="decimal"/>
      <w:lvlText w:val=""/>
      <w:lvlJc w:val="left"/>
    </w:lvl>
    <w:lvl w:ilvl="4" w:tplc="1E424384">
      <w:numFmt w:val="decimal"/>
      <w:lvlText w:val=""/>
      <w:lvlJc w:val="left"/>
    </w:lvl>
    <w:lvl w:ilvl="5" w:tplc="8EE20212">
      <w:numFmt w:val="decimal"/>
      <w:lvlText w:val=""/>
      <w:lvlJc w:val="left"/>
    </w:lvl>
    <w:lvl w:ilvl="6" w:tplc="CE460EC8">
      <w:numFmt w:val="decimal"/>
      <w:lvlText w:val=""/>
      <w:lvlJc w:val="left"/>
    </w:lvl>
    <w:lvl w:ilvl="7" w:tplc="65DC0274">
      <w:numFmt w:val="decimal"/>
      <w:lvlText w:val=""/>
      <w:lvlJc w:val="left"/>
    </w:lvl>
    <w:lvl w:ilvl="8" w:tplc="972E3CA4">
      <w:numFmt w:val="decimal"/>
      <w:lvlText w:val=""/>
      <w:lvlJc w:val="left"/>
    </w:lvl>
  </w:abstractNum>
  <w:abstractNum w:abstractNumId="18">
    <w:nsid w:val="00007FF5"/>
    <w:multiLevelType w:val="hybridMultilevel"/>
    <w:tmpl w:val="CC48939A"/>
    <w:lvl w:ilvl="0" w:tplc="200A9D94">
      <w:start w:val="1"/>
      <w:numFmt w:val="decimal"/>
      <w:lvlText w:val="%1."/>
      <w:lvlJc w:val="left"/>
    </w:lvl>
    <w:lvl w:ilvl="1" w:tplc="BBF8BED8">
      <w:numFmt w:val="decimal"/>
      <w:lvlText w:val=""/>
      <w:lvlJc w:val="left"/>
    </w:lvl>
    <w:lvl w:ilvl="2" w:tplc="05DE7BB2">
      <w:numFmt w:val="decimal"/>
      <w:lvlText w:val=""/>
      <w:lvlJc w:val="left"/>
    </w:lvl>
    <w:lvl w:ilvl="3" w:tplc="0220BDCC">
      <w:numFmt w:val="decimal"/>
      <w:lvlText w:val=""/>
      <w:lvlJc w:val="left"/>
    </w:lvl>
    <w:lvl w:ilvl="4" w:tplc="B5982C76">
      <w:numFmt w:val="decimal"/>
      <w:lvlText w:val=""/>
      <w:lvlJc w:val="left"/>
    </w:lvl>
    <w:lvl w:ilvl="5" w:tplc="2764761A">
      <w:numFmt w:val="decimal"/>
      <w:lvlText w:val=""/>
      <w:lvlJc w:val="left"/>
    </w:lvl>
    <w:lvl w:ilvl="6" w:tplc="67B612AC">
      <w:numFmt w:val="decimal"/>
      <w:lvlText w:val=""/>
      <w:lvlJc w:val="left"/>
    </w:lvl>
    <w:lvl w:ilvl="7" w:tplc="B68E08D6">
      <w:numFmt w:val="decimal"/>
      <w:lvlText w:val=""/>
      <w:lvlJc w:val="left"/>
    </w:lvl>
    <w:lvl w:ilvl="8" w:tplc="59C070A6">
      <w:numFmt w:val="decimal"/>
      <w:lvlText w:val=""/>
      <w:lvlJc w:val="left"/>
    </w:lvl>
  </w:abstractNum>
  <w:abstractNum w:abstractNumId="19">
    <w:nsid w:val="015B32F3"/>
    <w:multiLevelType w:val="hybridMultilevel"/>
    <w:tmpl w:val="841A544A"/>
    <w:lvl w:ilvl="0" w:tplc="82EE8C26">
      <w:start w:val="1"/>
      <w:numFmt w:val="bullet"/>
      <w:lvlText w:val="•"/>
      <w:lvlJc w:val="left"/>
      <w:pPr>
        <w:ind w:left="720" w:hanging="360"/>
      </w:pPr>
      <w:rPr>
        <w:rFonts w:ascii="Calibri" w:eastAsia="Calibri" w:hAnsi="Calibri" w:cs="Calibri"/>
        <w:b w:val="0"/>
        <w:i w:val="0"/>
        <w:strike w:val="0"/>
        <w:dstrike w:val="0"/>
        <w:color w:val="000000"/>
        <w:sz w:val="26"/>
        <w:u w:val="none" w:color="000000"/>
        <w:effect w:val="none"/>
        <w:bdr w:val="none" w:sz="0" w:space="0" w:color="auto" w:frame="1"/>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04B11CC4"/>
    <w:multiLevelType w:val="hybridMultilevel"/>
    <w:tmpl w:val="93EA1C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13D03C4F"/>
    <w:multiLevelType w:val="hybridMultilevel"/>
    <w:tmpl w:val="9614222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2">
    <w:nsid w:val="1B0F4A38"/>
    <w:multiLevelType w:val="hybridMultilevel"/>
    <w:tmpl w:val="8340AFA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3">
    <w:nsid w:val="1C0770CD"/>
    <w:multiLevelType w:val="hybridMultilevel"/>
    <w:tmpl w:val="4DFAFC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224853A8"/>
    <w:multiLevelType w:val="hybridMultilevel"/>
    <w:tmpl w:val="2FE018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2BE10F61"/>
    <w:multiLevelType w:val="hybridMultilevel"/>
    <w:tmpl w:val="F70E910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6">
    <w:nsid w:val="32DE35A5"/>
    <w:multiLevelType w:val="hybridMultilevel"/>
    <w:tmpl w:val="F5DA3BC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7">
    <w:nsid w:val="38387380"/>
    <w:multiLevelType w:val="hybridMultilevel"/>
    <w:tmpl w:val="98E4DA5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39077EF9"/>
    <w:multiLevelType w:val="hybridMultilevel"/>
    <w:tmpl w:val="F84076CC"/>
    <w:lvl w:ilvl="0" w:tplc="04190001">
      <w:start w:val="1"/>
      <w:numFmt w:val="bullet"/>
      <w:lvlText w:val=""/>
      <w:lvlJc w:val="left"/>
      <w:rPr>
        <w:rFonts w:ascii="Symbol" w:hAnsi="Symbol" w:hint="default"/>
      </w:rPr>
    </w:lvl>
    <w:lvl w:ilvl="1" w:tplc="7CB241C8">
      <w:numFmt w:val="decimal"/>
      <w:lvlText w:val=""/>
      <w:lvlJc w:val="left"/>
    </w:lvl>
    <w:lvl w:ilvl="2" w:tplc="13783182">
      <w:numFmt w:val="decimal"/>
      <w:lvlText w:val=""/>
      <w:lvlJc w:val="left"/>
    </w:lvl>
    <w:lvl w:ilvl="3" w:tplc="A61C2608">
      <w:numFmt w:val="decimal"/>
      <w:lvlText w:val=""/>
      <w:lvlJc w:val="left"/>
    </w:lvl>
    <w:lvl w:ilvl="4" w:tplc="59F69F34">
      <w:numFmt w:val="decimal"/>
      <w:lvlText w:val=""/>
      <w:lvlJc w:val="left"/>
    </w:lvl>
    <w:lvl w:ilvl="5" w:tplc="1C7C0E16">
      <w:numFmt w:val="decimal"/>
      <w:lvlText w:val=""/>
      <w:lvlJc w:val="left"/>
    </w:lvl>
    <w:lvl w:ilvl="6" w:tplc="B4B2A29A">
      <w:numFmt w:val="decimal"/>
      <w:lvlText w:val=""/>
      <w:lvlJc w:val="left"/>
    </w:lvl>
    <w:lvl w:ilvl="7" w:tplc="74D47CC2">
      <w:numFmt w:val="decimal"/>
      <w:lvlText w:val=""/>
      <w:lvlJc w:val="left"/>
    </w:lvl>
    <w:lvl w:ilvl="8" w:tplc="950087B8">
      <w:numFmt w:val="decimal"/>
      <w:lvlText w:val=""/>
      <w:lvlJc w:val="left"/>
    </w:lvl>
  </w:abstractNum>
  <w:abstractNum w:abstractNumId="29">
    <w:nsid w:val="39FE799E"/>
    <w:multiLevelType w:val="hybridMultilevel"/>
    <w:tmpl w:val="80A26382"/>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3E5806DB"/>
    <w:multiLevelType w:val="hybridMultilevel"/>
    <w:tmpl w:val="194CBED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1">
    <w:nsid w:val="42294E62"/>
    <w:multiLevelType w:val="hybridMultilevel"/>
    <w:tmpl w:val="43E0760A"/>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32">
    <w:nsid w:val="4C094657"/>
    <w:multiLevelType w:val="hybridMultilevel"/>
    <w:tmpl w:val="75B06E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4F511E24"/>
    <w:multiLevelType w:val="hybridMultilevel"/>
    <w:tmpl w:val="78966F46"/>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34">
    <w:nsid w:val="54395EF0"/>
    <w:multiLevelType w:val="hybridMultilevel"/>
    <w:tmpl w:val="DC6243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5B1D1FAE"/>
    <w:multiLevelType w:val="hybridMultilevel"/>
    <w:tmpl w:val="10BEA454"/>
    <w:lvl w:ilvl="0" w:tplc="04190001">
      <w:start w:val="1"/>
      <w:numFmt w:val="bullet"/>
      <w:lvlText w:val=""/>
      <w:lvlJc w:val="left"/>
      <w:pPr>
        <w:tabs>
          <w:tab w:val="num" w:pos="795"/>
        </w:tabs>
        <w:ind w:left="795" w:hanging="360"/>
      </w:pPr>
      <w:rPr>
        <w:rFonts w:ascii="Symbol" w:hAnsi="Symbol" w:cs="Times New Roman" w:hint="default"/>
      </w:rPr>
    </w:lvl>
    <w:lvl w:ilvl="1" w:tplc="04190003">
      <w:start w:val="1"/>
      <w:numFmt w:val="bullet"/>
      <w:lvlText w:val="o"/>
      <w:lvlJc w:val="left"/>
      <w:pPr>
        <w:tabs>
          <w:tab w:val="num" w:pos="1515"/>
        </w:tabs>
        <w:ind w:left="1515" w:hanging="360"/>
      </w:pPr>
      <w:rPr>
        <w:rFonts w:ascii="Courier New" w:hAnsi="Courier New" w:cs="Courier New" w:hint="default"/>
      </w:rPr>
    </w:lvl>
    <w:lvl w:ilvl="2" w:tplc="04190005">
      <w:start w:val="1"/>
      <w:numFmt w:val="bullet"/>
      <w:lvlText w:val=""/>
      <w:lvlJc w:val="left"/>
      <w:pPr>
        <w:tabs>
          <w:tab w:val="num" w:pos="2235"/>
        </w:tabs>
        <w:ind w:left="2235" w:hanging="360"/>
      </w:pPr>
      <w:rPr>
        <w:rFonts w:ascii="Wingdings" w:hAnsi="Wingdings" w:cs="Times New Roman" w:hint="default"/>
      </w:rPr>
    </w:lvl>
    <w:lvl w:ilvl="3" w:tplc="04190001">
      <w:start w:val="1"/>
      <w:numFmt w:val="bullet"/>
      <w:lvlText w:val=""/>
      <w:lvlJc w:val="left"/>
      <w:pPr>
        <w:tabs>
          <w:tab w:val="num" w:pos="2955"/>
        </w:tabs>
        <w:ind w:left="2955" w:hanging="360"/>
      </w:pPr>
      <w:rPr>
        <w:rFonts w:ascii="Symbol" w:hAnsi="Symbol" w:cs="Times New Roman" w:hint="default"/>
      </w:rPr>
    </w:lvl>
    <w:lvl w:ilvl="4" w:tplc="04190003">
      <w:start w:val="1"/>
      <w:numFmt w:val="bullet"/>
      <w:lvlText w:val="o"/>
      <w:lvlJc w:val="left"/>
      <w:pPr>
        <w:tabs>
          <w:tab w:val="num" w:pos="3675"/>
        </w:tabs>
        <w:ind w:left="3675" w:hanging="360"/>
      </w:pPr>
      <w:rPr>
        <w:rFonts w:ascii="Courier New" w:hAnsi="Courier New" w:cs="Courier New" w:hint="default"/>
      </w:rPr>
    </w:lvl>
    <w:lvl w:ilvl="5" w:tplc="04190005">
      <w:start w:val="1"/>
      <w:numFmt w:val="bullet"/>
      <w:lvlText w:val=""/>
      <w:lvlJc w:val="left"/>
      <w:pPr>
        <w:tabs>
          <w:tab w:val="num" w:pos="4395"/>
        </w:tabs>
        <w:ind w:left="4395" w:hanging="360"/>
      </w:pPr>
      <w:rPr>
        <w:rFonts w:ascii="Wingdings" w:hAnsi="Wingdings" w:cs="Times New Roman" w:hint="default"/>
      </w:rPr>
    </w:lvl>
    <w:lvl w:ilvl="6" w:tplc="04190001">
      <w:start w:val="1"/>
      <w:numFmt w:val="bullet"/>
      <w:lvlText w:val=""/>
      <w:lvlJc w:val="left"/>
      <w:pPr>
        <w:tabs>
          <w:tab w:val="num" w:pos="5115"/>
        </w:tabs>
        <w:ind w:left="5115" w:hanging="360"/>
      </w:pPr>
      <w:rPr>
        <w:rFonts w:ascii="Symbol" w:hAnsi="Symbol" w:cs="Times New Roman" w:hint="default"/>
      </w:rPr>
    </w:lvl>
    <w:lvl w:ilvl="7" w:tplc="04190003">
      <w:start w:val="1"/>
      <w:numFmt w:val="bullet"/>
      <w:lvlText w:val="o"/>
      <w:lvlJc w:val="left"/>
      <w:pPr>
        <w:tabs>
          <w:tab w:val="num" w:pos="5835"/>
        </w:tabs>
        <w:ind w:left="5835" w:hanging="360"/>
      </w:pPr>
      <w:rPr>
        <w:rFonts w:ascii="Courier New" w:hAnsi="Courier New" w:cs="Courier New" w:hint="default"/>
      </w:rPr>
    </w:lvl>
    <w:lvl w:ilvl="8" w:tplc="04190005">
      <w:start w:val="1"/>
      <w:numFmt w:val="bullet"/>
      <w:lvlText w:val=""/>
      <w:lvlJc w:val="left"/>
      <w:pPr>
        <w:tabs>
          <w:tab w:val="num" w:pos="6555"/>
        </w:tabs>
        <w:ind w:left="6555" w:hanging="360"/>
      </w:pPr>
      <w:rPr>
        <w:rFonts w:ascii="Wingdings" w:hAnsi="Wingdings" w:cs="Times New Roman" w:hint="default"/>
      </w:rPr>
    </w:lvl>
  </w:abstractNum>
  <w:abstractNum w:abstractNumId="36">
    <w:nsid w:val="65C87AE0"/>
    <w:multiLevelType w:val="hybridMultilevel"/>
    <w:tmpl w:val="4B20652A"/>
    <w:lvl w:ilvl="0" w:tplc="82EE8C26">
      <w:start w:val="1"/>
      <w:numFmt w:val="bullet"/>
      <w:lvlText w:val="•"/>
      <w:lvlJc w:val="left"/>
      <w:pPr>
        <w:ind w:left="720" w:hanging="360"/>
      </w:pPr>
      <w:rPr>
        <w:rFonts w:ascii="Calibri" w:eastAsia="Calibri" w:hAnsi="Calibri" w:cs="Calibri"/>
        <w:b w:val="0"/>
        <w:i w:val="0"/>
        <w:strike w:val="0"/>
        <w:dstrike w:val="0"/>
        <w:color w:val="000000"/>
        <w:sz w:val="26"/>
        <w:u w:val="none" w:color="000000"/>
        <w:effect w:val="none"/>
        <w:bdr w:val="none" w:sz="0" w:space="0" w:color="auto" w:frame="1"/>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8096619"/>
    <w:multiLevelType w:val="hybridMultilevel"/>
    <w:tmpl w:val="490254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1D43514"/>
    <w:multiLevelType w:val="hybridMultilevel"/>
    <w:tmpl w:val="FD80CD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74732E41"/>
    <w:multiLevelType w:val="hybridMultilevel"/>
    <w:tmpl w:val="810E70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CA47F1D"/>
    <w:multiLevelType w:val="hybridMultilevel"/>
    <w:tmpl w:val="BC105AE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7E346E26"/>
    <w:multiLevelType w:val="hybridMultilevel"/>
    <w:tmpl w:val="62C23204"/>
    <w:lvl w:ilvl="0" w:tplc="82EE8C26">
      <w:start w:val="1"/>
      <w:numFmt w:val="bullet"/>
      <w:lvlText w:val="•"/>
      <w:lvlJc w:val="left"/>
      <w:pPr>
        <w:ind w:left="644" w:hanging="360"/>
      </w:pPr>
      <w:rPr>
        <w:rFonts w:ascii="Calibri" w:eastAsia="Calibri" w:hAnsi="Calibri" w:cs="Calibri"/>
        <w:b w:val="0"/>
        <w:i w:val="0"/>
        <w:strike w:val="0"/>
        <w:dstrike w:val="0"/>
        <w:color w:val="000000"/>
        <w:sz w:val="26"/>
        <w:u w:val="none" w:color="000000"/>
        <w:effect w:val="none"/>
        <w:bdr w:val="none" w:sz="0" w:space="0" w:color="auto" w:frame="1"/>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6"/>
  </w:num>
  <w:num w:numId="2">
    <w:abstractNumId w:val="41"/>
  </w:num>
  <w:num w:numId="3">
    <w:abstractNumId w:val="10"/>
  </w:num>
  <w:num w:numId="4">
    <w:abstractNumId w:val="8"/>
  </w:num>
  <w:num w:numId="5">
    <w:abstractNumId w:val="6"/>
  </w:num>
  <w:num w:numId="6">
    <w:abstractNumId w:val="1"/>
  </w:num>
  <w:num w:numId="7">
    <w:abstractNumId w:val="11"/>
  </w:num>
  <w:num w:numId="8">
    <w:abstractNumId w:val="16"/>
  </w:num>
  <w:num w:numId="9">
    <w:abstractNumId w:val="3"/>
  </w:num>
  <w:num w:numId="10">
    <w:abstractNumId w:val="15"/>
  </w:num>
  <w:num w:numId="11">
    <w:abstractNumId w:val="2"/>
  </w:num>
  <w:num w:numId="12">
    <w:abstractNumId w:val="12"/>
  </w:num>
  <w:num w:numId="13">
    <w:abstractNumId w:val="14"/>
  </w:num>
  <w:num w:numId="14">
    <w:abstractNumId w:val="17"/>
  </w:num>
  <w:num w:numId="15">
    <w:abstractNumId w:val="18"/>
  </w:num>
  <w:num w:numId="16">
    <w:abstractNumId w:val="9"/>
  </w:num>
  <w:num w:numId="17">
    <w:abstractNumId w:val="7"/>
  </w:num>
  <w:num w:numId="18">
    <w:abstractNumId w:val="4"/>
  </w:num>
  <w:num w:numId="19">
    <w:abstractNumId w:val="5"/>
  </w:num>
  <w:num w:numId="20">
    <w:abstractNumId w:val="13"/>
  </w:num>
  <w:num w:numId="21">
    <w:abstractNumId w:val="0"/>
  </w:num>
  <w:num w:numId="22">
    <w:abstractNumId w:val="32"/>
  </w:num>
  <w:num w:numId="23">
    <w:abstractNumId w:val="28"/>
  </w:num>
  <w:num w:numId="24">
    <w:abstractNumId w:val="34"/>
  </w:num>
  <w:num w:numId="25">
    <w:abstractNumId w:val="20"/>
  </w:num>
  <w:num w:numId="26">
    <w:abstractNumId w:val="29"/>
  </w:num>
  <w:num w:numId="27">
    <w:abstractNumId w:val="38"/>
  </w:num>
  <w:num w:numId="28">
    <w:abstractNumId w:val="39"/>
  </w:num>
  <w:num w:numId="29">
    <w:abstractNumId w:val="37"/>
  </w:num>
  <w:num w:numId="30">
    <w:abstractNumId w:val="23"/>
  </w:num>
  <w:num w:numId="31">
    <w:abstractNumId w:val="24"/>
  </w:num>
  <w:num w:numId="32">
    <w:abstractNumId w:val="35"/>
  </w:num>
  <w:num w:numId="33">
    <w:abstractNumId w:val="36"/>
  </w:num>
  <w:num w:numId="34">
    <w:abstractNumId w:val="19"/>
  </w:num>
  <w:num w:numId="35">
    <w:abstractNumId w:val="22"/>
  </w:num>
  <w:num w:numId="36">
    <w:abstractNumId w:val="21"/>
  </w:num>
  <w:num w:numId="37">
    <w:abstractNumId w:val="25"/>
  </w:num>
  <w:num w:numId="38">
    <w:abstractNumId w:val="31"/>
  </w:num>
  <w:num w:numId="39">
    <w:abstractNumId w:val="33"/>
  </w:num>
  <w:num w:numId="40">
    <w:abstractNumId w:val="40"/>
  </w:num>
  <w:num w:numId="41">
    <w:abstractNumId w:val="27"/>
  </w:num>
  <w:num w:numId="42">
    <w:abstractNumId w:val="30"/>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9"/>
  <w:drawingGridHorizontalSpacing w:val="120"/>
  <w:displayHorizontalDrawingGridEvery w:val="2"/>
  <w:noPunctuationKerning/>
  <w:characterSpacingControl w:val="doNotCompress"/>
  <w:hdrShapeDefaults>
    <o:shapedefaults v:ext="edit" spidmax="11266"/>
  </w:hdrShapeDefaults>
  <w:footnotePr>
    <w:footnote w:id="-1"/>
    <w:footnote w:id="0"/>
  </w:footnotePr>
  <w:endnotePr>
    <w:endnote w:id="-1"/>
    <w:endnote w:id="0"/>
  </w:endnotePr>
  <w:compat/>
  <w:rsids>
    <w:rsidRoot w:val="008E2A70"/>
    <w:rsid w:val="00005B74"/>
    <w:rsid w:val="00006504"/>
    <w:rsid w:val="00007EC3"/>
    <w:rsid w:val="0001413C"/>
    <w:rsid w:val="000143AD"/>
    <w:rsid w:val="00014AC7"/>
    <w:rsid w:val="000163B7"/>
    <w:rsid w:val="00016F09"/>
    <w:rsid w:val="0002133D"/>
    <w:rsid w:val="00021584"/>
    <w:rsid w:val="000217CA"/>
    <w:rsid w:val="00021DB1"/>
    <w:rsid w:val="00024E28"/>
    <w:rsid w:val="00037F01"/>
    <w:rsid w:val="00044828"/>
    <w:rsid w:val="00050091"/>
    <w:rsid w:val="000527A0"/>
    <w:rsid w:val="000561F4"/>
    <w:rsid w:val="0006338D"/>
    <w:rsid w:val="00065CDF"/>
    <w:rsid w:val="00071CBE"/>
    <w:rsid w:val="00073135"/>
    <w:rsid w:val="00074D3D"/>
    <w:rsid w:val="00075F18"/>
    <w:rsid w:val="0007740A"/>
    <w:rsid w:val="00077E9E"/>
    <w:rsid w:val="00091694"/>
    <w:rsid w:val="00091CAD"/>
    <w:rsid w:val="000947FF"/>
    <w:rsid w:val="0009597D"/>
    <w:rsid w:val="00096B52"/>
    <w:rsid w:val="00097B6A"/>
    <w:rsid w:val="000A0577"/>
    <w:rsid w:val="000A3E2E"/>
    <w:rsid w:val="000A4AFD"/>
    <w:rsid w:val="000A6BEC"/>
    <w:rsid w:val="000A7BBA"/>
    <w:rsid w:val="000B33EE"/>
    <w:rsid w:val="000B4AB9"/>
    <w:rsid w:val="000C3868"/>
    <w:rsid w:val="000C5C59"/>
    <w:rsid w:val="000D22DA"/>
    <w:rsid w:val="000D3598"/>
    <w:rsid w:val="000D3FAC"/>
    <w:rsid w:val="000D5F4C"/>
    <w:rsid w:val="000D5F5F"/>
    <w:rsid w:val="000E3F8F"/>
    <w:rsid w:val="000E746D"/>
    <w:rsid w:val="000F0D12"/>
    <w:rsid w:val="000F1C23"/>
    <w:rsid w:val="000F2D64"/>
    <w:rsid w:val="000F3862"/>
    <w:rsid w:val="000F4069"/>
    <w:rsid w:val="000F4148"/>
    <w:rsid w:val="000F436D"/>
    <w:rsid w:val="000F75E8"/>
    <w:rsid w:val="001014E5"/>
    <w:rsid w:val="001029F5"/>
    <w:rsid w:val="00103584"/>
    <w:rsid w:val="0010374D"/>
    <w:rsid w:val="0010622A"/>
    <w:rsid w:val="00110A10"/>
    <w:rsid w:val="00110EDA"/>
    <w:rsid w:val="00113E01"/>
    <w:rsid w:val="00115199"/>
    <w:rsid w:val="001171BB"/>
    <w:rsid w:val="00117340"/>
    <w:rsid w:val="001207F3"/>
    <w:rsid w:val="0012334D"/>
    <w:rsid w:val="001250C6"/>
    <w:rsid w:val="00130E73"/>
    <w:rsid w:val="0013447D"/>
    <w:rsid w:val="001348BC"/>
    <w:rsid w:val="0014189B"/>
    <w:rsid w:val="001449FB"/>
    <w:rsid w:val="00146BC6"/>
    <w:rsid w:val="00151A2B"/>
    <w:rsid w:val="001548B3"/>
    <w:rsid w:val="00162364"/>
    <w:rsid w:val="001623A6"/>
    <w:rsid w:val="00163A6F"/>
    <w:rsid w:val="0016515C"/>
    <w:rsid w:val="00166A3B"/>
    <w:rsid w:val="00167001"/>
    <w:rsid w:val="00174B2C"/>
    <w:rsid w:val="00174CCE"/>
    <w:rsid w:val="001755E8"/>
    <w:rsid w:val="0018419C"/>
    <w:rsid w:val="00194647"/>
    <w:rsid w:val="001976BC"/>
    <w:rsid w:val="001A1C61"/>
    <w:rsid w:val="001A3464"/>
    <w:rsid w:val="001A6982"/>
    <w:rsid w:val="001B2B03"/>
    <w:rsid w:val="001B4380"/>
    <w:rsid w:val="001B7876"/>
    <w:rsid w:val="001B7BF9"/>
    <w:rsid w:val="001C124B"/>
    <w:rsid w:val="001C50F8"/>
    <w:rsid w:val="001C7B4E"/>
    <w:rsid w:val="001D2B68"/>
    <w:rsid w:val="001D3AC6"/>
    <w:rsid w:val="001E0243"/>
    <w:rsid w:val="001E1144"/>
    <w:rsid w:val="001E125F"/>
    <w:rsid w:val="001E1E3D"/>
    <w:rsid w:val="001E3220"/>
    <w:rsid w:val="001E345D"/>
    <w:rsid w:val="001E3E20"/>
    <w:rsid w:val="001E5A19"/>
    <w:rsid w:val="001E69AF"/>
    <w:rsid w:val="001E7E21"/>
    <w:rsid w:val="001F26C1"/>
    <w:rsid w:val="001F2EE4"/>
    <w:rsid w:val="002008A7"/>
    <w:rsid w:val="0020685D"/>
    <w:rsid w:val="00211A10"/>
    <w:rsid w:val="002129F3"/>
    <w:rsid w:val="00215290"/>
    <w:rsid w:val="00216043"/>
    <w:rsid w:val="002239DF"/>
    <w:rsid w:val="0022427A"/>
    <w:rsid w:val="002311E4"/>
    <w:rsid w:val="00231CC3"/>
    <w:rsid w:val="002324F1"/>
    <w:rsid w:val="00234A95"/>
    <w:rsid w:val="00244A3A"/>
    <w:rsid w:val="00244AD7"/>
    <w:rsid w:val="0025428F"/>
    <w:rsid w:val="00255C41"/>
    <w:rsid w:val="00262765"/>
    <w:rsid w:val="00264895"/>
    <w:rsid w:val="0026730F"/>
    <w:rsid w:val="00267329"/>
    <w:rsid w:val="00267F4D"/>
    <w:rsid w:val="0027287B"/>
    <w:rsid w:val="00274907"/>
    <w:rsid w:val="00276791"/>
    <w:rsid w:val="00281D34"/>
    <w:rsid w:val="00282B6A"/>
    <w:rsid w:val="0028405B"/>
    <w:rsid w:val="00284E34"/>
    <w:rsid w:val="00287932"/>
    <w:rsid w:val="00292396"/>
    <w:rsid w:val="00292BB6"/>
    <w:rsid w:val="0029517F"/>
    <w:rsid w:val="002977A1"/>
    <w:rsid w:val="002A062A"/>
    <w:rsid w:val="002A1DCB"/>
    <w:rsid w:val="002B0397"/>
    <w:rsid w:val="002B1851"/>
    <w:rsid w:val="002B1FBF"/>
    <w:rsid w:val="002B3903"/>
    <w:rsid w:val="002B49FC"/>
    <w:rsid w:val="002B701C"/>
    <w:rsid w:val="002D3111"/>
    <w:rsid w:val="002D4E8C"/>
    <w:rsid w:val="002D55CC"/>
    <w:rsid w:val="002D64B2"/>
    <w:rsid w:val="002D6EF9"/>
    <w:rsid w:val="002D7AF4"/>
    <w:rsid w:val="002E2504"/>
    <w:rsid w:val="002E2904"/>
    <w:rsid w:val="002E2C8B"/>
    <w:rsid w:val="002E524C"/>
    <w:rsid w:val="002E5F6D"/>
    <w:rsid w:val="002F0938"/>
    <w:rsid w:val="002F0944"/>
    <w:rsid w:val="002F0A84"/>
    <w:rsid w:val="002F50FB"/>
    <w:rsid w:val="0030160B"/>
    <w:rsid w:val="003052AF"/>
    <w:rsid w:val="003052F7"/>
    <w:rsid w:val="00305453"/>
    <w:rsid w:val="00311439"/>
    <w:rsid w:val="00311998"/>
    <w:rsid w:val="00312835"/>
    <w:rsid w:val="00313901"/>
    <w:rsid w:val="00316963"/>
    <w:rsid w:val="003211F1"/>
    <w:rsid w:val="003234A1"/>
    <w:rsid w:val="00326985"/>
    <w:rsid w:val="00326CDF"/>
    <w:rsid w:val="003340A8"/>
    <w:rsid w:val="00336F25"/>
    <w:rsid w:val="00337E6F"/>
    <w:rsid w:val="00341185"/>
    <w:rsid w:val="00343E5B"/>
    <w:rsid w:val="00352C53"/>
    <w:rsid w:val="00354621"/>
    <w:rsid w:val="00354B9C"/>
    <w:rsid w:val="003610E3"/>
    <w:rsid w:val="00362B17"/>
    <w:rsid w:val="00362B48"/>
    <w:rsid w:val="0037274F"/>
    <w:rsid w:val="003774F8"/>
    <w:rsid w:val="00380455"/>
    <w:rsid w:val="003806FC"/>
    <w:rsid w:val="00383CE7"/>
    <w:rsid w:val="003918BD"/>
    <w:rsid w:val="003941BB"/>
    <w:rsid w:val="00397D61"/>
    <w:rsid w:val="003A039A"/>
    <w:rsid w:val="003A33CD"/>
    <w:rsid w:val="003B0120"/>
    <w:rsid w:val="003B1FB4"/>
    <w:rsid w:val="003B5CE1"/>
    <w:rsid w:val="003B704D"/>
    <w:rsid w:val="003B7427"/>
    <w:rsid w:val="003C3C71"/>
    <w:rsid w:val="003C4827"/>
    <w:rsid w:val="003E3CC6"/>
    <w:rsid w:val="003F0199"/>
    <w:rsid w:val="003F12F6"/>
    <w:rsid w:val="003F1B6C"/>
    <w:rsid w:val="003F20F6"/>
    <w:rsid w:val="003F2774"/>
    <w:rsid w:val="00402A3B"/>
    <w:rsid w:val="00402C2F"/>
    <w:rsid w:val="00403914"/>
    <w:rsid w:val="00403A6E"/>
    <w:rsid w:val="00405158"/>
    <w:rsid w:val="0040524A"/>
    <w:rsid w:val="0041167B"/>
    <w:rsid w:val="004117B4"/>
    <w:rsid w:val="00415D88"/>
    <w:rsid w:val="0041601B"/>
    <w:rsid w:val="00416098"/>
    <w:rsid w:val="00417C03"/>
    <w:rsid w:val="004265EE"/>
    <w:rsid w:val="00426F43"/>
    <w:rsid w:val="00432D8F"/>
    <w:rsid w:val="00433BD8"/>
    <w:rsid w:val="004355D4"/>
    <w:rsid w:val="00435D9E"/>
    <w:rsid w:val="004400C8"/>
    <w:rsid w:val="0044106C"/>
    <w:rsid w:val="00444350"/>
    <w:rsid w:val="00446349"/>
    <w:rsid w:val="00446C08"/>
    <w:rsid w:val="004471E8"/>
    <w:rsid w:val="004506A4"/>
    <w:rsid w:val="0045386E"/>
    <w:rsid w:val="00453D6B"/>
    <w:rsid w:val="00454F5A"/>
    <w:rsid w:val="004556E0"/>
    <w:rsid w:val="004557E6"/>
    <w:rsid w:val="00456393"/>
    <w:rsid w:val="004613D8"/>
    <w:rsid w:val="004646CB"/>
    <w:rsid w:val="00464A8D"/>
    <w:rsid w:val="004657D8"/>
    <w:rsid w:val="00465801"/>
    <w:rsid w:val="004670AC"/>
    <w:rsid w:val="00467BFA"/>
    <w:rsid w:val="00471CE1"/>
    <w:rsid w:val="00472325"/>
    <w:rsid w:val="00476211"/>
    <w:rsid w:val="00476C06"/>
    <w:rsid w:val="00477D77"/>
    <w:rsid w:val="004854A5"/>
    <w:rsid w:val="00485521"/>
    <w:rsid w:val="00491402"/>
    <w:rsid w:val="00492882"/>
    <w:rsid w:val="004A73B6"/>
    <w:rsid w:val="004A75E3"/>
    <w:rsid w:val="004B0CC5"/>
    <w:rsid w:val="004C0EC8"/>
    <w:rsid w:val="004C265D"/>
    <w:rsid w:val="004C4608"/>
    <w:rsid w:val="004C7C77"/>
    <w:rsid w:val="004C7F20"/>
    <w:rsid w:val="004D11C2"/>
    <w:rsid w:val="004D1E12"/>
    <w:rsid w:val="004D4C6C"/>
    <w:rsid w:val="004D7170"/>
    <w:rsid w:val="004E0BF0"/>
    <w:rsid w:val="004E4E25"/>
    <w:rsid w:val="004F101C"/>
    <w:rsid w:val="004F1661"/>
    <w:rsid w:val="004F3FC2"/>
    <w:rsid w:val="004F6555"/>
    <w:rsid w:val="004F79ED"/>
    <w:rsid w:val="005019F9"/>
    <w:rsid w:val="00502BBA"/>
    <w:rsid w:val="00504DB0"/>
    <w:rsid w:val="00504DD0"/>
    <w:rsid w:val="00510AE6"/>
    <w:rsid w:val="00510C5D"/>
    <w:rsid w:val="00514347"/>
    <w:rsid w:val="005156E4"/>
    <w:rsid w:val="00515F9B"/>
    <w:rsid w:val="0052110F"/>
    <w:rsid w:val="00521126"/>
    <w:rsid w:val="005220CE"/>
    <w:rsid w:val="00526159"/>
    <w:rsid w:val="00531243"/>
    <w:rsid w:val="005337BB"/>
    <w:rsid w:val="005374EA"/>
    <w:rsid w:val="00540C61"/>
    <w:rsid w:val="00541502"/>
    <w:rsid w:val="0054392A"/>
    <w:rsid w:val="00543A3C"/>
    <w:rsid w:val="0055252B"/>
    <w:rsid w:val="005530E0"/>
    <w:rsid w:val="00553E96"/>
    <w:rsid w:val="005640FE"/>
    <w:rsid w:val="00564A14"/>
    <w:rsid w:val="005668B8"/>
    <w:rsid w:val="005668DF"/>
    <w:rsid w:val="00567AD5"/>
    <w:rsid w:val="00570228"/>
    <w:rsid w:val="00570F87"/>
    <w:rsid w:val="0057295E"/>
    <w:rsid w:val="00572F8B"/>
    <w:rsid w:val="00582D3C"/>
    <w:rsid w:val="005832F3"/>
    <w:rsid w:val="005900D8"/>
    <w:rsid w:val="00593E33"/>
    <w:rsid w:val="00596C78"/>
    <w:rsid w:val="005973E7"/>
    <w:rsid w:val="00597FA0"/>
    <w:rsid w:val="005A5488"/>
    <w:rsid w:val="005A5914"/>
    <w:rsid w:val="005A6DC5"/>
    <w:rsid w:val="005B0B85"/>
    <w:rsid w:val="005B635E"/>
    <w:rsid w:val="005B7306"/>
    <w:rsid w:val="005C165D"/>
    <w:rsid w:val="005C43A6"/>
    <w:rsid w:val="005C6D03"/>
    <w:rsid w:val="005C6E73"/>
    <w:rsid w:val="005C7296"/>
    <w:rsid w:val="005D04B2"/>
    <w:rsid w:val="005D28EB"/>
    <w:rsid w:val="005D34B6"/>
    <w:rsid w:val="005D3CC7"/>
    <w:rsid w:val="005E3D94"/>
    <w:rsid w:val="005E6B9E"/>
    <w:rsid w:val="005E7D32"/>
    <w:rsid w:val="005F106E"/>
    <w:rsid w:val="005F420D"/>
    <w:rsid w:val="005F5B9D"/>
    <w:rsid w:val="00600B06"/>
    <w:rsid w:val="0060228F"/>
    <w:rsid w:val="0060445C"/>
    <w:rsid w:val="00614600"/>
    <w:rsid w:val="00615D06"/>
    <w:rsid w:val="00621D5B"/>
    <w:rsid w:val="00624C61"/>
    <w:rsid w:val="0062667A"/>
    <w:rsid w:val="00641249"/>
    <w:rsid w:val="00642BE3"/>
    <w:rsid w:val="00645E0E"/>
    <w:rsid w:val="00646D47"/>
    <w:rsid w:val="00656068"/>
    <w:rsid w:val="00661009"/>
    <w:rsid w:val="00662111"/>
    <w:rsid w:val="006667AF"/>
    <w:rsid w:val="00667709"/>
    <w:rsid w:val="006804C6"/>
    <w:rsid w:val="00681533"/>
    <w:rsid w:val="00682988"/>
    <w:rsid w:val="006840EE"/>
    <w:rsid w:val="00686865"/>
    <w:rsid w:val="00686B20"/>
    <w:rsid w:val="00693EA1"/>
    <w:rsid w:val="00694495"/>
    <w:rsid w:val="00695074"/>
    <w:rsid w:val="006A72D9"/>
    <w:rsid w:val="006A7E75"/>
    <w:rsid w:val="006B098E"/>
    <w:rsid w:val="006C057A"/>
    <w:rsid w:val="006C1CA1"/>
    <w:rsid w:val="006C2B73"/>
    <w:rsid w:val="006D1272"/>
    <w:rsid w:val="006D4463"/>
    <w:rsid w:val="006D4E8C"/>
    <w:rsid w:val="006D6F00"/>
    <w:rsid w:val="006E44CA"/>
    <w:rsid w:val="006E6235"/>
    <w:rsid w:val="006F0D0D"/>
    <w:rsid w:val="006F1BDC"/>
    <w:rsid w:val="006F39C4"/>
    <w:rsid w:val="006F4029"/>
    <w:rsid w:val="007031E7"/>
    <w:rsid w:val="00705797"/>
    <w:rsid w:val="007060AD"/>
    <w:rsid w:val="00706153"/>
    <w:rsid w:val="007106D1"/>
    <w:rsid w:val="00711794"/>
    <w:rsid w:val="00711A30"/>
    <w:rsid w:val="00712FD2"/>
    <w:rsid w:val="0071706F"/>
    <w:rsid w:val="007174C5"/>
    <w:rsid w:val="007251DC"/>
    <w:rsid w:val="0072723E"/>
    <w:rsid w:val="00727F2C"/>
    <w:rsid w:val="00735416"/>
    <w:rsid w:val="007359F6"/>
    <w:rsid w:val="00736B1B"/>
    <w:rsid w:val="007420C0"/>
    <w:rsid w:val="007425EF"/>
    <w:rsid w:val="00744324"/>
    <w:rsid w:val="00745549"/>
    <w:rsid w:val="00747B55"/>
    <w:rsid w:val="007516EF"/>
    <w:rsid w:val="00765936"/>
    <w:rsid w:val="00766B46"/>
    <w:rsid w:val="00770575"/>
    <w:rsid w:val="00774E19"/>
    <w:rsid w:val="007762AC"/>
    <w:rsid w:val="00783B30"/>
    <w:rsid w:val="00785993"/>
    <w:rsid w:val="007868B9"/>
    <w:rsid w:val="00790749"/>
    <w:rsid w:val="007968D3"/>
    <w:rsid w:val="007A3492"/>
    <w:rsid w:val="007A34F1"/>
    <w:rsid w:val="007A459C"/>
    <w:rsid w:val="007B0B92"/>
    <w:rsid w:val="007B1384"/>
    <w:rsid w:val="007B26FB"/>
    <w:rsid w:val="007B4514"/>
    <w:rsid w:val="007B6968"/>
    <w:rsid w:val="007C37D7"/>
    <w:rsid w:val="007C468B"/>
    <w:rsid w:val="007C5E75"/>
    <w:rsid w:val="007D027E"/>
    <w:rsid w:val="007D34A6"/>
    <w:rsid w:val="007D7334"/>
    <w:rsid w:val="007E2B15"/>
    <w:rsid w:val="007E59E1"/>
    <w:rsid w:val="007F24EE"/>
    <w:rsid w:val="007F2D5A"/>
    <w:rsid w:val="00803BB1"/>
    <w:rsid w:val="00805F04"/>
    <w:rsid w:val="00807F63"/>
    <w:rsid w:val="00810CBC"/>
    <w:rsid w:val="00811906"/>
    <w:rsid w:val="0081581F"/>
    <w:rsid w:val="008162A3"/>
    <w:rsid w:val="00821241"/>
    <w:rsid w:val="00821B3F"/>
    <w:rsid w:val="00821CBB"/>
    <w:rsid w:val="008228B8"/>
    <w:rsid w:val="00825195"/>
    <w:rsid w:val="00827745"/>
    <w:rsid w:val="00830301"/>
    <w:rsid w:val="008316A4"/>
    <w:rsid w:val="0083543B"/>
    <w:rsid w:val="00837F2F"/>
    <w:rsid w:val="008410CD"/>
    <w:rsid w:val="00842E10"/>
    <w:rsid w:val="00845293"/>
    <w:rsid w:val="00846671"/>
    <w:rsid w:val="00846873"/>
    <w:rsid w:val="00850298"/>
    <w:rsid w:val="00851916"/>
    <w:rsid w:val="00854653"/>
    <w:rsid w:val="00856822"/>
    <w:rsid w:val="00857794"/>
    <w:rsid w:val="00857EE6"/>
    <w:rsid w:val="00862551"/>
    <w:rsid w:val="008635F5"/>
    <w:rsid w:val="00865612"/>
    <w:rsid w:val="00870EE8"/>
    <w:rsid w:val="00871827"/>
    <w:rsid w:val="00872D79"/>
    <w:rsid w:val="00873CF4"/>
    <w:rsid w:val="00877877"/>
    <w:rsid w:val="00880EAD"/>
    <w:rsid w:val="008819F1"/>
    <w:rsid w:val="00881F63"/>
    <w:rsid w:val="00883971"/>
    <w:rsid w:val="00892B19"/>
    <w:rsid w:val="00893848"/>
    <w:rsid w:val="008A056D"/>
    <w:rsid w:val="008A0F18"/>
    <w:rsid w:val="008A38C1"/>
    <w:rsid w:val="008B276E"/>
    <w:rsid w:val="008B331B"/>
    <w:rsid w:val="008B7722"/>
    <w:rsid w:val="008B7DF3"/>
    <w:rsid w:val="008C3D95"/>
    <w:rsid w:val="008D0D7C"/>
    <w:rsid w:val="008D54B8"/>
    <w:rsid w:val="008D6296"/>
    <w:rsid w:val="008D673F"/>
    <w:rsid w:val="008E239F"/>
    <w:rsid w:val="008E2A70"/>
    <w:rsid w:val="008E7256"/>
    <w:rsid w:val="008E77C0"/>
    <w:rsid w:val="008F0A08"/>
    <w:rsid w:val="008F401F"/>
    <w:rsid w:val="008F4A9D"/>
    <w:rsid w:val="00900131"/>
    <w:rsid w:val="00904E3D"/>
    <w:rsid w:val="00906EBA"/>
    <w:rsid w:val="00907CDB"/>
    <w:rsid w:val="00910014"/>
    <w:rsid w:val="0092468E"/>
    <w:rsid w:val="009307BA"/>
    <w:rsid w:val="00931B9B"/>
    <w:rsid w:val="0093276F"/>
    <w:rsid w:val="00934C98"/>
    <w:rsid w:val="00936189"/>
    <w:rsid w:val="00936223"/>
    <w:rsid w:val="0093727F"/>
    <w:rsid w:val="00941C0B"/>
    <w:rsid w:val="00942669"/>
    <w:rsid w:val="00946128"/>
    <w:rsid w:val="00946BA8"/>
    <w:rsid w:val="00947C7E"/>
    <w:rsid w:val="00947DD6"/>
    <w:rsid w:val="009500FD"/>
    <w:rsid w:val="00953324"/>
    <w:rsid w:val="009556FA"/>
    <w:rsid w:val="00963DB2"/>
    <w:rsid w:val="00967EC6"/>
    <w:rsid w:val="009709B6"/>
    <w:rsid w:val="0097373A"/>
    <w:rsid w:val="009758C1"/>
    <w:rsid w:val="00985C5C"/>
    <w:rsid w:val="009906DF"/>
    <w:rsid w:val="00990CB8"/>
    <w:rsid w:val="0099400F"/>
    <w:rsid w:val="009953F3"/>
    <w:rsid w:val="00995BB4"/>
    <w:rsid w:val="0099616D"/>
    <w:rsid w:val="009967F0"/>
    <w:rsid w:val="00997013"/>
    <w:rsid w:val="0099755C"/>
    <w:rsid w:val="009A1AD6"/>
    <w:rsid w:val="009A2C24"/>
    <w:rsid w:val="009A343E"/>
    <w:rsid w:val="009A3C00"/>
    <w:rsid w:val="009A59CD"/>
    <w:rsid w:val="009B09C1"/>
    <w:rsid w:val="009B1296"/>
    <w:rsid w:val="009B28E2"/>
    <w:rsid w:val="009B4F69"/>
    <w:rsid w:val="009B69E8"/>
    <w:rsid w:val="009C399E"/>
    <w:rsid w:val="009D232E"/>
    <w:rsid w:val="009D3E13"/>
    <w:rsid w:val="009D79AA"/>
    <w:rsid w:val="009E0F91"/>
    <w:rsid w:val="009E7DC2"/>
    <w:rsid w:val="009F0193"/>
    <w:rsid w:val="009F163B"/>
    <w:rsid w:val="009F386D"/>
    <w:rsid w:val="009F398B"/>
    <w:rsid w:val="009F49FE"/>
    <w:rsid w:val="009F65F8"/>
    <w:rsid w:val="009F6623"/>
    <w:rsid w:val="00A017A1"/>
    <w:rsid w:val="00A0207A"/>
    <w:rsid w:val="00A02F1E"/>
    <w:rsid w:val="00A03597"/>
    <w:rsid w:val="00A04969"/>
    <w:rsid w:val="00A074E2"/>
    <w:rsid w:val="00A10383"/>
    <w:rsid w:val="00A11FCD"/>
    <w:rsid w:val="00A16203"/>
    <w:rsid w:val="00A226DA"/>
    <w:rsid w:val="00A23C22"/>
    <w:rsid w:val="00A258E3"/>
    <w:rsid w:val="00A26BF7"/>
    <w:rsid w:val="00A312E3"/>
    <w:rsid w:val="00A32A8B"/>
    <w:rsid w:val="00A37843"/>
    <w:rsid w:val="00A42DA7"/>
    <w:rsid w:val="00A435FF"/>
    <w:rsid w:val="00A52ADA"/>
    <w:rsid w:val="00A530EC"/>
    <w:rsid w:val="00A54182"/>
    <w:rsid w:val="00A553A9"/>
    <w:rsid w:val="00A5649D"/>
    <w:rsid w:val="00A622A0"/>
    <w:rsid w:val="00A70C57"/>
    <w:rsid w:val="00A712A0"/>
    <w:rsid w:val="00A73CE0"/>
    <w:rsid w:val="00A74C85"/>
    <w:rsid w:val="00A851DB"/>
    <w:rsid w:val="00A87FBA"/>
    <w:rsid w:val="00AA08E5"/>
    <w:rsid w:val="00AA55F1"/>
    <w:rsid w:val="00AA65B3"/>
    <w:rsid w:val="00AA6E2E"/>
    <w:rsid w:val="00AA7FDF"/>
    <w:rsid w:val="00AB07FF"/>
    <w:rsid w:val="00AB238B"/>
    <w:rsid w:val="00AB3DB0"/>
    <w:rsid w:val="00AB6309"/>
    <w:rsid w:val="00AB6BB7"/>
    <w:rsid w:val="00AC1BE0"/>
    <w:rsid w:val="00AC38C5"/>
    <w:rsid w:val="00AD1187"/>
    <w:rsid w:val="00AD4291"/>
    <w:rsid w:val="00AD47FD"/>
    <w:rsid w:val="00AE1940"/>
    <w:rsid w:val="00AE2EBC"/>
    <w:rsid w:val="00AF0EE8"/>
    <w:rsid w:val="00AF751D"/>
    <w:rsid w:val="00B014E9"/>
    <w:rsid w:val="00B0301A"/>
    <w:rsid w:val="00B051D7"/>
    <w:rsid w:val="00B055AA"/>
    <w:rsid w:val="00B05BEE"/>
    <w:rsid w:val="00B06413"/>
    <w:rsid w:val="00B066F4"/>
    <w:rsid w:val="00B078AB"/>
    <w:rsid w:val="00B10C27"/>
    <w:rsid w:val="00B113C4"/>
    <w:rsid w:val="00B116EE"/>
    <w:rsid w:val="00B1179D"/>
    <w:rsid w:val="00B172EC"/>
    <w:rsid w:val="00B259A8"/>
    <w:rsid w:val="00B332B0"/>
    <w:rsid w:val="00B53573"/>
    <w:rsid w:val="00B5409C"/>
    <w:rsid w:val="00B546AB"/>
    <w:rsid w:val="00B604A5"/>
    <w:rsid w:val="00B61563"/>
    <w:rsid w:val="00B66B4B"/>
    <w:rsid w:val="00B673A1"/>
    <w:rsid w:val="00B67749"/>
    <w:rsid w:val="00B7042E"/>
    <w:rsid w:val="00B73404"/>
    <w:rsid w:val="00B86CCF"/>
    <w:rsid w:val="00B872CE"/>
    <w:rsid w:val="00B910D3"/>
    <w:rsid w:val="00B94501"/>
    <w:rsid w:val="00B95787"/>
    <w:rsid w:val="00B9774C"/>
    <w:rsid w:val="00BA2C8B"/>
    <w:rsid w:val="00BB0E0B"/>
    <w:rsid w:val="00BB3D99"/>
    <w:rsid w:val="00BB40E5"/>
    <w:rsid w:val="00BB5B62"/>
    <w:rsid w:val="00BC318C"/>
    <w:rsid w:val="00BC4E04"/>
    <w:rsid w:val="00BC5D56"/>
    <w:rsid w:val="00BD063D"/>
    <w:rsid w:val="00BD1B35"/>
    <w:rsid w:val="00BD2212"/>
    <w:rsid w:val="00BD2E62"/>
    <w:rsid w:val="00BE4F2B"/>
    <w:rsid w:val="00BF54A4"/>
    <w:rsid w:val="00BF5B1C"/>
    <w:rsid w:val="00BF5F5D"/>
    <w:rsid w:val="00BF61F2"/>
    <w:rsid w:val="00C001DF"/>
    <w:rsid w:val="00C0381E"/>
    <w:rsid w:val="00C0482F"/>
    <w:rsid w:val="00C0742A"/>
    <w:rsid w:val="00C10FC4"/>
    <w:rsid w:val="00C11B77"/>
    <w:rsid w:val="00C1238E"/>
    <w:rsid w:val="00C13D2C"/>
    <w:rsid w:val="00C20214"/>
    <w:rsid w:val="00C21A41"/>
    <w:rsid w:val="00C248F4"/>
    <w:rsid w:val="00C24B49"/>
    <w:rsid w:val="00C25B0B"/>
    <w:rsid w:val="00C2788E"/>
    <w:rsid w:val="00C351EC"/>
    <w:rsid w:val="00C36CB6"/>
    <w:rsid w:val="00C4286F"/>
    <w:rsid w:val="00C44CD9"/>
    <w:rsid w:val="00C539FE"/>
    <w:rsid w:val="00C56B16"/>
    <w:rsid w:val="00C61738"/>
    <w:rsid w:val="00C63902"/>
    <w:rsid w:val="00C63B14"/>
    <w:rsid w:val="00C66DA8"/>
    <w:rsid w:val="00C66EE9"/>
    <w:rsid w:val="00C70259"/>
    <w:rsid w:val="00C7162C"/>
    <w:rsid w:val="00C72D72"/>
    <w:rsid w:val="00C7486D"/>
    <w:rsid w:val="00C764BE"/>
    <w:rsid w:val="00C800F0"/>
    <w:rsid w:val="00C82104"/>
    <w:rsid w:val="00C821A2"/>
    <w:rsid w:val="00C843DA"/>
    <w:rsid w:val="00C85A61"/>
    <w:rsid w:val="00C874E8"/>
    <w:rsid w:val="00C97A6A"/>
    <w:rsid w:val="00C97C8F"/>
    <w:rsid w:val="00CA29C9"/>
    <w:rsid w:val="00CA5BCA"/>
    <w:rsid w:val="00CB0331"/>
    <w:rsid w:val="00CB03E0"/>
    <w:rsid w:val="00CB042A"/>
    <w:rsid w:val="00CB23D3"/>
    <w:rsid w:val="00CB32DB"/>
    <w:rsid w:val="00CB4E7D"/>
    <w:rsid w:val="00CB5097"/>
    <w:rsid w:val="00CC175F"/>
    <w:rsid w:val="00CC1A72"/>
    <w:rsid w:val="00CC2390"/>
    <w:rsid w:val="00CC473E"/>
    <w:rsid w:val="00CC5A19"/>
    <w:rsid w:val="00CC786B"/>
    <w:rsid w:val="00CD0005"/>
    <w:rsid w:val="00CD1193"/>
    <w:rsid w:val="00CD783C"/>
    <w:rsid w:val="00CE4678"/>
    <w:rsid w:val="00CE49B2"/>
    <w:rsid w:val="00CE6260"/>
    <w:rsid w:val="00CF2485"/>
    <w:rsid w:val="00CF5E0A"/>
    <w:rsid w:val="00CF7B6B"/>
    <w:rsid w:val="00D06428"/>
    <w:rsid w:val="00D077F3"/>
    <w:rsid w:val="00D14C14"/>
    <w:rsid w:val="00D20BE0"/>
    <w:rsid w:val="00D22CA3"/>
    <w:rsid w:val="00D24CF1"/>
    <w:rsid w:val="00D2795F"/>
    <w:rsid w:val="00D27FC5"/>
    <w:rsid w:val="00D33EBE"/>
    <w:rsid w:val="00D347DE"/>
    <w:rsid w:val="00D3701E"/>
    <w:rsid w:val="00D375FA"/>
    <w:rsid w:val="00D4123F"/>
    <w:rsid w:val="00D479B4"/>
    <w:rsid w:val="00D5402C"/>
    <w:rsid w:val="00D60D9A"/>
    <w:rsid w:val="00D658D0"/>
    <w:rsid w:val="00D7294B"/>
    <w:rsid w:val="00D72A84"/>
    <w:rsid w:val="00D761A4"/>
    <w:rsid w:val="00D773F9"/>
    <w:rsid w:val="00D77832"/>
    <w:rsid w:val="00D80E36"/>
    <w:rsid w:val="00D8432D"/>
    <w:rsid w:val="00D85420"/>
    <w:rsid w:val="00D869A8"/>
    <w:rsid w:val="00D910D1"/>
    <w:rsid w:val="00D912D6"/>
    <w:rsid w:val="00D947AD"/>
    <w:rsid w:val="00D95ABD"/>
    <w:rsid w:val="00D96568"/>
    <w:rsid w:val="00DA0440"/>
    <w:rsid w:val="00DA089F"/>
    <w:rsid w:val="00DA6AA4"/>
    <w:rsid w:val="00DB1FD9"/>
    <w:rsid w:val="00DB23FE"/>
    <w:rsid w:val="00DB62CF"/>
    <w:rsid w:val="00DB7D90"/>
    <w:rsid w:val="00DC0411"/>
    <w:rsid w:val="00DC5DF2"/>
    <w:rsid w:val="00DC7847"/>
    <w:rsid w:val="00DD107F"/>
    <w:rsid w:val="00DD28DD"/>
    <w:rsid w:val="00DD3085"/>
    <w:rsid w:val="00DD3238"/>
    <w:rsid w:val="00DD46CF"/>
    <w:rsid w:val="00DD5443"/>
    <w:rsid w:val="00DD5719"/>
    <w:rsid w:val="00DE03CC"/>
    <w:rsid w:val="00DE0787"/>
    <w:rsid w:val="00DE7591"/>
    <w:rsid w:val="00DF13AF"/>
    <w:rsid w:val="00DF3BE4"/>
    <w:rsid w:val="00DF42B4"/>
    <w:rsid w:val="00DF59AF"/>
    <w:rsid w:val="00E00356"/>
    <w:rsid w:val="00E0281C"/>
    <w:rsid w:val="00E125CC"/>
    <w:rsid w:val="00E221C4"/>
    <w:rsid w:val="00E27AF7"/>
    <w:rsid w:val="00E300B5"/>
    <w:rsid w:val="00E32090"/>
    <w:rsid w:val="00E327C4"/>
    <w:rsid w:val="00E34EAB"/>
    <w:rsid w:val="00E3509F"/>
    <w:rsid w:val="00E374F4"/>
    <w:rsid w:val="00E4146F"/>
    <w:rsid w:val="00E4307B"/>
    <w:rsid w:val="00E47E42"/>
    <w:rsid w:val="00E509CA"/>
    <w:rsid w:val="00E5377C"/>
    <w:rsid w:val="00E60DC9"/>
    <w:rsid w:val="00E61188"/>
    <w:rsid w:val="00E63A61"/>
    <w:rsid w:val="00E67222"/>
    <w:rsid w:val="00E67C87"/>
    <w:rsid w:val="00E67EC0"/>
    <w:rsid w:val="00E73B61"/>
    <w:rsid w:val="00E81DEA"/>
    <w:rsid w:val="00E82496"/>
    <w:rsid w:val="00E92028"/>
    <w:rsid w:val="00E9243A"/>
    <w:rsid w:val="00E92490"/>
    <w:rsid w:val="00E94634"/>
    <w:rsid w:val="00E94E86"/>
    <w:rsid w:val="00E961DA"/>
    <w:rsid w:val="00E967CD"/>
    <w:rsid w:val="00EA06A0"/>
    <w:rsid w:val="00EA2204"/>
    <w:rsid w:val="00EA241B"/>
    <w:rsid w:val="00EA2A43"/>
    <w:rsid w:val="00EA5827"/>
    <w:rsid w:val="00EA71A3"/>
    <w:rsid w:val="00EB08AF"/>
    <w:rsid w:val="00EC1EB3"/>
    <w:rsid w:val="00EC1EE8"/>
    <w:rsid w:val="00EC69E2"/>
    <w:rsid w:val="00ED079E"/>
    <w:rsid w:val="00EE1AC5"/>
    <w:rsid w:val="00EE5AA2"/>
    <w:rsid w:val="00EE7F58"/>
    <w:rsid w:val="00EF0BE4"/>
    <w:rsid w:val="00EF24AB"/>
    <w:rsid w:val="00F01C92"/>
    <w:rsid w:val="00F02D18"/>
    <w:rsid w:val="00F02F29"/>
    <w:rsid w:val="00F03215"/>
    <w:rsid w:val="00F04420"/>
    <w:rsid w:val="00F124EA"/>
    <w:rsid w:val="00F130D2"/>
    <w:rsid w:val="00F161D1"/>
    <w:rsid w:val="00F216FE"/>
    <w:rsid w:val="00F21839"/>
    <w:rsid w:val="00F249A8"/>
    <w:rsid w:val="00F260F1"/>
    <w:rsid w:val="00F36938"/>
    <w:rsid w:val="00F36B3E"/>
    <w:rsid w:val="00F44415"/>
    <w:rsid w:val="00F47010"/>
    <w:rsid w:val="00F50E10"/>
    <w:rsid w:val="00F51288"/>
    <w:rsid w:val="00F54F95"/>
    <w:rsid w:val="00F6111D"/>
    <w:rsid w:val="00F636AB"/>
    <w:rsid w:val="00F63DBF"/>
    <w:rsid w:val="00F65574"/>
    <w:rsid w:val="00F65E6D"/>
    <w:rsid w:val="00F707B9"/>
    <w:rsid w:val="00F70CB5"/>
    <w:rsid w:val="00F718CC"/>
    <w:rsid w:val="00F748E4"/>
    <w:rsid w:val="00F77940"/>
    <w:rsid w:val="00F817FA"/>
    <w:rsid w:val="00F83D03"/>
    <w:rsid w:val="00F902AE"/>
    <w:rsid w:val="00F90A0D"/>
    <w:rsid w:val="00F92FCD"/>
    <w:rsid w:val="00F95F3C"/>
    <w:rsid w:val="00F97541"/>
    <w:rsid w:val="00FA049D"/>
    <w:rsid w:val="00FA20F2"/>
    <w:rsid w:val="00FA3FD0"/>
    <w:rsid w:val="00FA5193"/>
    <w:rsid w:val="00FA6AE7"/>
    <w:rsid w:val="00FB323C"/>
    <w:rsid w:val="00FB5D29"/>
    <w:rsid w:val="00FB5EFF"/>
    <w:rsid w:val="00FC3915"/>
    <w:rsid w:val="00FC5376"/>
    <w:rsid w:val="00FC58D9"/>
    <w:rsid w:val="00FC76F5"/>
    <w:rsid w:val="00FD0327"/>
    <w:rsid w:val="00FD20BA"/>
    <w:rsid w:val="00FD24D4"/>
    <w:rsid w:val="00FD2935"/>
    <w:rsid w:val="00FD3941"/>
    <w:rsid w:val="00FD3D91"/>
    <w:rsid w:val="00FD467D"/>
    <w:rsid w:val="00FD65CC"/>
    <w:rsid w:val="00FD672B"/>
    <w:rsid w:val="00FE0EC0"/>
    <w:rsid w:val="00FE1904"/>
    <w:rsid w:val="00FE320E"/>
    <w:rsid w:val="00FE4F4D"/>
    <w:rsid w:val="00FE4F8B"/>
    <w:rsid w:val="00FE55F5"/>
    <w:rsid w:val="00FE6703"/>
    <w:rsid w:val="00FF04AB"/>
    <w:rsid w:val="00FF2939"/>
    <w:rsid w:val="00FF45B4"/>
    <w:rsid w:val="00FF7A68"/>
    <w:rsid w:val="00FF7C1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47DE"/>
    <w:rPr>
      <w:sz w:val="24"/>
      <w:szCs w:val="24"/>
    </w:rPr>
  </w:style>
  <w:style w:type="paragraph" w:styleId="1">
    <w:name w:val="heading 1"/>
    <w:basedOn w:val="a"/>
    <w:next w:val="a"/>
    <w:qFormat/>
    <w:rsid w:val="00D347DE"/>
    <w:pPr>
      <w:keepNext/>
      <w:shd w:val="clear" w:color="auto" w:fill="FFFFFF"/>
      <w:spacing w:before="226" w:line="240" w:lineRule="exact"/>
      <w:ind w:right="21"/>
      <w:jc w:val="center"/>
      <w:outlineLvl w:val="0"/>
    </w:pPr>
    <w:rPr>
      <w:b/>
      <w:bCs/>
      <w:i/>
      <w:iCs/>
      <w:color w:val="000000"/>
      <w:spacing w:val="3"/>
    </w:rPr>
  </w:style>
  <w:style w:type="paragraph" w:styleId="2">
    <w:name w:val="heading 2"/>
    <w:basedOn w:val="a"/>
    <w:next w:val="a"/>
    <w:qFormat/>
    <w:rsid w:val="00D347DE"/>
    <w:pPr>
      <w:keepNext/>
      <w:shd w:val="clear" w:color="auto" w:fill="FFFFFF"/>
      <w:jc w:val="center"/>
      <w:outlineLvl w:val="1"/>
    </w:pPr>
    <w:rPr>
      <w:b/>
      <w:bCs/>
      <w:color w:val="000000"/>
      <w:spacing w:val="-1"/>
      <w:sz w:val="16"/>
      <w:szCs w:val="16"/>
    </w:rPr>
  </w:style>
  <w:style w:type="paragraph" w:styleId="3">
    <w:name w:val="heading 3"/>
    <w:basedOn w:val="a"/>
    <w:next w:val="a"/>
    <w:link w:val="30"/>
    <w:qFormat/>
    <w:rsid w:val="00D347DE"/>
    <w:pPr>
      <w:keepNext/>
      <w:shd w:val="clear" w:color="auto" w:fill="FFFFFF"/>
      <w:tabs>
        <w:tab w:val="num" w:pos="-1800"/>
        <w:tab w:val="num" w:pos="900"/>
      </w:tabs>
      <w:spacing w:before="10"/>
      <w:ind w:hanging="360"/>
      <w:outlineLvl w:val="2"/>
    </w:pPr>
    <w:rPr>
      <w:sz w:val="32"/>
    </w:rPr>
  </w:style>
  <w:style w:type="paragraph" w:styleId="4">
    <w:name w:val="heading 4"/>
    <w:basedOn w:val="a"/>
    <w:next w:val="a"/>
    <w:qFormat/>
    <w:rsid w:val="00D347DE"/>
    <w:pPr>
      <w:keepNext/>
      <w:shd w:val="clear" w:color="auto" w:fill="FFFFFF"/>
      <w:spacing w:before="91" w:line="240" w:lineRule="exact"/>
      <w:ind w:left="50"/>
      <w:jc w:val="center"/>
      <w:outlineLvl w:val="3"/>
    </w:pPr>
    <w:rPr>
      <w:i/>
      <w:iCs/>
      <w:color w:val="000000"/>
      <w:spacing w:val="1"/>
    </w:rPr>
  </w:style>
  <w:style w:type="paragraph" w:styleId="5">
    <w:name w:val="heading 5"/>
    <w:basedOn w:val="a"/>
    <w:next w:val="a"/>
    <w:qFormat/>
    <w:rsid w:val="00D347DE"/>
    <w:pPr>
      <w:keepNext/>
      <w:shd w:val="clear" w:color="auto" w:fill="FFFFFF"/>
      <w:spacing w:before="2"/>
      <w:ind w:right="7" w:firstLine="540"/>
      <w:outlineLvl w:val="4"/>
    </w:pPr>
    <w:rPr>
      <w:b/>
      <w:bCs/>
      <w:i/>
      <w:iCs/>
      <w:color w:val="000000"/>
      <w:spacing w:val="-1"/>
    </w:rPr>
  </w:style>
  <w:style w:type="paragraph" w:styleId="6">
    <w:name w:val="heading 6"/>
    <w:basedOn w:val="a"/>
    <w:next w:val="a"/>
    <w:qFormat/>
    <w:rsid w:val="00D347DE"/>
    <w:pPr>
      <w:keepNext/>
      <w:shd w:val="clear" w:color="auto" w:fill="FFFFFF"/>
      <w:spacing w:line="238" w:lineRule="exact"/>
      <w:ind w:firstLine="540"/>
      <w:outlineLvl w:val="5"/>
    </w:pPr>
    <w:rPr>
      <w:b/>
      <w:bCs/>
      <w:i/>
      <w:iCs/>
      <w:color w:val="000000"/>
      <w:spacing w:val="2"/>
      <w:u w:val="single"/>
    </w:rPr>
  </w:style>
  <w:style w:type="paragraph" w:styleId="7">
    <w:name w:val="heading 7"/>
    <w:basedOn w:val="a"/>
    <w:next w:val="a"/>
    <w:qFormat/>
    <w:rsid w:val="00D347DE"/>
    <w:pPr>
      <w:keepNext/>
      <w:shd w:val="clear" w:color="auto" w:fill="FFFFFF"/>
      <w:spacing w:line="238" w:lineRule="exact"/>
      <w:ind w:firstLine="540"/>
      <w:outlineLvl w:val="6"/>
    </w:pPr>
    <w:rPr>
      <w:b/>
      <w:bCs/>
      <w:i/>
      <w:iCs/>
      <w:color w:val="000000"/>
      <w:spacing w:val="3"/>
    </w:rPr>
  </w:style>
  <w:style w:type="paragraph" w:styleId="9">
    <w:name w:val="heading 9"/>
    <w:basedOn w:val="a"/>
    <w:next w:val="a"/>
    <w:qFormat/>
    <w:rsid w:val="00D347DE"/>
    <w:pPr>
      <w:keepNext/>
      <w:autoSpaceDE w:val="0"/>
      <w:autoSpaceDN w:val="0"/>
      <w:jc w:val="center"/>
      <w:outlineLvl w:val="8"/>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D347DE"/>
    <w:pPr>
      <w:ind w:firstLine="570"/>
    </w:pPr>
    <w:rPr>
      <w:szCs w:val="28"/>
    </w:rPr>
  </w:style>
  <w:style w:type="paragraph" w:styleId="a4">
    <w:name w:val="Plain Text"/>
    <w:basedOn w:val="a"/>
    <w:link w:val="a5"/>
    <w:rsid w:val="00D347DE"/>
    <w:pPr>
      <w:autoSpaceDE w:val="0"/>
      <w:autoSpaceDN w:val="0"/>
    </w:pPr>
    <w:rPr>
      <w:rFonts w:ascii="Courier New" w:hAnsi="Courier New"/>
      <w:sz w:val="20"/>
      <w:szCs w:val="20"/>
    </w:rPr>
  </w:style>
  <w:style w:type="paragraph" w:styleId="a6">
    <w:name w:val="Block Text"/>
    <w:basedOn w:val="a"/>
    <w:rsid w:val="00D347DE"/>
    <w:pPr>
      <w:shd w:val="clear" w:color="auto" w:fill="FFFFFF"/>
      <w:ind w:left="2" w:right="14" w:firstLine="538"/>
    </w:pPr>
    <w:rPr>
      <w:color w:val="000000"/>
    </w:rPr>
  </w:style>
  <w:style w:type="paragraph" w:styleId="20">
    <w:name w:val="Body Text Indent 2"/>
    <w:basedOn w:val="a"/>
    <w:rsid w:val="00D347DE"/>
    <w:pPr>
      <w:shd w:val="clear" w:color="auto" w:fill="FFFFFF"/>
      <w:ind w:right="10" w:firstLine="540"/>
    </w:pPr>
    <w:rPr>
      <w:color w:val="000000"/>
    </w:rPr>
  </w:style>
  <w:style w:type="paragraph" w:styleId="a7">
    <w:name w:val="Body Text"/>
    <w:basedOn w:val="a"/>
    <w:rsid w:val="00D347DE"/>
    <w:pPr>
      <w:shd w:val="clear" w:color="auto" w:fill="FFFFFF"/>
      <w:spacing w:before="245"/>
      <w:jc w:val="center"/>
    </w:pPr>
    <w:rPr>
      <w:b/>
      <w:bCs/>
      <w:i/>
      <w:iCs/>
      <w:color w:val="000000"/>
      <w:spacing w:val="-4"/>
      <w:szCs w:val="16"/>
    </w:rPr>
  </w:style>
  <w:style w:type="paragraph" w:styleId="31">
    <w:name w:val="Body Text Indent 3"/>
    <w:basedOn w:val="a"/>
    <w:rsid w:val="00D347DE"/>
    <w:pPr>
      <w:shd w:val="clear" w:color="auto" w:fill="FFFFFF"/>
      <w:spacing w:line="206" w:lineRule="exact"/>
      <w:ind w:left="-40"/>
      <w:jc w:val="center"/>
    </w:pPr>
    <w:rPr>
      <w:b/>
      <w:bCs/>
      <w:color w:val="000000"/>
      <w:spacing w:val="-1"/>
      <w:sz w:val="20"/>
      <w:szCs w:val="16"/>
    </w:rPr>
  </w:style>
  <w:style w:type="character" w:customStyle="1" w:styleId="a8">
    <w:name w:val="номер страницы"/>
    <w:basedOn w:val="a0"/>
    <w:rsid w:val="00D347DE"/>
  </w:style>
  <w:style w:type="paragraph" w:styleId="a9">
    <w:name w:val="footer"/>
    <w:basedOn w:val="a"/>
    <w:link w:val="aa"/>
    <w:rsid w:val="00D347DE"/>
    <w:pPr>
      <w:tabs>
        <w:tab w:val="center" w:pos="4153"/>
        <w:tab w:val="right" w:pos="8306"/>
      </w:tabs>
      <w:autoSpaceDE w:val="0"/>
      <w:autoSpaceDN w:val="0"/>
    </w:pPr>
    <w:rPr>
      <w:sz w:val="20"/>
      <w:szCs w:val="20"/>
    </w:rPr>
  </w:style>
  <w:style w:type="paragraph" w:customStyle="1" w:styleId="8">
    <w:name w:val="заголовок 8"/>
    <w:basedOn w:val="a"/>
    <w:next w:val="a"/>
    <w:rsid w:val="00D347DE"/>
    <w:pPr>
      <w:keepNext/>
      <w:autoSpaceDE w:val="0"/>
      <w:autoSpaceDN w:val="0"/>
      <w:outlineLvl w:val="7"/>
    </w:pPr>
    <w:rPr>
      <w:sz w:val="40"/>
      <w:szCs w:val="40"/>
    </w:rPr>
  </w:style>
  <w:style w:type="paragraph" w:styleId="21">
    <w:name w:val="Body Text 2"/>
    <w:basedOn w:val="a"/>
    <w:rsid w:val="00D347DE"/>
    <w:pPr>
      <w:shd w:val="clear" w:color="auto" w:fill="FFFFFF"/>
      <w:tabs>
        <w:tab w:val="left" w:pos="509"/>
      </w:tabs>
      <w:ind w:right="-339"/>
    </w:pPr>
    <w:rPr>
      <w:color w:val="000000"/>
    </w:rPr>
  </w:style>
  <w:style w:type="paragraph" w:styleId="32">
    <w:name w:val="Body Text 3"/>
    <w:basedOn w:val="a"/>
    <w:rsid w:val="00D347DE"/>
    <w:pPr>
      <w:shd w:val="clear" w:color="auto" w:fill="FFFFFF"/>
      <w:tabs>
        <w:tab w:val="left" w:pos="442"/>
      </w:tabs>
      <w:ind w:right="-159"/>
    </w:pPr>
    <w:rPr>
      <w:color w:val="000000"/>
    </w:rPr>
  </w:style>
  <w:style w:type="character" w:styleId="ab">
    <w:name w:val="page number"/>
    <w:basedOn w:val="a0"/>
    <w:rsid w:val="00D347DE"/>
  </w:style>
  <w:style w:type="paragraph" w:styleId="ac">
    <w:name w:val="header"/>
    <w:basedOn w:val="a"/>
    <w:link w:val="ad"/>
    <w:uiPriority w:val="99"/>
    <w:rsid w:val="00163A6F"/>
    <w:pPr>
      <w:tabs>
        <w:tab w:val="center" w:pos="4677"/>
        <w:tab w:val="right" w:pos="9355"/>
      </w:tabs>
    </w:pPr>
  </w:style>
  <w:style w:type="character" w:customStyle="1" w:styleId="30">
    <w:name w:val="Заголовок 3 Знак"/>
    <w:link w:val="3"/>
    <w:locked/>
    <w:rsid w:val="006B098E"/>
    <w:rPr>
      <w:sz w:val="32"/>
      <w:szCs w:val="24"/>
      <w:lang w:val="ru-RU" w:eastAsia="ru-RU" w:bidi="ar-SA"/>
    </w:rPr>
  </w:style>
  <w:style w:type="character" w:customStyle="1" w:styleId="40">
    <w:name w:val="Основной текст (4)_"/>
    <w:link w:val="41"/>
    <w:locked/>
    <w:rsid w:val="006B098E"/>
    <w:rPr>
      <w:b/>
      <w:bCs/>
      <w:shd w:val="clear" w:color="auto" w:fill="FFFFFF"/>
      <w:lang w:bidi="ar-SA"/>
    </w:rPr>
  </w:style>
  <w:style w:type="paragraph" w:customStyle="1" w:styleId="41">
    <w:name w:val="Основной текст (4)"/>
    <w:basedOn w:val="a"/>
    <w:link w:val="40"/>
    <w:rsid w:val="006B098E"/>
    <w:pPr>
      <w:widowControl w:val="0"/>
      <w:shd w:val="clear" w:color="auto" w:fill="FFFFFF"/>
      <w:spacing w:before="1200" w:line="274" w:lineRule="exact"/>
      <w:jc w:val="both"/>
    </w:pPr>
    <w:rPr>
      <w:b/>
      <w:bCs/>
      <w:sz w:val="20"/>
      <w:szCs w:val="20"/>
      <w:shd w:val="clear" w:color="auto" w:fill="FFFFFF"/>
    </w:rPr>
  </w:style>
  <w:style w:type="character" w:customStyle="1" w:styleId="4Exact">
    <w:name w:val="Основной текст (4) Exact"/>
    <w:rsid w:val="006B098E"/>
    <w:rPr>
      <w:rFonts w:ascii="Times New Roman" w:hAnsi="Times New Roman" w:cs="Times New Roman"/>
      <w:b/>
      <w:bCs/>
      <w:sz w:val="22"/>
      <w:szCs w:val="22"/>
      <w:u w:val="none"/>
      <w:effect w:val="none"/>
    </w:rPr>
  </w:style>
  <w:style w:type="paragraph" w:customStyle="1" w:styleId="10">
    <w:name w:val="Абзац списка1"/>
    <w:basedOn w:val="a"/>
    <w:rsid w:val="006B098E"/>
    <w:pPr>
      <w:widowControl w:val="0"/>
      <w:autoSpaceDE w:val="0"/>
      <w:autoSpaceDN w:val="0"/>
      <w:adjustRightInd w:val="0"/>
      <w:ind w:left="720"/>
    </w:pPr>
    <w:rPr>
      <w:rFonts w:eastAsia="Calibri"/>
      <w:sz w:val="20"/>
      <w:szCs w:val="20"/>
    </w:rPr>
  </w:style>
  <w:style w:type="paragraph" w:customStyle="1" w:styleId="ae">
    <w:name w:val="Знак Знак Знак Знак"/>
    <w:basedOn w:val="a"/>
    <w:rsid w:val="00821CBB"/>
    <w:pPr>
      <w:spacing w:after="160" w:line="240" w:lineRule="exact"/>
    </w:pPr>
    <w:rPr>
      <w:rFonts w:ascii="Verdana" w:hAnsi="Verdana" w:cs="Verdana"/>
      <w:sz w:val="20"/>
      <w:szCs w:val="20"/>
      <w:lang w:val="en-US" w:eastAsia="en-US"/>
    </w:rPr>
  </w:style>
  <w:style w:type="paragraph" w:styleId="af">
    <w:name w:val="List Paragraph"/>
    <w:basedOn w:val="a"/>
    <w:qFormat/>
    <w:rsid w:val="00C56B16"/>
    <w:pPr>
      <w:widowControl w:val="0"/>
      <w:autoSpaceDE w:val="0"/>
      <w:autoSpaceDN w:val="0"/>
      <w:adjustRightInd w:val="0"/>
      <w:ind w:left="720"/>
      <w:contextualSpacing/>
    </w:pPr>
    <w:rPr>
      <w:sz w:val="20"/>
      <w:szCs w:val="20"/>
    </w:rPr>
  </w:style>
  <w:style w:type="paragraph" w:customStyle="1" w:styleId="11">
    <w:name w:val="Без интервала1"/>
    <w:rsid w:val="00C85A61"/>
    <w:rPr>
      <w:rFonts w:ascii="Calibri" w:hAnsi="Calibri"/>
      <w:sz w:val="22"/>
      <w:szCs w:val="22"/>
      <w:lang w:eastAsia="en-US"/>
    </w:rPr>
  </w:style>
  <w:style w:type="character" w:customStyle="1" w:styleId="af0">
    <w:name w:val="Основной текст + Курсив"/>
    <w:rsid w:val="00C85A61"/>
    <w:rPr>
      <w:rFonts w:ascii="Times New Roman" w:hAnsi="Times New Roman" w:cs="Times New Roman"/>
      <w:i/>
      <w:iCs/>
      <w:color w:val="000000"/>
      <w:spacing w:val="0"/>
      <w:w w:val="100"/>
      <w:position w:val="0"/>
      <w:sz w:val="12"/>
      <w:szCs w:val="12"/>
      <w:u w:val="none"/>
      <w:shd w:val="clear" w:color="auto" w:fill="FFFFFF"/>
      <w:lang w:val="ru-RU"/>
    </w:rPr>
  </w:style>
  <w:style w:type="paragraph" w:customStyle="1" w:styleId="33">
    <w:name w:val="Основной текст3"/>
    <w:basedOn w:val="a"/>
    <w:rsid w:val="00C85A61"/>
    <w:pPr>
      <w:widowControl w:val="0"/>
      <w:shd w:val="clear" w:color="auto" w:fill="FFFFFF"/>
      <w:spacing w:before="240" w:line="235" w:lineRule="exact"/>
      <w:jc w:val="both"/>
    </w:pPr>
    <w:rPr>
      <w:rFonts w:eastAsia="Calibri"/>
      <w:color w:val="000000"/>
      <w:sz w:val="19"/>
      <w:szCs w:val="19"/>
    </w:rPr>
  </w:style>
  <w:style w:type="character" w:customStyle="1" w:styleId="50">
    <w:name w:val="Основной текст (5)_"/>
    <w:link w:val="51"/>
    <w:locked/>
    <w:rsid w:val="00C85A61"/>
    <w:rPr>
      <w:i/>
      <w:iCs/>
      <w:sz w:val="19"/>
      <w:szCs w:val="19"/>
      <w:shd w:val="clear" w:color="auto" w:fill="FFFFFF"/>
      <w:lang w:bidi="ar-SA"/>
    </w:rPr>
  </w:style>
  <w:style w:type="character" w:customStyle="1" w:styleId="52">
    <w:name w:val="Основной текст (5) + Не курсив"/>
    <w:rsid w:val="00C85A61"/>
    <w:rPr>
      <w:i/>
      <w:iCs/>
      <w:color w:val="000000"/>
      <w:spacing w:val="0"/>
      <w:w w:val="100"/>
      <w:position w:val="0"/>
      <w:sz w:val="19"/>
      <w:szCs w:val="19"/>
      <w:shd w:val="clear" w:color="auto" w:fill="FFFFFF"/>
      <w:lang w:val="ru-RU" w:bidi="ar-SA"/>
    </w:rPr>
  </w:style>
  <w:style w:type="paragraph" w:customStyle="1" w:styleId="51">
    <w:name w:val="Основной текст (5)"/>
    <w:basedOn w:val="a"/>
    <w:link w:val="50"/>
    <w:rsid w:val="00C85A61"/>
    <w:pPr>
      <w:widowControl w:val="0"/>
      <w:shd w:val="clear" w:color="auto" w:fill="FFFFFF"/>
      <w:spacing w:line="240" w:lineRule="exact"/>
      <w:ind w:firstLine="380"/>
      <w:jc w:val="both"/>
    </w:pPr>
    <w:rPr>
      <w:i/>
      <w:iCs/>
      <w:sz w:val="19"/>
      <w:szCs w:val="19"/>
      <w:shd w:val="clear" w:color="auto" w:fill="FFFFFF"/>
    </w:rPr>
  </w:style>
  <w:style w:type="paragraph" w:customStyle="1" w:styleId="ConsPlusNormal">
    <w:name w:val="ConsPlusNormal"/>
    <w:rsid w:val="00682988"/>
    <w:pPr>
      <w:widowControl w:val="0"/>
      <w:autoSpaceDE w:val="0"/>
      <w:autoSpaceDN w:val="0"/>
      <w:adjustRightInd w:val="0"/>
    </w:pPr>
    <w:rPr>
      <w:rFonts w:ascii="Arial" w:eastAsia="Calibri" w:hAnsi="Arial" w:cs="Arial"/>
    </w:rPr>
  </w:style>
  <w:style w:type="paragraph" w:customStyle="1" w:styleId="p9">
    <w:name w:val="p9"/>
    <w:basedOn w:val="a"/>
    <w:rsid w:val="009B28E2"/>
    <w:pPr>
      <w:spacing w:before="100" w:beforeAutospacing="1" w:after="100" w:afterAutospacing="1"/>
    </w:pPr>
  </w:style>
  <w:style w:type="character" w:customStyle="1" w:styleId="s1">
    <w:name w:val="s1"/>
    <w:basedOn w:val="a0"/>
    <w:rsid w:val="009B28E2"/>
  </w:style>
  <w:style w:type="paragraph" w:customStyle="1" w:styleId="p11">
    <w:name w:val="p11"/>
    <w:basedOn w:val="a"/>
    <w:rsid w:val="009B28E2"/>
    <w:pPr>
      <w:spacing w:before="100" w:beforeAutospacing="1" w:after="100" w:afterAutospacing="1"/>
    </w:pPr>
  </w:style>
  <w:style w:type="paragraph" w:customStyle="1" w:styleId="p17">
    <w:name w:val="p17"/>
    <w:basedOn w:val="a"/>
    <w:rsid w:val="009B28E2"/>
    <w:pPr>
      <w:spacing w:before="100" w:beforeAutospacing="1" w:after="100" w:afterAutospacing="1"/>
    </w:pPr>
  </w:style>
  <w:style w:type="character" w:customStyle="1" w:styleId="s7">
    <w:name w:val="s7"/>
    <w:basedOn w:val="a0"/>
    <w:rsid w:val="009B28E2"/>
  </w:style>
  <w:style w:type="paragraph" w:customStyle="1" w:styleId="p12">
    <w:name w:val="p12"/>
    <w:basedOn w:val="a"/>
    <w:rsid w:val="009B28E2"/>
    <w:pPr>
      <w:spacing w:before="100" w:beforeAutospacing="1" w:after="100" w:afterAutospacing="1"/>
    </w:pPr>
  </w:style>
  <w:style w:type="paragraph" w:customStyle="1" w:styleId="p18">
    <w:name w:val="p18"/>
    <w:basedOn w:val="a"/>
    <w:rsid w:val="009B28E2"/>
    <w:pPr>
      <w:spacing w:before="100" w:beforeAutospacing="1" w:after="100" w:afterAutospacing="1"/>
    </w:pPr>
  </w:style>
  <w:style w:type="character" w:customStyle="1" w:styleId="s5">
    <w:name w:val="s5"/>
    <w:basedOn w:val="a0"/>
    <w:rsid w:val="009B28E2"/>
  </w:style>
  <w:style w:type="paragraph" w:customStyle="1" w:styleId="p19">
    <w:name w:val="p19"/>
    <w:basedOn w:val="a"/>
    <w:rsid w:val="009B28E2"/>
    <w:pPr>
      <w:spacing w:before="100" w:beforeAutospacing="1" w:after="100" w:afterAutospacing="1"/>
    </w:pPr>
  </w:style>
  <w:style w:type="character" w:customStyle="1" w:styleId="s8">
    <w:name w:val="s8"/>
    <w:basedOn w:val="a0"/>
    <w:rsid w:val="009B28E2"/>
  </w:style>
  <w:style w:type="paragraph" w:customStyle="1" w:styleId="p20">
    <w:name w:val="p20"/>
    <w:basedOn w:val="a"/>
    <w:rsid w:val="009B28E2"/>
    <w:pPr>
      <w:spacing w:before="100" w:beforeAutospacing="1" w:after="100" w:afterAutospacing="1"/>
    </w:pPr>
  </w:style>
  <w:style w:type="paragraph" w:customStyle="1" w:styleId="p21">
    <w:name w:val="p21"/>
    <w:basedOn w:val="a"/>
    <w:rsid w:val="009B28E2"/>
    <w:pPr>
      <w:spacing w:before="100" w:beforeAutospacing="1" w:after="100" w:afterAutospacing="1"/>
    </w:pPr>
  </w:style>
  <w:style w:type="character" w:customStyle="1" w:styleId="s9">
    <w:name w:val="s9"/>
    <w:basedOn w:val="a0"/>
    <w:rsid w:val="009B28E2"/>
  </w:style>
  <w:style w:type="character" w:styleId="af1">
    <w:name w:val="Strong"/>
    <w:uiPriority w:val="22"/>
    <w:qFormat/>
    <w:rsid w:val="005C165D"/>
    <w:rPr>
      <w:b/>
      <w:bCs/>
    </w:rPr>
  </w:style>
  <w:style w:type="character" w:customStyle="1" w:styleId="aa">
    <w:name w:val="Нижний колонтитул Знак"/>
    <w:basedOn w:val="a0"/>
    <w:link w:val="a9"/>
    <w:rsid w:val="003F1B6C"/>
  </w:style>
  <w:style w:type="character" w:customStyle="1" w:styleId="a5">
    <w:name w:val="Текст Знак"/>
    <w:link w:val="a4"/>
    <w:rsid w:val="003F1B6C"/>
    <w:rPr>
      <w:rFonts w:ascii="Courier New" w:hAnsi="Courier New" w:cs="Courier New"/>
    </w:rPr>
  </w:style>
  <w:style w:type="paragraph" w:customStyle="1" w:styleId="c9">
    <w:name w:val="c9"/>
    <w:basedOn w:val="a"/>
    <w:uiPriority w:val="99"/>
    <w:rsid w:val="00C61738"/>
    <w:pPr>
      <w:spacing w:before="100" w:beforeAutospacing="1" w:after="100" w:afterAutospacing="1"/>
    </w:pPr>
  </w:style>
  <w:style w:type="character" w:customStyle="1" w:styleId="c19">
    <w:name w:val="c19"/>
    <w:uiPriority w:val="99"/>
    <w:rsid w:val="00C61738"/>
    <w:rPr>
      <w:rFonts w:cs="Times New Roman"/>
    </w:rPr>
  </w:style>
  <w:style w:type="character" w:customStyle="1" w:styleId="c1">
    <w:name w:val="c1"/>
    <w:rsid w:val="00C61738"/>
    <w:rPr>
      <w:rFonts w:cs="Times New Roman"/>
    </w:rPr>
  </w:style>
  <w:style w:type="paragraph" w:styleId="af2">
    <w:name w:val="Normal (Web)"/>
    <w:basedOn w:val="a"/>
    <w:uiPriority w:val="99"/>
    <w:rsid w:val="00C61738"/>
    <w:pPr>
      <w:spacing w:before="100" w:beforeAutospacing="1" w:after="100" w:afterAutospacing="1"/>
    </w:pPr>
  </w:style>
  <w:style w:type="paragraph" w:customStyle="1" w:styleId="c20">
    <w:name w:val="c20"/>
    <w:basedOn w:val="a"/>
    <w:rsid w:val="00C61738"/>
    <w:pPr>
      <w:spacing w:before="100" w:beforeAutospacing="1" w:after="100" w:afterAutospacing="1"/>
    </w:pPr>
  </w:style>
  <w:style w:type="paragraph" w:customStyle="1" w:styleId="12">
    <w:name w:val="Абзац списка1"/>
    <w:basedOn w:val="a"/>
    <w:rsid w:val="007B1384"/>
    <w:pPr>
      <w:spacing w:after="200" w:line="276" w:lineRule="auto"/>
      <w:ind w:left="720"/>
    </w:pPr>
    <w:rPr>
      <w:rFonts w:ascii="Calibri" w:hAnsi="Calibri" w:cs="Calibri"/>
      <w:sz w:val="22"/>
      <w:szCs w:val="22"/>
      <w:lang w:eastAsia="en-US"/>
    </w:rPr>
  </w:style>
  <w:style w:type="paragraph" w:customStyle="1" w:styleId="western">
    <w:name w:val="western"/>
    <w:basedOn w:val="a"/>
    <w:rsid w:val="004D1E12"/>
    <w:pPr>
      <w:spacing w:before="100" w:beforeAutospacing="1" w:after="100" w:afterAutospacing="1"/>
    </w:pPr>
  </w:style>
  <w:style w:type="paragraph" w:styleId="af3">
    <w:name w:val="No Spacing"/>
    <w:uiPriority w:val="1"/>
    <w:qFormat/>
    <w:rsid w:val="00B604A5"/>
    <w:rPr>
      <w:rFonts w:ascii="Calibri" w:eastAsia="Calibri" w:hAnsi="Calibri"/>
      <w:sz w:val="22"/>
      <w:szCs w:val="22"/>
      <w:lang w:eastAsia="en-US"/>
    </w:rPr>
  </w:style>
  <w:style w:type="table" w:styleId="af4">
    <w:name w:val="Table Grid"/>
    <w:basedOn w:val="a1"/>
    <w:uiPriority w:val="59"/>
    <w:rsid w:val="00B604A5"/>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locked/>
    <w:rsid w:val="00C2788E"/>
    <w:rPr>
      <w:rFonts w:ascii="Times New Roman" w:hAnsi="Times New Roman" w:cs="Times New Roman"/>
      <w:sz w:val="24"/>
      <w:szCs w:val="24"/>
      <w:lang w:val="ru-RU" w:eastAsia="ru-RU" w:bidi="ar-SA"/>
    </w:rPr>
  </w:style>
  <w:style w:type="character" w:customStyle="1" w:styleId="PlainTextChar">
    <w:name w:val="Plain Text Char"/>
    <w:locked/>
    <w:rsid w:val="00C2788E"/>
    <w:rPr>
      <w:rFonts w:ascii="Courier New" w:hAnsi="Courier New" w:cs="Courier New"/>
      <w:sz w:val="20"/>
      <w:szCs w:val="20"/>
      <w:lang w:val="ru-RU" w:eastAsia="ru-RU" w:bidi="ar-SA"/>
    </w:rPr>
  </w:style>
  <w:style w:type="character" w:styleId="af5">
    <w:name w:val="Hyperlink"/>
    <w:uiPriority w:val="99"/>
    <w:unhideWhenUsed/>
    <w:rsid w:val="004556E0"/>
    <w:rPr>
      <w:color w:val="0000FF"/>
      <w:u w:val="single"/>
    </w:rPr>
  </w:style>
  <w:style w:type="paragraph" w:customStyle="1" w:styleId="c3c8">
    <w:name w:val="c3 c8"/>
    <w:basedOn w:val="a"/>
    <w:rsid w:val="000C5C59"/>
    <w:pPr>
      <w:spacing w:before="100" w:beforeAutospacing="1" w:after="100" w:afterAutospacing="1"/>
    </w:pPr>
  </w:style>
  <w:style w:type="character" w:customStyle="1" w:styleId="c1c13">
    <w:name w:val="c1 c13"/>
    <w:basedOn w:val="a0"/>
    <w:rsid w:val="000C5C59"/>
  </w:style>
  <w:style w:type="character" w:customStyle="1" w:styleId="c4">
    <w:name w:val="c4"/>
    <w:basedOn w:val="a0"/>
    <w:rsid w:val="000C5C59"/>
  </w:style>
  <w:style w:type="paragraph" w:customStyle="1" w:styleId="c3">
    <w:name w:val="c3"/>
    <w:basedOn w:val="a"/>
    <w:rsid w:val="000C5C59"/>
    <w:pPr>
      <w:spacing w:before="100" w:beforeAutospacing="1" w:after="100" w:afterAutospacing="1"/>
    </w:pPr>
  </w:style>
  <w:style w:type="character" w:customStyle="1" w:styleId="ad">
    <w:name w:val="Верхний колонтитул Знак"/>
    <w:link w:val="ac"/>
    <w:uiPriority w:val="99"/>
    <w:rsid w:val="00C72D72"/>
    <w:rPr>
      <w:sz w:val="24"/>
      <w:szCs w:val="24"/>
    </w:rPr>
  </w:style>
  <w:style w:type="paragraph" w:styleId="af6">
    <w:name w:val="Balloon Text"/>
    <w:basedOn w:val="a"/>
    <w:link w:val="af7"/>
    <w:rsid w:val="00514347"/>
    <w:rPr>
      <w:rFonts w:ascii="Tahoma" w:hAnsi="Tahoma" w:cs="Tahoma"/>
      <w:sz w:val="16"/>
      <w:szCs w:val="16"/>
    </w:rPr>
  </w:style>
  <w:style w:type="character" w:customStyle="1" w:styleId="af7">
    <w:name w:val="Текст выноски Знак"/>
    <w:basedOn w:val="a0"/>
    <w:link w:val="af6"/>
    <w:rsid w:val="00514347"/>
    <w:rPr>
      <w:rFonts w:ascii="Tahoma" w:hAnsi="Tahoma" w:cs="Tahoma"/>
      <w:sz w:val="16"/>
      <w:szCs w:val="16"/>
    </w:rPr>
  </w:style>
  <w:style w:type="paragraph" w:customStyle="1" w:styleId="c2">
    <w:name w:val="c2"/>
    <w:basedOn w:val="a"/>
    <w:rsid w:val="004F6555"/>
    <w:pPr>
      <w:spacing w:before="100" w:beforeAutospacing="1" w:after="100" w:afterAutospacing="1"/>
    </w:pPr>
  </w:style>
  <w:style w:type="character" w:customStyle="1" w:styleId="c14">
    <w:name w:val="c14"/>
    <w:basedOn w:val="a0"/>
    <w:rsid w:val="004F6555"/>
  </w:style>
  <w:style w:type="paragraph" w:customStyle="1" w:styleId="22">
    <w:name w:val="Без интервала2"/>
    <w:rsid w:val="006A7E75"/>
    <w:rPr>
      <w:rFonts w:ascii="Calibri" w:hAnsi="Calibri"/>
      <w:sz w:val="22"/>
      <w:szCs w:val="22"/>
      <w:lang w:eastAsia="en-US"/>
    </w:rPr>
  </w:style>
  <w:style w:type="paragraph" w:customStyle="1" w:styleId="23">
    <w:name w:val="Абзац списка2"/>
    <w:basedOn w:val="a"/>
    <w:rsid w:val="006A7E75"/>
    <w:pPr>
      <w:widowControl w:val="0"/>
      <w:autoSpaceDE w:val="0"/>
      <w:autoSpaceDN w:val="0"/>
      <w:adjustRightInd w:val="0"/>
      <w:ind w:left="720"/>
    </w:pPr>
    <w:rPr>
      <w:rFonts w:eastAsia="Calibri"/>
      <w:sz w:val="20"/>
      <w:szCs w:val="20"/>
    </w:rPr>
  </w:style>
  <w:style w:type="paragraph" w:styleId="af8">
    <w:name w:val="Document Map"/>
    <w:basedOn w:val="a"/>
    <w:link w:val="af9"/>
    <w:semiHidden/>
    <w:unhideWhenUsed/>
    <w:rsid w:val="005A5914"/>
    <w:rPr>
      <w:rFonts w:ascii="Tahoma" w:hAnsi="Tahoma" w:cs="Tahoma"/>
      <w:sz w:val="16"/>
      <w:szCs w:val="16"/>
    </w:rPr>
  </w:style>
  <w:style w:type="character" w:customStyle="1" w:styleId="af9">
    <w:name w:val="Схема документа Знак"/>
    <w:basedOn w:val="a0"/>
    <w:link w:val="af8"/>
    <w:semiHidden/>
    <w:rsid w:val="005A5914"/>
    <w:rPr>
      <w:rFonts w:ascii="Tahoma" w:hAnsi="Tahoma" w:cs="Tahoma"/>
      <w:sz w:val="16"/>
      <w:szCs w:val="16"/>
    </w:rPr>
  </w:style>
  <w:style w:type="character" w:styleId="afa">
    <w:name w:val="line number"/>
    <w:basedOn w:val="a0"/>
    <w:semiHidden/>
    <w:unhideWhenUsed/>
    <w:rsid w:val="00B078AB"/>
  </w:style>
</w:styles>
</file>

<file path=word/webSettings.xml><?xml version="1.0" encoding="utf-8"?>
<w:webSettings xmlns:r="http://schemas.openxmlformats.org/officeDocument/2006/relationships" xmlns:w="http://schemas.openxmlformats.org/wordprocessingml/2006/main">
  <w:divs>
    <w:div w:id="711541315">
      <w:bodyDiv w:val="1"/>
      <w:marLeft w:val="0"/>
      <w:marRight w:val="0"/>
      <w:marTop w:val="0"/>
      <w:marBottom w:val="0"/>
      <w:divBdr>
        <w:top w:val="none" w:sz="0" w:space="0" w:color="auto"/>
        <w:left w:val="none" w:sz="0" w:space="0" w:color="auto"/>
        <w:bottom w:val="none" w:sz="0" w:space="0" w:color="auto"/>
        <w:right w:val="none" w:sz="0" w:space="0" w:color="auto"/>
      </w:divBdr>
    </w:div>
    <w:div w:id="722678690">
      <w:bodyDiv w:val="1"/>
      <w:marLeft w:val="0"/>
      <w:marRight w:val="0"/>
      <w:marTop w:val="0"/>
      <w:marBottom w:val="0"/>
      <w:divBdr>
        <w:top w:val="none" w:sz="0" w:space="0" w:color="auto"/>
        <w:left w:val="none" w:sz="0" w:space="0" w:color="auto"/>
        <w:bottom w:val="none" w:sz="0" w:space="0" w:color="auto"/>
        <w:right w:val="none" w:sz="0" w:space="0" w:color="auto"/>
      </w:divBdr>
    </w:div>
    <w:div w:id="852451950">
      <w:bodyDiv w:val="1"/>
      <w:marLeft w:val="0"/>
      <w:marRight w:val="0"/>
      <w:marTop w:val="0"/>
      <w:marBottom w:val="0"/>
      <w:divBdr>
        <w:top w:val="none" w:sz="0" w:space="0" w:color="auto"/>
        <w:left w:val="none" w:sz="0" w:space="0" w:color="auto"/>
        <w:bottom w:val="none" w:sz="0" w:space="0" w:color="auto"/>
        <w:right w:val="none" w:sz="0" w:space="0" w:color="auto"/>
      </w:divBdr>
    </w:div>
    <w:div w:id="901601787">
      <w:bodyDiv w:val="1"/>
      <w:marLeft w:val="0"/>
      <w:marRight w:val="0"/>
      <w:marTop w:val="0"/>
      <w:marBottom w:val="0"/>
      <w:divBdr>
        <w:top w:val="none" w:sz="0" w:space="0" w:color="auto"/>
        <w:left w:val="none" w:sz="0" w:space="0" w:color="auto"/>
        <w:bottom w:val="none" w:sz="0" w:space="0" w:color="auto"/>
        <w:right w:val="none" w:sz="0" w:space="0" w:color="auto"/>
      </w:divBdr>
    </w:div>
    <w:div w:id="1131676558">
      <w:bodyDiv w:val="1"/>
      <w:marLeft w:val="0"/>
      <w:marRight w:val="0"/>
      <w:marTop w:val="0"/>
      <w:marBottom w:val="0"/>
      <w:divBdr>
        <w:top w:val="none" w:sz="0" w:space="0" w:color="auto"/>
        <w:left w:val="none" w:sz="0" w:space="0" w:color="auto"/>
        <w:bottom w:val="none" w:sz="0" w:space="0" w:color="auto"/>
        <w:right w:val="none" w:sz="0" w:space="0" w:color="auto"/>
      </w:divBdr>
    </w:div>
    <w:div w:id="1293749996">
      <w:bodyDiv w:val="1"/>
      <w:marLeft w:val="0"/>
      <w:marRight w:val="0"/>
      <w:marTop w:val="0"/>
      <w:marBottom w:val="0"/>
      <w:divBdr>
        <w:top w:val="none" w:sz="0" w:space="0" w:color="auto"/>
        <w:left w:val="none" w:sz="0" w:space="0" w:color="auto"/>
        <w:bottom w:val="none" w:sz="0" w:space="0" w:color="auto"/>
        <w:right w:val="none" w:sz="0" w:space="0" w:color="auto"/>
      </w:divBdr>
    </w:div>
    <w:div w:id="1342926166">
      <w:bodyDiv w:val="1"/>
      <w:marLeft w:val="0"/>
      <w:marRight w:val="0"/>
      <w:marTop w:val="0"/>
      <w:marBottom w:val="0"/>
      <w:divBdr>
        <w:top w:val="none" w:sz="0" w:space="0" w:color="auto"/>
        <w:left w:val="none" w:sz="0" w:space="0" w:color="auto"/>
        <w:bottom w:val="none" w:sz="0" w:space="0" w:color="auto"/>
        <w:right w:val="none" w:sz="0" w:space="0" w:color="auto"/>
      </w:divBdr>
    </w:div>
    <w:div w:id="1412308426">
      <w:bodyDiv w:val="1"/>
      <w:marLeft w:val="0"/>
      <w:marRight w:val="0"/>
      <w:marTop w:val="0"/>
      <w:marBottom w:val="0"/>
      <w:divBdr>
        <w:top w:val="none" w:sz="0" w:space="0" w:color="auto"/>
        <w:left w:val="none" w:sz="0" w:space="0" w:color="auto"/>
        <w:bottom w:val="none" w:sz="0" w:space="0" w:color="auto"/>
        <w:right w:val="none" w:sz="0" w:space="0" w:color="auto"/>
      </w:divBdr>
    </w:div>
    <w:div w:id="1580945373">
      <w:bodyDiv w:val="1"/>
      <w:marLeft w:val="0"/>
      <w:marRight w:val="0"/>
      <w:marTop w:val="0"/>
      <w:marBottom w:val="0"/>
      <w:divBdr>
        <w:top w:val="none" w:sz="0" w:space="0" w:color="auto"/>
        <w:left w:val="none" w:sz="0" w:space="0" w:color="auto"/>
        <w:bottom w:val="none" w:sz="0" w:space="0" w:color="auto"/>
        <w:right w:val="none" w:sz="0" w:space="0" w:color="auto"/>
      </w:divBdr>
    </w:div>
    <w:div w:id="1592398764">
      <w:bodyDiv w:val="1"/>
      <w:marLeft w:val="0"/>
      <w:marRight w:val="0"/>
      <w:marTop w:val="0"/>
      <w:marBottom w:val="0"/>
      <w:divBdr>
        <w:top w:val="none" w:sz="0" w:space="0" w:color="auto"/>
        <w:left w:val="none" w:sz="0" w:space="0" w:color="auto"/>
        <w:bottom w:val="none" w:sz="0" w:space="0" w:color="auto"/>
        <w:right w:val="none" w:sz="0" w:space="0" w:color="auto"/>
      </w:divBdr>
    </w:div>
    <w:div w:id="1937639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avangardsport.at.ua/_bl/0/38684713.jp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t-n.ru/communities.aspx?cat_no=22924&amp;tmp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D4CAFA-EACD-49C1-9777-24B84DEEBD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20</Pages>
  <Words>7077</Words>
  <Characters>40345</Characters>
  <Application>Microsoft Office Word</Application>
  <DocSecurity>0</DocSecurity>
  <Lines>336</Lines>
  <Paragraphs>94</Paragraphs>
  <ScaleCrop>false</ScaleCrop>
  <HeadingPairs>
    <vt:vector size="2" baseType="variant">
      <vt:variant>
        <vt:lpstr>Название</vt:lpstr>
      </vt:variant>
      <vt:variant>
        <vt:i4>1</vt:i4>
      </vt:variant>
    </vt:vector>
  </HeadingPairs>
  <TitlesOfParts>
    <vt:vector size="1" baseType="lpstr">
      <vt:lpstr>Муниципальное  образовательное  учреждение</vt:lpstr>
    </vt:vector>
  </TitlesOfParts>
  <Company>HP</Company>
  <LinksUpToDate>false</LinksUpToDate>
  <CharactersWithSpaces>47328</CharactersWithSpaces>
  <SharedDoc>false</SharedDoc>
  <HLinks>
    <vt:vector size="42" baseType="variant">
      <vt:variant>
        <vt:i4>2162711</vt:i4>
      </vt:variant>
      <vt:variant>
        <vt:i4>24</vt:i4>
      </vt:variant>
      <vt:variant>
        <vt:i4>0</vt:i4>
      </vt:variant>
      <vt:variant>
        <vt:i4>5</vt:i4>
      </vt:variant>
      <vt:variant>
        <vt:lpwstr>http://avangardsport.at.ua/_bl/0/72893684.jpg</vt:lpwstr>
      </vt:variant>
      <vt:variant>
        <vt:lpwstr/>
      </vt:variant>
      <vt:variant>
        <vt:i4>2424858</vt:i4>
      </vt:variant>
      <vt:variant>
        <vt:i4>15</vt:i4>
      </vt:variant>
      <vt:variant>
        <vt:i4>0</vt:i4>
      </vt:variant>
      <vt:variant>
        <vt:i4>5</vt:i4>
      </vt:variant>
      <vt:variant>
        <vt:lpwstr>http://avangardsport.at.ua/_bl/0/38684713.jpg</vt:lpwstr>
      </vt:variant>
      <vt:variant>
        <vt:lpwstr/>
      </vt:variant>
      <vt:variant>
        <vt:i4>1114119</vt:i4>
      </vt:variant>
      <vt:variant>
        <vt:i4>12</vt:i4>
      </vt:variant>
      <vt:variant>
        <vt:i4>0</vt:i4>
      </vt:variant>
      <vt:variant>
        <vt:i4>5</vt:i4>
      </vt:variant>
      <vt:variant>
        <vt:lpwstr>http://www.google.com/url?q=http%3A%2F%2Fbookz.ru%2Fauthors%2Ft-vilenskaa.html&amp;sa=D&amp;sntz=1&amp;usg=AFQjCNHxcZAkWTPDxdivYTWjg-emeYIS9A</vt:lpwstr>
      </vt:variant>
      <vt:variant>
        <vt:lpwstr/>
      </vt:variant>
      <vt:variant>
        <vt:i4>5177405</vt:i4>
      </vt:variant>
      <vt:variant>
        <vt:i4>9</vt:i4>
      </vt:variant>
      <vt:variant>
        <vt:i4>0</vt:i4>
      </vt:variant>
      <vt:variant>
        <vt:i4>5</vt:i4>
      </vt:variant>
      <vt:variant>
        <vt:lpwstr>http://2dip.su/%D1%81%D0%BF%D0%B8%D1%81%D0%BE%D0%BA_%D0%BB%D0%B8%D1%82%D0%B5%D1%80%D0%B0%D1%82%D1%83%D1%80%D1%8B/10397</vt:lpwstr>
      </vt:variant>
      <vt:variant>
        <vt:lpwstr/>
      </vt:variant>
      <vt:variant>
        <vt:i4>4456497</vt:i4>
      </vt:variant>
      <vt:variant>
        <vt:i4>6</vt:i4>
      </vt:variant>
      <vt:variant>
        <vt:i4>0</vt:i4>
      </vt:variant>
      <vt:variant>
        <vt:i4>5</vt:i4>
      </vt:variant>
      <vt:variant>
        <vt:lpwstr>http://2dip.su/%D1%81%D0%BF%D0%B8%D1%81%D0%BE%D0%BA_%D0%BB%D0%B8%D1%82%D0%B5%D1%80%D0%B0%D1%82%D1%83%D1%80%D1%8B/10758</vt:lpwstr>
      </vt:variant>
      <vt:variant>
        <vt:lpwstr/>
      </vt:variant>
      <vt:variant>
        <vt:i4>4325431</vt:i4>
      </vt:variant>
      <vt:variant>
        <vt:i4>3</vt:i4>
      </vt:variant>
      <vt:variant>
        <vt:i4>0</vt:i4>
      </vt:variant>
      <vt:variant>
        <vt:i4>5</vt:i4>
      </vt:variant>
      <vt:variant>
        <vt:lpwstr>http://2dip.su/%D1%81%D0%BF%D0%B8%D1%81%D0%BE%D0%BA_%D0%BB%D0%B8%D1%82%D0%B5%D1%80%D0%B0%D1%82%D1%83%D1%80%D1%8B/87343</vt:lpwstr>
      </vt:variant>
      <vt:variant>
        <vt:lpwstr/>
      </vt:variant>
      <vt:variant>
        <vt:i4>7864324</vt:i4>
      </vt:variant>
      <vt:variant>
        <vt:i4>0</vt:i4>
      </vt:variant>
      <vt:variant>
        <vt:i4>0</vt:i4>
      </vt:variant>
      <vt:variant>
        <vt:i4>5</vt:i4>
      </vt:variant>
      <vt:variant>
        <vt:lpwstr>http://2dip.su/%D1%81%D0%BF%D0%B8%D1%81%D0%BE%D0%BA_%D0%BB%D0%B8%D1%82%D0%B5%D1%80%D0%B0%D1%82%D1%83%D1%80%D1%8B/5072</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Муниципальное  образовательное  учреждение</dc:title>
  <dc:creator>17</dc:creator>
  <cp:lastModifiedBy>pidiniche@gmail.com</cp:lastModifiedBy>
  <cp:revision>3</cp:revision>
  <cp:lastPrinted>2020-12-04T07:49:00Z</cp:lastPrinted>
  <dcterms:created xsi:type="dcterms:W3CDTF">2020-12-07T04:23:00Z</dcterms:created>
  <dcterms:modified xsi:type="dcterms:W3CDTF">2020-12-07T05:29:00Z</dcterms:modified>
</cp:coreProperties>
</file>