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ind/>
        <w:jc w:val="center"/>
        <w:rPr>
          <w:rFonts w:ascii="Times New Roman" w:hAnsi="Times New Roman"/>
          <w:b w:val="1"/>
          <w:sz w:val="28"/>
        </w:rPr>
      </w:pPr>
    </w:p>
    <w:p w14:paraId="02000000">
      <w:pPr>
        <w:widowControl w:val="0"/>
        <w:spacing w:after="0" w:line="240" w:lineRule="auto"/>
        <w:ind w:hanging="567" w:left="-567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   </w:t>
      </w:r>
      <w:r>
        <w:rPr>
          <w:rFonts w:ascii="Times New Roman" w:hAnsi="Times New Roman"/>
          <w:sz w:val="24"/>
        </w:rPr>
        <w:t>Муниципальное казенное общеобразовательное  учреждение</w:t>
      </w:r>
    </w:p>
    <w:p w14:paraId="03000000">
      <w:pPr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«Бурацкая  средняя  общеобразовательная  школа»</w:t>
      </w:r>
    </w:p>
    <w:p w14:paraId="04000000">
      <w:pPr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404451 ул.Школьная,9  х.Бурацкий Суровикинский район Волгоградская область,</w:t>
      </w:r>
    </w:p>
    <w:p w14:paraId="05000000">
      <w:pPr>
        <w:ind/>
        <w:jc w:val="center"/>
        <w:rPr>
          <w:rFonts w:ascii="Times New Roman" w:hAnsi="Times New Roman"/>
          <w:b w:val="1"/>
          <w:i w:val="1"/>
          <w:caps w:val="1"/>
          <w:sz w:val="24"/>
          <w:u w:val="single"/>
        </w:rPr>
      </w:pPr>
      <w:r>
        <w:rPr>
          <w:rFonts w:ascii="Times New Roman" w:hAnsi="Times New Roman"/>
          <w:sz w:val="24"/>
        </w:rPr>
        <w:t>тел.9-97-41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sz w:val="24"/>
        </w:rPr>
        <w:t>burazschool@yandex.ru</w:t>
      </w:r>
    </w:p>
    <w:p w14:paraId="06000000">
      <w:pPr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</w:t>
      </w:r>
    </w:p>
    <w:p w14:paraId="07000000">
      <w:pPr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ОКПО  22433350      ОГРН  1023405963228      ИНН/КПП   3430031831 / 343001001</w:t>
      </w:r>
    </w:p>
    <w:p w14:paraId="08000000">
      <w:pPr>
        <w:pStyle w:val="Style_1"/>
        <w:ind/>
        <w:jc w:val="center"/>
        <w:rPr>
          <w:rFonts w:ascii="Times New Roman" w:hAnsi="Times New Roman"/>
          <w:b w:val="1"/>
          <w:sz w:val="28"/>
        </w:rPr>
      </w:pPr>
    </w:p>
    <w:p w14:paraId="09000000">
      <w:pPr>
        <w:pStyle w:val="Style_1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График</w:t>
      </w:r>
    </w:p>
    <w:p w14:paraId="0A000000">
      <w:pPr>
        <w:pStyle w:val="Style_1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аттестации педагогических работников МКОУ «Бурацкая СОШ»</w:t>
      </w:r>
    </w:p>
    <w:p w14:paraId="0B000000">
      <w:pPr>
        <w:pStyle w:val="Style_1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в 20</w:t>
      </w:r>
      <w:r>
        <w:rPr>
          <w:rFonts w:ascii="Times New Roman" w:hAnsi="Times New Roman"/>
          <w:b w:val="1"/>
          <w:sz w:val="28"/>
        </w:rPr>
        <w:t>2</w:t>
      </w:r>
      <w:r>
        <w:rPr>
          <w:rFonts w:ascii="Times New Roman" w:hAnsi="Times New Roman"/>
          <w:b w:val="1"/>
          <w:sz w:val="28"/>
        </w:rPr>
        <w:t>5</w:t>
      </w:r>
      <w:r>
        <w:rPr>
          <w:rFonts w:ascii="Times New Roman" w:hAnsi="Times New Roman"/>
          <w:b w:val="1"/>
          <w:sz w:val="28"/>
        </w:rPr>
        <w:t xml:space="preserve"> – 202</w:t>
      </w:r>
      <w:r>
        <w:rPr>
          <w:rFonts w:ascii="Times New Roman" w:hAnsi="Times New Roman"/>
          <w:b w:val="1"/>
          <w:sz w:val="28"/>
        </w:rPr>
        <w:t>6</w:t>
      </w:r>
      <w:r>
        <w:rPr>
          <w:rFonts w:ascii="Times New Roman" w:hAnsi="Times New Roman"/>
          <w:b w:val="1"/>
          <w:sz w:val="28"/>
        </w:rPr>
        <w:t xml:space="preserve"> учебном году</w:t>
      </w:r>
    </w:p>
    <w:p w14:paraId="0C000000">
      <w:pPr>
        <w:pStyle w:val="Style_1"/>
        <w:ind/>
        <w:jc w:val="center"/>
        <w:rPr>
          <w:rFonts w:ascii="Times New Roman" w:hAnsi="Times New Roman"/>
          <w:b w:val="1"/>
          <w:sz w:val="28"/>
        </w:rPr>
      </w:pPr>
    </w:p>
    <w:tbl>
      <w:tblPr>
        <w:tblStyle w:val="Style_2"/>
        <w:tblLayout w:type="fixed"/>
      </w:tblPr>
      <w:tblGrid>
        <w:gridCol w:w="553"/>
        <w:gridCol w:w="3191"/>
        <w:gridCol w:w="3213"/>
        <w:gridCol w:w="1819"/>
        <w:gridCol w:w="2239"/>
        <w:gridCol w:w="1771"/>
        <w:gridCol w:w="1460"/>
        <w:gridCol w:w="1457"/>
      </w:tblGrid>
      <w:tr>
        <w:trPr>
          <w:trHeight w:hRule="atLeast" w:val="1026"/>
        </w:trPr>
        <w:tc>
          <w:tcPr>
            <w:tcW w:type="dxa" w:w="553"/>
            <w:vMerge w:val="restart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 w14:paraId="0D000000">
            <w:pPr>
              <w:pStyle w:val="Style_1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4"/>
              </w:rPr>
              <w:t>№ п/п</w:t>
            </w:r>
          </w:p>
        </w:tc>
        <w:tc>
          <w:tcPr>
            <w:tcW w:type="dxa" w:w="3191"/>
            <w:vMerge w:val="restart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 w14:paraId="0E000000">
            <w:pPr>
              <w:pStyle w:val="Style_1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Фамилия Имя Отчество аттестуемого</w:t>
            </w:r>
          </w:p>
        </w:tc>
        <w:tc>
          <w:tcPr>
            <w:tcW w:type="dxa" w:w="3213"/>
            <w:vMerge w:val="restart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 w14:paraId="0F000000">
            <w:pPr>
              <w:pStyle w:val="Style_1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Место работы</w:t>
            </w:r>
          </w:p>
        </w:tc>
        <w:tc>
          <w:tcPr>
            <w:tcW w:type="dxa" w:w="1819"/>
            <w:vMerge w:val="restart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 w14:paraId="10000000">
            <w:pPr>
              <w:pStyle w:val="Style_1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Занимаемая должность</w:t>
            </w:r>
          </w:p>
        </w:tc>
        <w:tc>
          <w:tcPr>
            <w:tcW w:type="dxa" w:w="2239"/>
            <w:vMerge w:val="restart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 w14:paraId="11000000">
            <w:pPr>
              <w:pStyle w:val="Style_1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Имеющаяся квалификационная категория/</w:t>
            </w:r>
          </w:p>
          <w:p w14:paraId="12000000">
            <w:pPr>
              <w:pStyle w:val="Style_1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Приказ №___ </w:t>
            </w:r>
          </w:p>
          <w:p w14:paraId="13000000">
            <w:pPr>
              <w:pStyle w:val="Style_1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от «_</w:t>
            </w:r>
            <w:r>
              <w:rPr>
                <w:rFonts w:ascii="Times New Roman" w:hAnsi="Times New Roman"/>
                <w:b w:val="1"/>
                <w:sz w:val="24"/>
              </w:rPr>
              <w:t>_»_</w:t>
            </w:r>
            <w:r>
              <w:rPr>
                <w:rFonts w:ascii="Times New Roman" w:hAnsi="Times New Roman"/>
                <w:b w:val="1"/>
                <w:sz w:val="24"/>
              </w:rPr>
              <w:t>_____20__г.</w:t>
            </w:r>
          </w:p>
        </w:tc>
        <w:tc>
          <w:tcPr>
            <w:tcW w:type="dxa" w:w="1771"/>
            <w:vMerge w:val="restart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 w14:paraId="14000000">
            <w:pPr>
              <w:pStyle w:val="Style_1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Квалификационная категория, </w:t>
            </w:r>
          </w:p>
          <w:p w14:paraId="15000000">
            <w:pPr>
              <w:pStyle w:val="Style_1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на которую претендует аттестуемый</w:t>
            </w:r>
          </w:p>
          <w:p w14:paraId="16000000">
            <w:pPr>
              <w:pStyle w:val="Style_1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2918"/>
            <w:gridSpan w:val="2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 w14:paraId="17000000">
            <w:pPr>
              <w:pStyle w:val="Style_1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Сроки прохождения аттестации на заявленную квалификационную категорию</w:t>
            </w:r>
          </w:p>
        </w:tc>
      </w:tr>
      <w:tr>
        <w:trPr>
          <w:trHeight w:hRule="atLeast" w:val="270"/>
        </w:trPr>
        <w:tc>
          <w:tcPr>
            <w:tcW w:type="dxa" w:w="553"/>
            <w:gridSpan w:val="1"/>
            <w:vMerge w:val="continue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/>
        </w:tc>
        <w:tc>
          <w:tcPr>
            <w:tcW w:type="dxa" w:w="3191"/>
            <w:gridSpan w:val="1"/>
            <w:vMerge w:val="continue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/>
        </w:tc>
        <w:tc>
          <w:tcPr>
            <w:tcW w:type="dxa" w:w="3213"/>
            <w:gridSpan w:val="1"/>
            <w:vMerge w:val="continue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/>
        </w:tc>
        <w:tc>
          <w:tcPr>
            <w:tcW w:type="dxa" w:w="1819"/>
            <w:gridSpan w:val="1"/>
            <w:vMerge w:val="continue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/>
        </w:tc>
        <w:tc>
          <w:tcPr>
            <w:tcW w:type="dxa" w:w="2239"/>
            <w:gridSpan w:val="1"/>
            <w:vMerge w:val="continue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/>
        </w:tc>
        <w:tc>
          <w:tcPr>
            <w:tcW w:type="dxa" w:w="1771"/>
            <w:gridSpan w:val="1"/>
            <w:vMerge w:val="continue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/>
        </w:tc>
        <w:tc>
          <w:tcPr>
            <w:tcW w:type="dxa" w:w="1460"/>
            <w:tcBorders>
              <w:top w:color="000000" w:sz="4" w:val="single"/>
              <w:left w:sz="4" w:themeColor="text1" w:val="single"/>
              <w:bottom w:sz="4" w:themeColor="text1" w:val="single"/>
              <w:right w:color="000000" w:sz="4" w:val="single"/>
            </w:tcBorders>
          </w:tcPr>
          <w:p w14:paraId="18000000">
            <w:pPr>
              <w:pStyle w:val="Style_1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месяц начала аттестации</w:t>
            </w:r>
          </w:p>
        </w:tc>
        <w:tc>
          <w:tcPr>
            <w:tcW w:type="dxa" w:w="1457"/>
            <w:tcBorders>
              <w:top w:color="000000" w:sz="4" w:val="single"/>
              <w:left w:color="000000" w:sz="4" w:val="single"/>
              <w:bottom w:sz="4" w:themeColor="text1" w:val="single"/>
              <w:right w:sz="4" w:themeColor="text1" w:val="single"/>
            </w:tcBorders>
          </w:tcPr>
          <w:p w14:paraId="19000000">
            <w:pPr>
              <w:pStyle w:val="Style_1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месяц окончания аттестации</w:t>
            </w:r>
          </w:p>
        </w:tc>
      </w:tr>
      <w:tr>
        <w:trPr>
          <w:trHeight w:hRule="atLeast" w:val="270"/>
        </w:trPr>
        <w:tc>
          <w:tcPr>
            <w:tcW w:type="dxa" w:w="553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vAlign w:val="center"/>
          </w:tcPr>
          <w:p w14:paraId="1A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3191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 w14:paraId="1B000000">
            <w:pPr>
              <w:pStyle w:val="Style_3"/>
              <w:rPr>
                <w:sz w:val="24"/>
              </w:rPr>
            </w:pPr>
            <w:r>
              <w:rPr>
                <w:sz w:val="24"/>
              </w:rPr>
              <w:t>Журавлёва Е.А.</w:t>
            </w:r>
          </w:p>
        </w:tc>
        <w:tc>
          <w:tcPr>
            <w:tcW w:type="dxa" w:w="3213"/>
            <w:tcBorders>
              <w:top w:sz="4" w:themeColor="text1" w:val="single"/>
              <w:left w:sz="4" w:themeColor="text1" w:val="single"/>
              <w:right w:sz="4" w:themeColor="text1" w:val="single"/>
            </w:tcBorders>
          </w:tcPr>
          <w:p w14:paraId="1C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МКОУ «Бурацкая СОШ»</w:t>
            </w:r>
          </w:p>
          <w:p w14:paraId="1D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819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 w14:paraId="1E000000">
            <w:pPr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учитель истории и обществознания</w:t>
            </w:r>
          </w:p>
        </w:tc>
        <w:tc>
          <w:tcPr>
            <w:tcW w:type="dxa" w:w="2239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 w14:paraId="1F000000">
            <w:pPr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Принята на работу с 01.11.23 г</w:t>
            </w:r>
          </w:p>
        </w:tc>
        <w:tc>
          <w:tcPr>
            <w:tcW w:type="dxa" w:w="1771"/>
            <w:tcBorders>
              <w:top w:sz="4" w:themeColor="text1" w:val="single"/>
              <w:left w:sz="4" w:themeColor="text1" w:val="single"/>
              <w:right w:sz="4" w:themeColor="text1" w:val="single"/>
            </w:tcBorders>
          </w:tcPr>
          <w:p w14:paraId="20000000">
            <w:pPr>
              <w:pStyle w:val="Style_1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СЗД</w:t>
            </w:r>
          </w:p>
        </w:tc>
        <w:tc>
          <w:tcPr>
            <w:tcW w:type="dxa" w:w="1460"/>
            <w:tcBorders>
              <w:top w:color="000000" w:sz="4" w:val="single"/>
              <w:left w:sz="4" w:themeColor="text1" w:val="single"/>
              <w:right w:color="000000" w:sz="4" w:val="single"/>
            </w:tcBorders>
          </w:tcPr>
          <w:p w14:paraId="21000000">
            <w:pPr>
              <w:pStyle w:val="Style_1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ноябрь</w:t>
            </w:r>
          </w:p>
        </w:tc>
        <w:tc>
          <w:tcPr>
            <w:tcW w:type="dxa" w:w="1457"/>
            <w:tcBorders>
              <w:top w:color="000000" w:sz="4" w:val="single"/>
              <w:left w:color="000000" w:sz="4" w:val="single"/>
              <w:right w:sz="4" w:themeColor="text1" w:val="single"/>
            </w:tcBorders>
          </w:tcPr>
          <w:p w14:paraId="22000000">
            <w:pPr>
              <w:pStyle w:val="Style_1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декабрь</w:t>
            </w:r>
          </w:p>
        </w:tc>
      </w:tr>
      <w:tr>
        <w:trPr>
          <w:trHeight w:hRule="atLeast" w:val="270"/>
        </w:trPr>
        <w:tc>
          <w:tcPr>
            <w:tcW w:type="dxa" w:w="553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vAlign w:val="center"/>
          </w:tcPr>
          <w:p w14:paraId="23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3191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 w14:paraId="24000000">
            <w:pPr>
              <w:pStyle w:val="Style_3"/>
              <w:rPr>
                <w:sz w:val="24"/>
              </w:rPr>
            </w:pPr>
            <w:r>
              <w:rPr>
                <w:sz w:val="24"/>
              </w:rPr>
              <w:t>Лиховидова К.А.</w:t>
            </w:r>
          </w:p>
        </w:tc>
        <w:tc>
          <w:tcPr>
            <w:tcW w:type="dxa" w:w="3213"/>
            <w:tcBorders>
              <w:top w:sz="4" w:themeColor="text1" w:val="single"/>
              <w:left w:sz="4" w:themeColor="text1" w:val="single"/>
              <w:right w:sz="4" w:themeColor="text1" w:val="single"/>
            </w:tcBorders>
          </w:tcPr>
          <w:p w14:paraId="25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МКОУ «Бурацкая СОШ»</w:t>
            </w:r>
          </w:p>
          <w:p w14:paraId="26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819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 w14:paraId="27000000">
            <w:pPr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учитель иностранного языка</w:t>
            </w:r>
          </w:p>
        </w:tc>
        <w:tc>
          <w:tcPr>
            <w:tcW w:type="dxa" w:w="2239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 w14:paraId="28000000">
            <w:pPr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Принята на работу с 01.09.23 г</w:t>
            </w:r>
          </w:p>
        </w:tc>
        <w:tc>
          <w:tcPr>
            <w:tcW w:type="dxa" w:w="1771"/>
            <w:tcBorders>
              <w:top w:sz="4" w:themeColor="text1" w:val="single"/>
              <w:left w:sz="4" w:themeColor="text1" w:val="single"/>
              <w:right w:sz="4" w:themeColor="text1" w:val="single"/>
            </w:tcBorders>
          </w:tcPr>
          <w:p w14:paraId="29000000">
            <w:pPr>
              <w:pStyle w:val="Style_1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СЗД</w:t>
            </w:r>
          </w:p>
        </w:tc>
        <w:tc>
          <w:tcPr>
            <w:tcW w:type="dxa" w:w="1460"/>
            <w:tcBorders>
              <w:top w:color="000000" w:sz="4" w:val="single"/>
              <w:left w:sz="4" w:themeColor="text1" w:val="single"/>
              <w:right w:color="000000" w:sz="4" w:val="single"/>
            </w:tcBorders>
          </w:tcPr>
          <w:p w14:paraId="2A000000">
            <w:pPr>
              <w:pStyle w:val="Style_1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ноябрь</w:t>
            </w:r>
          </w:p>
        </w:tc>
        <w:tc>
          <w:tcPr>
            <w:tcW w:type="dxa" w:w="1457"/>
            <w:tcBorders>
              <w:top w:color="000000" w:sz="4" w:val="single"/>
              <w:left w:color="000000" w:sz="4" w:val="single"/>
              <w:right w:sz="4" w:themeColor="text1" w:val="single"/>
            </w:tcBorders>
          </w:tcPr>
          <w:p w14:paraId="2B000000">
            <w:pPr>
              <w:pStyle w:val="Style_1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декабрь</w:t>
            </w:r>
          </w:p>
        </w:tc>
      </w:tr>
      <w:tr>
        <w:trPr>
          <w:trHeight w:hRule="atLeast" w:val="270"/>
        </w:trPr>
        <w:tc>
          <w:tcPr>
            <w:tcW w:type="dxa" w:w="553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vAlign w:val="center"/>
          </w:tcPr>
          <w:p w14:paraId="2C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3191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 w14:paraId="2D000000">
            <w:pPr>
              <w:pStyle w:val="Style_3"/>
            </w:pPr>
            <w:r>
              <w:rPr>
                <w:sz w:val="24"/>
              </w:rPr>
              <w:t>Машихина Л.Н.</w:t>
            </w:r>
          </w:p>
        </w:tc>
        <w:tc>
          <w:tcPr>
            <w:tcW w:type="dxa" w:w="3213"/>
            <w:tcBorders>
              <w:top w:sz="4" w:themeColor="text1" w:val="single"/>
              <w:left w:sz="4" w:themeColor="text1" w:val="single"/>
              <w:right w:sz="4" w:themeColor="text1" w:val="single"/>
            </w:tcBorders>
          </w:tcPr>
          <w:p w14:paraId="2E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МКОУ «Бурацкая СОШ»</w:t>
            </w:r>
          </w:p>
        </w:tc>
        <w:tc>
          <w:tcPr>
            <w:tcW w:type="dxa" w:w="1819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 w14:paraId="2F000000">
            <w:pPr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учитель географии</w:t>
            </w:r>
          </w:p>
        </w:tc>
        <w:tc>
          <w:tcPr>
            <w:tcW w:type="dxa" w:w="2239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 w14:paraId="30000000">
            <w:pPr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СЗД Приказ №118 от 08.10.2020 г</w:t>
            </w:r>
          </w:p>
        </w:tc>
        <w:tc>
          <w:tcPr>
            <w:tcW w:type="dxa" w:w="1771"/>
            <w:tcBorders>
              <w:top w:sz="4" w:themeColor="text1" w:val="single"/>
              <w:left w:sz="4" w:themeColor="text1" w:val="single"/>
              <w:right w:sz="4" w:themeColor="text1" w:val="single"/>
            </w:tcBorders>
          </w:tcPr>
          <w:p w14:paraId="31000000">
            <w:pPr>
              <w:pStyle w:val="Style_1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СЗД</w:t>
            </w:r>
          </w:p>
        </w:tc>
        <w:tc>
          <w:tcPr>
            <w:tcW w:type="dxa" w:w="1460"/>
            <w:tcBorders>
              <w:top w:color="000000" w:sz="4" w:val="single"/>
              <w:left w:sz="4" w:themeColor="text1" w:val="single"/>
              <w:right w:color="000000" w:sz="4" w:val="single"/>
            </w:tcBorders>
          </w:tcPr>
          <w:p w14:paraId="32000000">
            <w:pPr>
              <w:pStyle w:val="Style_1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</w:t>
            </w:r>
          </w:p>
        </w:tc>
        <w:tc>
          <w:tcPr>
            <w:tcW w:type="dxa" w:w="1457"/>
            <w:tcBorders>
              <w:top w:color="000000" w:sz="4" w:val="single"/>
              <w:left w:color="000000" w:sz="4" w:val="single"/>
              <w:right w:sz="4" w:themeColor="text1" w:val="single"/>
            </w:tcBorders>
          </w:tcPr>
          <w:p w14:paraId="33000000">
            <w:pPr>
              <w:pStyle w:val="Style_1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октябрь</w:t>
            </w:r>
          </w:p>
        </w:tc>
      </w:tr>
      <w:tr>
        <w:trPr>
          <w:trHeight w:hRule="atLeast" w:val="270"/>
        </w:trPr>
        <w:tc>
          <w:tcPr>
            <w:tcW w:type="dxa" w:w="553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vAlign w:val="center"/>
          </w:tcPr>
          <w:p w14:paraId="34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3191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 w14:paraId="35000000">
            <w:pPr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Михайличенко А.С.</w:t>
            </w:r>
          </w:p>
        </w:tc>
        <w:tc>
          <w:tcPr>
            <w:tcW w:type="dxa" w:w="3213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 w14:paraId="36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МКОУ «Бурацкая СОШ»</w:t>
            </w:r>
          </w:p>
          <w:p w14:paraId="37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819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 w14:paraId="38000000">
            <w:pPr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учитель русского языка и литературы</w:t>
            </w:r>
          </w:p>
        </w:tc>
        <w:tc>
          <w:tcPr>
            <w:tcW w:type="dxa" w:w="2239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 w14:paraId="39000000">
            <w:pPr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Принята на работу с 01.09.23 г</w:t>
            </w:r>
          </w:p>
        </w:tc>
        <w:tc>
          <w:tcPr>
            <w:tcW w:type="dxa" w:w="1771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 w14:paraId="3A000000">
            <w:pPr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СЗД</w:t>
            </w:r>
          </w:p>
        </w:tc>
        <w:tc>
          <w:tcPr>
            <w:tcW w:type="dxa" w:w="1460"/>
            <w:tcBorders>
              <w:top w:color="000000" w:sz="4" w:val="single"/>
              <w:left w:sz="4" w:themeColor="text1" w:val="single"/>
              <w:bottom w:color="000000" w:sz="4" w:val="single"/>
              <w:right w:color="000000" w:sz="4" w:val="single"/>
            </w:tcBorders>
          </w:tcPr>
          <w:p w14:paraId="3B000000">
            <w:pPr>
              <w:pStyle w:val="Style_1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ноябрь</w:t>
            </w:r>
          </w:p>
        </w:tc>
        <w:tc>
          <w:tcPr>
            <w:tcW w:type="dxa" w:w="1457"/>
            <w:tcBorders>
              <w:top w:color="000000" w:sz="4" w:val="single"/>
              <w:left w:color="000000" w:sz="4" w:val="single"/>
              <w:bottom w:color="000000" w:sz="4" w:val="single"/>
              <w:right w:sz="4" w:themeColor="text1" w:val="single"/>
            </w:tcBorders>
          </w:tcPr>
          <w:p w14:paraId="3C000000">
            <w:pPr>
              <w:pStyle w:val="Style_1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декабрь</w:t>
            </w:r>
          </w:p>
        </w:tc>
      </w:tr>
      <w:tr>
        <w:trPr>
          <w:trHeight w:hRule="atLeast" w:val="832"/>
          <w:hidden w:val="0"/>
        </w:trPr>
        <w:tc>
          <w:tcPr>
            <w:tcW w:type="dxa" w:w="553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vAlign w:val="center"/>
          </w:tcPr>
          <w:p w14:paraId="3D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3191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 w14:paraId="3E000000">
            <w:pPr>
              <w:pStyle w:val="Style_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Хранцова И.П.</w:t>
            </w:r>
          </w:p>
        </w:tc>
        <w:tc>
          <w:tcPr>
            <w:tcW w:type="dxa" w:w="3213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 w14:paraId="3F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МКОУ «Бурацкая СОШ»</w:t>
            </w:r>
          </w:p>
          <w:p w14:paraId="40000000">
            <w:pPr>
              <w:pStyle w:val="Style_1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819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 w14:paraId="41000000">
            <w:pPr>
              <w:pStyle w:val="Style_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учитель математики и информатики</w:t>
            </w:r>
          </w:p>
        </w:tc>
        <w:tc>
          <w:tcPr>
            <w:tcW w:type="dxa" w:w="2239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 w14:paraId="42000000">
            <w:pPr>
              <w:pStyle w:val="Style_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Первая 25.10.2018г </w:t>
            </w:r>
            <w:r>
              <w:rPr>
                <w:rFonts w:ascii="Times New Roman" w:hAnsi="Times New Roman"/>
                <w:sz w:val="24"/>
              </w:rPr>
              <w:t>Приказ №1115 от 16.11.2018 г</w:t>
            </w:r>
          </w:p>
          <w:p w14:paraId="43000000">
            <w:pPr>
              <w:pStyle w:val="Style_1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771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 w14:paraId="44000000">
            <w:pPr>
              <w:pStyle w:val="Style_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СЗД</w:t>
            </w:r>
          </w:p>
        </w:tc>
        <w:tc>
          <w:tcPr>
            <w:tcW w:type="dxa" w:w="1460"/>
            <w:tcBorders>
              <w:top w:color="000000" w:sz="4" w:val="single"/>
              <w:left w:sz="4" w:themeColor="text1" w:val="single"/>
              <w:bottom w:color="000000" w:sz="4" w:val="single"/>
              <w:right w:color="000000" w:sz="4" w:val="single"/>
            </w:tcBorders>
          </w:tcPr>
          <w:p w14:paraId="45000000">
            <w:pPr>
              <w:pStyle w:val="Style_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ноябрь</w:t>
            </w:r>
          </w:p>
        </w:tc>
        <w:tc>
          <w:tcPr>
            <w:tcW w:type="dxa" w:w="1457"/>
            <w:tcBorders>
              <w:top w:color="000000" w:sz="4" w:val="single"/>
              <w:left w:color="000000" w:sz="4" w:val="single"/>
              <w:bottom w:color="000000" w:sz="4" w:val="single"/>
              <w:right w:sz="4" w:themeColor="text1" w:val="single"/>
            </w:tcBorders>
          </w:tcPr>
          <w:p w14:paraId="46000000">
            <w:pPr>
              <w:pStyle w:val="Style_1"/>
              <w:ind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декабрь</w:t>
            </w:r>
          </w:p>
        </w:tc>
      </w:tr>
    </w:tbl>
    <w:p w14:paraId="47000000">
      <w:pPr>
        <w:spacing w:line="240" w:lineRule="auto"/>
        <w:ind/>
        <w:rPr>
          <w:rFonts w:ascii="Times New Roman" w:hAnsi="Times New Roman"/>
          <w:sz w:val="24"/>
        </w:rPr>
      </w:pPr>
    </w:p>
    <w:p w14:paraId="48000000">
      <w:pPr>
        <w:spacing w:line="240" w:lineRule="auto"/>
        <w:ind/>
        <w:rPr>
          <w:rFonts w:ascii="Times New Roman" w:hAnsi="Times New Roman"/>
          <w:sz w:val="24"/>
        </w:rPr>
      </w:pPr>
    </w:p>
    <w:p w14:paraId="49000000">
      <w:pPr>
        <w:spacing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Директор школы:_____________________________/Машихина Л.Н./</w:t>
      </w:r>
    </w:p>
    <w:sectPr>
      <w:pgSz w:h="11906" w:orient="landscape" w:w="16838"/>
      <w:pgMar w:bottom="567" w:footer="709" w:gutter="0" w:header="709" w:left="567" w:right="567" w:top="568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0" w:uiPriority="9" w:unhideWhenUsed="0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heading 7"/>
    <w:basedOn w:val="Style_3"/>
    <w:next w:val="Style_3"/>
    <w:link w:val="Style_6_ch"/>
    <w:uiPriority w:val="9"/>
    <w:qFormat/>
    <w:pPr>
      <w:keepNext w:val="1"/>
      <w:spacing w:after="0" w:line="240" w:lineRule="auto"/>
      <w:ind/>
      <w:outlineLvl w:val="6"/>
    </w:pPr>
    <w:rPr>
      <w:rFonts w:ascii="Times New Roman" w:hAnsi="Times New Roman"/>
      <w:sz w:val="28"/>
    </w:rPr>
  </w:style>
  <w:style w:styleId="Style_6_ch" w:type="character">
    <w:name w:val="heading 7"/>
    <w:basedOn w:val="Style_3_ch"/>
    <w:link w:val="Style_6"/>
    <w:rPr>
      <w:rFonts w:ascii="Times New Roman" w:hAnsi="Times New Roman"/>
      <w:sz w:val="28"/>
    </w:rPr>
  </w:style>
  <w:style w:styleId="Style_7" w:type="paragraph">
    <w:name w:val="toc 6"/>
    <w:next w:val="Style_3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3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heading 3"/>
    <w:next w:val="Style_3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toc 3"/>
    <w:next w:val="Style_3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3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3" w:type="paragraph">
    <w:name w:val="Table Paragraph"/>
    <w:basedOn w:val="Style_3"/>
    <w:link w:val="Style_13_ch"/>
    <w:pPr>
      <w:widowControl w:val="0"/>
      <w:spacing w:after="0" w:line="240" w:lineRule="auto"/>
      <w:ind/>
    </w:pPr>
    <w:rPr>
      <w:rFonts w:ascii="Times New Roman" w:hAnsi="Times New Roman"/>
    </w:rPr>
  </w:style>
  <w:style w:styleId="Style_13_ch" w:type="character">
    <w:name w:val="Table Paragraph"/>
    <w:basedOn w:val="Style_3_ch"/>
    <w:link w:val="Style_13"/>
    <w:rPr>
      <w:rFonts w:ascii="Times New Roman" w:hAnsi="Times New Roman"/>
    </w:rPr>
  </w:style>
  <w:style w:styleId="Style_14" w:type="paragraph">
    <w:name w:val="heading 1"/>
    <w:next w:val="Style_3"/>
    <w:link w:val="Style_1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List Paragraph"/>
    <w:basedOn w:val="Style_3"/>
    <w:link w:val="Style_15_ch"/>
    <w:pPr>
      <w:spacing w:after="160" w:line="264" w:lineRule="auto"/>
      <w:ind w:firstLine="0" w:left="720"/>
      <w:contextualSpacing w:val="1"/>
    </w:pPr>
  </w:style>
  <w:style w:styleId="Style_15_ch" w:type="character">
    <w:name w:val="List Paragraph"/>
    <w:basedOn w:val="Style_3_ch"/>
    <w:link w:val="Style_15"/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3"/>
    <w:link w:val="Style_1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spacing w:line="240" w:lineRule="auto"/>
      <w:ind/>
      <w:jc w:val="both"/>
    </w:pPr>
    <w:rPr>
      <w:rFonts w:ascii="XO Thames" w:hAnsi="XO Thames"/>
      <w:sz w:val="20"/>
    </w:rPr>
  </w:style>
  <w:style w:styleId="Style_19_ch" w:type="character">
    <w:name w:val="Header and Footer"/>
    <w:link w:val="Style_19"/>
    <w:rPr>
      <w:rFonts w:ascii="XO Thames" w:hAnsi="XO Thames"/>
      <w:sz w:val="20"/>
    </w:rPr>
  </w:style>
  <w:style w:styleId="Style_20" w:type="paragraph">
    <w:name w:val="toc 9"/>
    <w:next w:val="Style_3"/>
    <w:link w:val="Style_2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3"/>
    <w:link w:val="Style_2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1" w:type="paragraph">
    <w:name w:val="No Spacing"/>
    <w:link w:val="Style_1_ch"/>
    <w:pPr>
      <w:spacing w:after="0" w:line="240" w:lineRule="auto"/>
      <w:ind/>
    </w:pPr>
  </w:style>
  <w:style w:styleId="Style_1_ch" w:type="character">
    <w:name w:val="No Spacing"/>
    <w:link w:val="Style_1"/>
  </w:style>
  <w:style w:styleId="Style_22" w:type="paragraph">
    <w:name w:val="toc 5"/>
    <w:next w:val="Style_3"/>
    <w:link w:val="Style_2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Subtitle"/>
    <w:next w:val="Style_3"/>
    <w:link w:val="Style_2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3"/>
    <w:link w:val="Style_2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3"/>
    <w:link w:val="Style_2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3"/>
    <w:link w:val="Style_2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default="1" w:styleId="Style_2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" w:type="table">
    <w:name w:val="Table Grid"/>
    <w:basedOn w:val="Style_27"/>
    <w:pPr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  <w:insideV w:sz="4" w:themeColor="text1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MyOffice-CoreFramework-Windows/25-982.666.6545.616.0@RELEASE-DESKTOP-WASSABI_HOME-RC-RENEW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2025-12-03T08:00:37Z</dcterms:modified>
</cp:coreProperties>
</file>