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7" w:rsidRDefault="006C5FC7" w:rsidP="00187EBA">
      <w:pPr>
        <w:spacing w:after="419" w:line="503" w:lineRule="atLeast"/>
        <w:outlineLvl w:val="0"/>
        <w:rPr>
          <w:rFonts w:ascii="Calibri" w:eastAsia="Times New Roman" w:hAnsi="Calibri" w:cs="Times New Roman"/>
          <w:color w:val="141212"/>
          <w:kern w:val="36"/>
          <w:sz w:val="42"/>
          <w:szCs w:val="42"/>
          <w:lang w:eastAsia="ru-RU"/>
        </w:rPr>
      </w:pPr>
    </w:p>
    <w:p w:rsidR="00187EBA" w:rsidRPr="006C5FC7" w:rsidRDefault="006C5FC7" w:rsidP="00187EBA">
      <w:pPr>
        <w:spacing w:after="419" w:line="503" w:lineRule="atLeast"/>
        <w:outlineLvl w:val="0"/>
        <w:rPr>
          <w:rFonts w:ascii="Calibri" w:eastAsia="Times New Roman" w:hAnsi="Calibri" w:cs="Times New Roman"/>
          <w:b/>
          <w:color w:val="141212"/>
          <w:kern w:val="36"/>
          <w:sz w:val="28"/>
          <w:szCs w:val="28"/>
          <w:u w:val="single"/>
          <w:lang w:eastAsia="ru-RU"/>
        </w:rPr>
      </w:pPr>
      <w:r w:rsidRPr="006C5FC7">
        <w:rPr>
          <w:rFonts w:ascii="Calibri" w:eastAsia="Times New Roman" w:hAnsi="Calibri" w:cs="Times New Roman"/>
          <w:b/>
          <w:color w:val="141212"/>
          <w:kern w:val="36"/>
          <w:sz w:val="28"/>
          <w:szCs w:val="28"/>
          <w:u w:val="single"/>
          <w:lang w:eastAsia="ru-RU"/>
        </w:rPr>
        <w:t xml:space="preserve">Подборка новостей с нашего сайта для </w:t>
      </w:r>
      <w:proofErr w:type="spellStart"/>
      <w:r w:rsidRPr="006C5FC7">
        <w:rPr>
          <w:rFonts w:ascii="Calibri" w:eastAsia="Times New Roman" w:hAnsi="Calibri" w:cs="Times New Roman"/>
          <w:b/>
          <w:color w:val="141212"/>
          <w:kern w:val="36"/>
          <w:sz w:val="28"/>
          <w:szCs w:val="28"/>
          <w:u w:val="single"/>
          <w:lang w:eastAsia="ru-RU"/>
        </w:rPr>
        <w:t>соцсетей</w:t>
      </w:r>
      <w:proofErr w:type="spellEnd"/>
      <w:r w:rsidRPr="006C5FC7">
        <w:rPr>
          <w:rFonts w:ascii="Calibri" w:eastAsia="Times New Roman" w:hAnsi="Calibri" w:cs="Times New Roman"/>
          <w:b/>
          <w:color w:val="141212"/>
          <w:kern w:val="36"/>
          <w:sz w:val="28"/>
          <w:szCs w:val="28"/>
          <w:u w:val="single"/>
          <w:lang w:eastAsia="ru-RU"/>
        </w:rPr>
        <w:t xml:space="preserve"> за февраль 2024 г.</w:t>
      </w:r>
    </w:p>
    <w:p w:rsidR="006C5FC7" w:rsidRDefault="006C5FC7" w:rsidP="006C5FC7">
      <w:pPr>
        <w:spacing w:before="240" w:after="0" w:line="40" w:lineRule="atLeast"/>
        <w:contextualSpacing/>
        <w:outlineLvl w:val="0"/>
        <w:rPr>
          <w:rFonts w:ascii="Calibri" w:eastAsia="Times New Roman" w:hAnsi="Calibri" w:cs="Times New Roman"/>
          <w:b/>
          <w:color w:val="141212"/>
          <w:kern w:val="36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141212"/>
          <w:kern w:val="36"/>
          <w:sz w:val="24"/>
          <w:szCs w:val="24"/>
          <w:lang w:eastAsia="ru-RU"/>
        </w:rPr>
        <w:t xml:space="preserve">1) </w:t>
      </w:r>
    </w:p>
    <w:p w:rsidR="00187EBA" w:rsidRPr="006C5FC7" w:rsidRDefault="00187EBA" w:rsidP="006C5FC7">
      <w:pPr>
        <w:spacing w:before="240" w:after="0" w:line="40" w:lineRule="atLeast"/>
        <w:contextualSpacing/>
        <w:outlineLvl w:val="0"/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</w:pPr>
      <w:r w:rsidRPr="006C5FC7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 xml:space="preserve">АО «АСТРАМЕД-МС» (СМК) информирует: С 1 сентября </w:t>
      </w:r>
      <w:r w:rsidR="006C5FC7" w:rsidRPr="006C5FC7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 xml:space="preserve">вакцинировать от COVID-19 будут </w:t>
      </w:r>
      <w:r w:rsidRPr="006C5FC7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>только граждан уязвимых категорий</w:t>
      </w:r>
    </w:p>
    <w:p w:rsidR="00187EBA" w:rsidRPr="00187EBA" w:rsidRDefault="00187EBA" w:rsidP="006C5FC7">
      <w:pPr>
        <w:spacing w:before="240" w:after="0" w:line="240" w:lineRule="auto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Минздрав РФ внес поправки в календарь прививок по эпидемиологическим показаниям. </w:t>
      </w:r>
      <w:proofErr w:type="gram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С 1 сентября 2024 года сокращается число категорий лиц, которые подлежат вакцинации от </w:t>
      </w:r>
      <w:proofErr w:type="spell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инфекции </w:t>
      </w: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val="en-US" w:eastAsia="ru-RU"/>
        </w:rPr>
        <w:t>COVID</w:t>
      </w: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-19 (Приказ Минздрава России от 12.12.2023 N 677н.</w:t>
      </w:r>
      <w:proofErr w:type="gramEnd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Вступает в силу 1 сентября 2024 г. и действует до 1 сентября 2030 г.)</w:t>
      </w:r>
      <w:proofErr w:type="gramEnd"/>
    </w:p>
    <w:p w:rsidR="00187EBA" w:rsidRPr="00187EBA" w:rsidRDefault="00187EBA" w:rsidP="00187EBA">
      <w:pPr>
        <w:spacing w:after="0" w:line="240" w:lineRule="auto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Вакцинировать будут: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- лиц старше 18 лет, которые ранее не болели и не были привиты от </w:t>
      </w:r>
      <w:proofErr w:type="spell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коронавируса</w:t>
      </w:r>
      <w:proofErr w:type="spellEnd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,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- лиц в возрасте 60 лет и старше,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- пациентов с хроническими заболеваниями (туберкулез, сахарный диабет, ожирение и др.),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- больных с первичным или вторичным иммунодефицитом (ВИЧ, онкологические, аутоиммунные заболевания и т.п.).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Сейчас перечень категорий лиц, подлежащих вакцинации, намного шире. В него входят, например, работники медицинских и образовательных организаций, жители городов с населением 1 </w:t>
      </w:r>
      <w:proofErr w:type="spellStart"/>
      <w:proofErr w:type="gram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млн</w:t>
      </w:r>
      <w:proofErr w:type="spellEnd"/>
      <w:proofErr w:type="gramEnd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и более.</w:t>
      </w:r>
    </w:p>
    <w:p w:rsidR="00187EBA" w:rsidRPr="00187EBA" w:rsidRDefault="00187EBA" w:rsidP="00187EB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Повторную вакцинацию станут проводить не ранее чем через 1 год после </w:t>
      </w:r>
      <w:proofErr w:type="gramStart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предыдущей</w:t>
      </w:r>
      <w:proofErr w:type="gramEnd"/>
      <w:r w:rsidRPr="00187EBA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.</w:t>
      </w:r>
    </w:p>
    <w:p w:rsidR="00187EBA" w:rsidRPr="00825A92" w:rsidRDefault="00187EBA" w:rsidP="00825A92">
      <w:pPr>
        <w:spacing w:after="0" w:line="240" w:lineRule="auto"/>
        <w:rPr>
          <w:rFonts w:ascii="Calibri" w:eastAsia="Times New Roman" w:hAnsi="Calibri" w:cs="Times New Roman"/>
          <w:color w:val="141212"/>
          <w:sz w:val="18"/>
          <w:szCs w:val="18"/>
          <w:lang w:eastAsia="ru-RU"/>
        </w:rPr>
      </w:pPr>
      <w:r w:rsidRPr="00825A92">
        <w:rPr>
          <w:rFonts w:ascii="Calibri" w:eastAsia="Times New Roman" w:hAnsi="Calibri" w:cs="Times New Roman"/>
          <w:iCs/>
          <w:color w:val="141212"/>
          <w:sz w:val="18"/>
          <w:szCs w:val="18"/>
          <w:bdr w:val="none" w:sz="0" w:space="0" w:color="auto" w:frame="1"/>
          <w:lang w:eastAsia="ru-RU"/>
        </w:rPr>
        <w:t xml:space="preserve">В соответствии с </w:t>
      </w:r>
      <w:proofErr w:type="gramStart"/>
      <w:r w:rsidRPr="00825A92">
        <w:rPr>
          <w:rFonts w:ascii="Calibri" w:eastAsia="Times New Roman" w:hAnsi="Calibri" w:cs="Times New Roman"/>
          <w:iCs/>
          <w:color w:val="141212"/>
          <w:sz w:val="18"/>
          <w:szCs w:val="18"/>
          <w:bdr w:val="none" w:sz="0" w:space="0" w:color="auto" w:frame="1"/>
          <w:lang w:eastAsia="ru-RU"/>
        </w:rPr>
        <w:t>ч</w:t>
      </w:r>
      <w:proofErr w:type="gramEnd"/>
      <w:r w:rsidRPr="00825A92">
        <w:rPr>
          <w:rFonts w:ascii="Calibri" w:eastAsia="Times New Roman" w:hAnsi="Calibri" w:cs="Times New Roman"/>
          <w:iCs/>
          <w:color w:val="141212"/>
          <w:sz w:val="18"/>
          <w:szCs w:val="18"/>
          <w:bdr w:val="none" w:sz="0" w:space="0" w:color="auto" w:frame="1"/>
          <w:lang w:eastAsia="ru-RU"/>
        </w:rPr>
        <w:t>.9.ст. 14 Федерального закона от 29.11.2010 № 326-ФЗ «Об обязательном медицинском страховании в РФ» настоящая информация подлежит обязательному раскрытию или распространению либо доведению до лиц, на которых распространяется обязательное медицинское страхование. </w:t>
      </w:r>
    </w:p>
    <w:p w:rsidR="006C5FC7" w:rsidRPr="00825A92" w:rsidRDefault="006C5FC7">
      <w:pPr>
        <w:rPr>
          <w:sz w:val="18"/>
          <w:szCs w:val="18"/>
        </w:rPr>
      </w:pPr>
    </w:p>
    <w:p w:rsidR="008F79BE" w:rsidRDefault="006A6A2D" w:rsidP="005F7F12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 w:rsidR="006C5FC7">
        <w:rPr>
          <w:sz w:val="24"/>
          <w:szCs w:val="24"/>
        </w:rPr>
        <w:t xml:space="preserve">) </w:t>
      </w:r>
    </w:p>
    <w:p w:rsidR="006C5FC7" w:rsidRPr="00F7551E" w:rsidRDefault="008F79BE" w:rsidP="00825A92">
      <w:pPr>
        <w:spacing w:after="120" w:line="40" w:lineRule="atLeast"/>
        <w:outlineLvl w:val="0"/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</w:pPr>
      <w:r w:rsidRPr="00F7551E">
        <w:rPr>
          <w:rFonts w:ascii="Times New Roman" w:eastAsia="Times New Roman" w:hAnsi="Times New Roman" w:cs="Times New Roman"/>
          <w:b/>
          <w:color w:val="141212"/>
          <w:kern w:val="36"/>
          <w:sz w:val="24"/>
          <w:szCs w:val="24"/>
          <w:lang w:eastAsia="ru-RU"/>
        </w:rPr>
        <w:t>АО «АСТРАМЕД-МС» (СМК) информирует: Усилены меры профилактики гриппа, ОРВИ и COVID-19</w:t>
      </w:r>
    </w:p>
    <w:p w:rsidR="006C5FC7" w:rsidRDefault="008F79BE" w:rsidP="006C5FC7">
      <w:pPr>
        <w:spacing w:after="0" w:line="40" w:lineRule="atLeast"/>
        <w:ind w:firstLine="708"/>
        <w:outlineLvl w:val="0"/>
        <w:rPr>
          <w:rFonts w:ascii="Calibri" w:eastAsia="Times New Roman" w:hAnsi="Calibri" w:cs="Times New Roman"/>
          <w:b/>
          <w:color w:val="141212"/>
          <w:kern w:val="36"/>
          <w:sz w:val="24"/>
          <w:szCs w:val="24"/>
          <w:lang w:eastAsia="ru-RU"/>
        </w:rPr>
      </w:pP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Роспотребнадзор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изменил ряд мер по борьбе с гриппом, ОРВИ и </w:t>
      </w: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инфекцией </w:t>
      </w: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val="en-US" w:eastAsia="ru-RU"/>
        </w:rPr>
        <w:t>COVID</w:t>
      </w: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-19. Поправки вступили в силу 23 января (Постановление Главного государственного санитарного врача РФ от 28.12.2023 г. N 11).</w:t>
      </w:r>
    </w:p>
    <w:p w:rsidR="008F79BE" w:rsidRPr="006C5FC7" w:rsidRDefault="008F79BE" w:rsidP="006C5FC7">
      <w:pPr>
        <w:spacing w:after="0" w:line="40" w:lineRule="atLeast"/>
        <w:ind w:firstLine="708"/>
        <w:outlineLvl w:val="0"/>
        <w:rPr>
          <w:rFonts w:ascii="Calibri" w:eastAsia="Times New Roman" w:hAnsi="Calibri" w:cs="Times New Roman"/>
          <w:b/>
          <w:color w:val="141212"/>
          <w:kern w:val="36"/>
          <w:sz w:val="24"/>
          <w:szCs w:val="24"/>
          <w:lang w:eastAsia="ru-RU"/>
        </w:rPr>
      </w:pP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В работу клиник вводятся такие правила:</w:t>
      </w:r>
    </w:p>
    <w:p w:rsidR="008F79BE" w:rsidRPr="008F79BE" w:rsidRDefault="008F79BE" w:rsidP="008F79B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- пациентов с гриппом, ОРВИ, </w:t>
      </w: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коронавирусом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, внебольничной пневмонией будут госпитализировать в инфекционные стационары. Пока же пациенты могут поступать в иные медицинские организации, в которых потоки больных разделены, чтобы исключить передачу инфекций;</w:t>
      </w:r>
    </w:p>
    <w:p w:rsidR="008F79BE" w:rsidRPr="008F79BE" w:rsidRDefault="008F79BE" w:rsidP="008F79B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- при перевозке в стационар больных и лиц с подозрением на грипп, ОРВИ или </w:t>
      </w: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коронавирус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 будут использовать средства защиты органов дыхания, если нет противопоказаний. Это требование относится и к пациентам, и к сопровождающему персоналу, в том числе водителям;</w:t>
      </w:r>
    </w:p>
    <w:p w:rsidR="008F79BE" w:rsidRPr="008F79BE" w:rsidRDefault="008F79BE" w:rsidP="008F79BE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- результаты анализов будут передавать не только в </w:t>
      </w: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медорганизации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, которые прислали биоматериал, но и в орган </w:t>
      </w:r>
      <w:proofErr w:type="spell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Роспотребнадзора</w:t>
      </w:r>
      <w:proofErr w:type="spell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. При этом укажут сведения о пациенте для проведения противоэпидемических мероприятий. Информацию направляют не позднее 24 часов после получения результатов.</w:t>
      </w:r>
    </w:p>
    <w:p w:rsidR="008F79BE" w:rsidRPr="008F79BE" w:rsidRDefault="008F79BE" w:rsidP="006C5FC7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141212"/>
          <w:sz w:val="24"/>
          <w:szCs w:val="24"/>
          <w:lang w:eastAsia="ru-RU"/>
        </w:rPr>
      </w:pPr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 xml:space="preserve"> Телефон </w:t>
      </w:r>
      <w:proofErr w:type="spellStart"/>
      <w:proofErr w:type="gramStart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Контакт-центра</w:t>
      </w:r>
      <w:proofErr w:type="spellEnd"/>
      <w:proofErr w:type="gramEnd"/>
      <w:r w:rsidRPr="008F79BE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  АО «АСТРАМЕД-МС» (СМК): </w:t>
      </w:r>
      <w:r w:rsidRPr="006C5FC7">
        <w:rPr>
          <w:rFonts w:ascii="Times New Roman" w:eastAsia="Times New Roman" w:hAnsi="Times New Roman" w:cs="Times New Roman"/>
          <w:b/>
          <w:bCs/>
          <w:color w:val="141212"/>
          <w:sz w:val="24"/>
          <w:szCs w:val="24"/>
          <w:bdr w:val="none" w:sz="0" w:space="0" w:color="auto" w:frame="1"/>
          <w:lang w:eastAsia="ru-RU"/>
        </w:rPr>
        <w:t>8-800-250-79-44 (звонок по России бесплатный).</w:t>
      </w:r>
      <w:r w:rsidRPr="006C5FC7">
        <w:rPr>
          <w:rFonts w:ascii="Times New Roman" w:eastAsia="Times New Roman" w:hAnsi="Times New Roman" w:cs="Times New Roman"/>
          <w:color w:val="141212"/>
          <w:sz w:val="24"/>
          <w:szCs w:val="24"/>
          <w:bdr w:val="none" w:sz="0" w:space="0" w:color="auto" w:frame="1"/>
          <w:lang w:eastAsia="ru-RU"/>
        </w:rPr>
        <w:t> </w:t>
      </w:r>
    </w:p>
    <w:p w:rsidR="00802F06" w:rsidRPr="00CD5F17" w:rsidRDefault="00802F06" w:rsidP="00802F06">
      <w:pPr>
        <w:spacing w:after="0" w:line="240" w:lineRule="auto"/>
        <w:rPr>
          <w:rFonts w:ascii="Calibri" w:eastAsia="Times New Roman" w:hAnsi="Calibri" w:cs="Times New Roman"/>
          <w:color w:val="141212"/>
          <w:sz w:val="16"/>
          <w:szCs w:val="16"/>
          <w:lang w:eastAsia="ru-RU"/>
        </w:rPr>
      </w:pPr>
      <w:r w:rsidRPr="00CD5F17">
        <w:rPr>
          <w:rFonts w:ascii="Calibri" w:eastAsia="Times New Roman" w:hAnsi="Calibri" w:cs="Times New Roman"/>
          <w:color w:val="141212"/>
          <w:sz w:val="18"/>
          <w:szCs w:val="18"/>
          <w:bdr w:val="none" w:sz="0" w:space="0" w:color="auto" w:frame="1"/>
          <w:lang w:eastAsia="ru-RU"/>
        </w:rPr>
        <w:lastRenderedPageBreak/>
        <w:t xml:space="preserve">В соответствии с </w:t>
      </w:r>
      <w:proofErr w:type="gramStart"/>
      <w:r w:rsidRPr="00CD5F17">
        <w:rPr>
          <w:rFonts w:ascii="Calibri" w:eastAsia="Times New Roman" w:hAnsi="Calibri" w:cs="Times New Roman"/>
          <w:color w:val="141212"/>
          <w:sz w:val="18"/>
          <w:szCs w:val="18"/>
          <w:bdr w:val="none" w:sz="0" w:space="0" w:color="auto" w:frame="1"/>
          <w:lang w:eastAsia="ru-RU"/>
        </w:rPr>
        <w:t>ч</w:t>
      </w:r>
      <w:proofErr w:type="gramEnd"/>
      <w:r w:rsidRPr="00CD5F17">
        <w:rPr>
          <w:rFonts w:ascii="Calibri" w:eastAsia="Times New Roman" w:hAnsi="Calibri" w:cs="Times New Roman"/>
          <w:color w:val="141212"/>
          <w:sz w:val="18"/>
          <w:szCs w:val="18"/>
          <w:bdr w:val="none" w:sz="0" w:space="0" w:color="auto" w:frame="1"/>
          <w:lang w:eastAsia="ru-RU"/>
        </w:rPr>
        <w:t>. 9ст. 14 Федерального закона от 29.11.2010 № 326-ФЗ «Об обязательном медицинском страховании в РФ» настоящая информация подлежит обязательному раскрытию или распространению либо доведению до лиц, на которых распространяется обязательное медицинское страхование в соответствии с указанным Федеральным законом.</w:t>
      </w:r>
    </w:p>
    <w:p w:rsidR="00802F06" w:rsidRDefault="00802F06" w:rsidP="008F79BE">
      <w:pPr>
        <w:spacing w:after="0" w:line="240" w:lineRule="auto"/>
        <w:rPr>
          <w:rFonts w:ascii="Times New Roman" w:eastAsia="Times New Roman" w:hAnsi="Times New Roman" w:cs="Times New Roman"/>
          <w:color w:val="141212"/>
          <w:sz w:val="20"/>
          <w:szCs w:val="20"/>
          <w:bdr w:val="none" w:sz="0" w:space="0" w:color="auto" w:frame="1"/>
          <w:lang w:eastAsia="ru-RU"/>
        </w:rPr>
      </w:pPr>
    </w:p>
    <w:p w:rsidR="00802F06" w:rsidRDefault="00802F06" w:rsidP="008F79BE">
      <w:pPr>
        <w:spacing w:after="0" w:line="240" w:lineRule="auto"/>
        <w:rPr>
          <w:rFonts w:ascii="Times New Roman" w:eastAsia="Times New Roman" w:hAnsi="Times New Roman" w:cs="Times New Roman"/>
          <w:color w:val="141212"/>
          <w:sz w:val="20"/>
          <w:szCs w:val="20"/>
          <w:bdr w:val="none" w:sz="0" w:space="0" w:color="auto" w:frame="1"/>
          <w:lang w:eastAsia="ru-RU"/>
        </w:rPr>
      </w:pPr>
    </w:p>
    <w:p w:rsidR="00802F06" w:rsidRDefault="00802F06" w:rsidP="008F79BE">
      <w:pPr>
        <w:spacing w:after="0" w:line="240" w:lineRule="auto"/>
        <w:rPr>
          <w:rFonts w:ascii="Times New Roman" w:eastAsia="Times New Roman" w:hAnsi="Times New Roman" w:cs="Times New Roman"/>
          <w:color w:val="141212"/>
          <w:sz w:val="20"/>
          <w:szCs w:val="20"/>
          <w:bdr w:val="none" w:sz="0" w:space="0" w:color="auto" w:frame="1"/>
          <w:lang w:eastAsia="ru-RU"/>
        </w:rPr>
      </w:pPr>
    </w:p>
    <w:p w:rsidR="008F79BE" w:rsidRPr="00AE0972" w:rsidRDefault="008F79BE">
      <w:pPr>
        <w:rPr>
          <w:sz w:val="24"/>
          <w:szCs w:val="24"/>
        </w:rPr>
      </w:pPr>
    </w:p>
    <w:sectPr w:rsidR="008F79BE" w:rsidRPr="00AE0972" w:rsidSect="00C6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characterSpacingControl w:val="doNotCompress"/>
  <w:compat/>
  <w:rsids>
    <w:rsidRoot w:val="00187EBA"/>
    <w:rsid w:val="000C548A"/>
    <w:rsid w:val="0014055B"/>
    <w:rsid w:val="00187EBA"/>
    <w:rsid w:val="00230181"/>
    <w:rsid w:val="003D7EDE"/>
    <w:rsid w:val="005C31E8"/>
    <w:rsid w:val="005D2F19"/>
    <w:rsid w:val="005F7F12"/>
    <w:rsid w:val="00693066"/>
    <w:rsid w:val="006A6A2D"/>
    <w:rsid w:val="006C5FC7"/>
    <w:rsid w:val="00802F06"/>
    <w:rsid w:val="00825A92"/>
    <w:rsid w:val="008F79BE"/>
    <w:rsid w:val="00AE0972"/>
    <w:rsid w:val="00C34EBB"/>
    <w:rsid w:val="00C66763"/>
    <w:rsid w:val="00CD5F17"/>
    <w:rsid w:val="00EF58E5"/>
    <w:rsid w:val="00F7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81"/>
  </w:style>
  <w:style w:type="paragraph" w:styleId="1">
    <w:name w:val="heading 1"/>
    <w:basedOn w:val="a"/>
    <w:link w:val="10"/>
    <w:uiPriority w:val="9"/>
    <w:qFormat/>
    <w:rsid w:val="00187E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0972"/>
    <w:rPr>
      <w:color w:val="0000FF"/>
      <w:u w:val="single"/>
    </w:rPr>
  </w:style>
  <w:style w:type="character" w:customStyle="1" w:styleId="breadcrumbsitem">
    <w:name w:val="breadcrumbs__item"/>
    <w:basedOn w:val="a0"/>
    <w:rsid w:val="00AE0972"/>
  </w:style>
  <w:style w:type="character" w:styleId="a4">
    <w:name w:val="Strong"/>
    <w:basedOn w:val="a0"/>
    <w:uiPriority w:val="22"/>
    <w:qFormat/>
    <w:rsid w:val="00AE0972"/>
    <w:rPr>
      <w:b/>
      <w:bCs/>
    </w:rPr>
  </w:style>
  <w:style w:type="paragraph" w:styleId="a5">
    <w:name w:val="Normal (Web)"/>
    <w:basedOn w:val="a"/>
    <w:uiPriority w:val="99"/>
    <w:semiHidden/>
    <w:unhideWhenUsed/>
    <w:rsid w:val="00CD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685">
          <w:marLeft w:val="0"/>
          <w:marRight w:val="0"/>
          <w:marTop w:val="209"/>
          <w:marBottom w:val="6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683">
              <w:marLeft w:val="0"/>
              <w:marRight w:val="0"/>
              <w:marTop w:val="209"/>
              <w:marBottom w:val="6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11</cp:revision>
  <dcterms:created xsi:type="dcterms:W3CDTF">2024-02-21T05:21:00Z</dcterms:created>
  <dcterms:modified xsi:type="dcterms:W3CDTF">2024-02-26T08:19:00Z</dcterms:modified>
</cp:coreProperties>
</file>