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91" w:rsidRPr="00055D91" w:rsidRDefault="00055D91" w:rsidP="00E81753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D9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55D91" w:rsidRDefault="00055D91" w:rsidP="00E81753">
      <w:pPr>
        <w:spacing w:after="0"/>
        <w:ind w:left="4956"/>
        <w:jc w:val="right"/>
        <w:rPr>
          <w:rFonts w:ascii="Times New Roman" w:hAnsi="Times New Roman" w:cs="Times New Roman"/>
          <w:b/>
        </w:rPr>
      </w:pPr>
      <w:r w:rsidRPr="00055D91">
        <w:rPr>
          <w:rFonts w:ascii="Times New Roman" w:hAnsi="Times New Roman" w:cs="Times New Roman"/>
          <w:b/>
        </w:rPr>
        <w:t xml:space="preserve">Директор МКОУ </w:t>
      </w:r>
      <w:r w:rsidR="00C42202">
        <w:rPr>
          <w:rFonts w:ascii="Times New Roman" w:hAnsi="Times New Roman" w:cs="Times New Roman"/>
          <w:b/>
        </w:rPr>
        <w:t>«</w:t>
      </w:r>
      <w:proofErr w:type="spellStart"/>
      <w:r w:rsidR="00C42202">
        <w:rPr>
          <w:rFonts w:ascii="Times New Roman" w:hAnsi="Times New Roman" w:cs="Times New Roman"/>
          <w:b/>
        </w:rPr>
        <w:t>Качалинская</w:t>
      </w:r>
      <w:proofErr w:type="spellEnd"/>
      <w:r w:rsidR="00C42202">
        <w:rPr>
          <w:rFonts w:ascii="Times New Roman" w:hAnsi="Times New Roman" w:cs="Times New Roman"/>
          <w:b/>
        </w:rPr>
        <w:t xml:space="preserve"> СОШ»</w:t>
      </w:r>
    </w:p>
    <w:p w:rsidR="00B8755B" w:rsidRDefault="00B8755B" w:rsidP="00E8175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 w:rsidRPr="00B8755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2372995" cy="119269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035" t="7370" r="12943" b="13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19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55B" w:rsidRDefault="00B8755B" w:rsidP="00E8175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</w:p>
    <w:p w:rsidR="00B8755B" w:rsidRPr="00055D91" w:rsidRDefault="00B8755B" w:rsidP="00E8175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№76 от 13.05.2025г</w:t>
      </w:r>
    </w:p>
    <w:p w:rsidR="00B8755B" w:rsidRDefault="00B8755B" w:rsidP="00E81753">
      <w:pPr>
        <w:spacing w:after="0" w:line="240" w:lineRule="auto"/>
        <w:jc w:val="center"/>
      </w:pPr>
    </w:p>
    <w:p w:rsidR="00055D91" w:rsidRPr="00B8755B" w:rsidRDefault="00B8755B" w:rsidP="00E8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755B">
        <w:rPr>
          <w:rFonts w:ascii="Times New Roman" w:hAnsi="Times New Roman" w:cs="Times New Roman"/>
          <w:b/>
          <w:sz w:val="28"/>
          <w:szCs w:val="24"/>
        </w:rPr>
        <w:t xml:space="preserve">Программа </w:t>
      </w:r>
      <w:r w:rsidR="00F47E05" w:rsidRPr="00B8755B">
        <w:rPr>
          <w:rFonts w:ascii="Times New Roman" w:hAnsi="Times New Roman" w:cs="Times New Roman"/>
          <w:b/>
          <w:sz w:val="28"/>
          <w:szCs w:val="24"/>
        </w:rPr>
        <w:t xml:space="preserve"> воспитательной работы</w:t>
      </w:r>
    </w:p>
    <w:p w:rsidR="00B8755B" w:rsidRPr="00B8755B" w:rsidRDefault="00055D91" w:rsidP="00B87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755B">
        <w:rPr>
          <w:rFonts w:ascii="Times New Roman" w:hAnsi="Times New Roman" w:cs="Times New Roman"/>
          <w:b/>
          <w:sz w:val="28"/>
          <w:szCs w:val="24"/>
        </w:rPr>
        <w:t>оздоровительного лагеря</w:t>
      </w:r>
      <w:r w:rsidR="00B8755B" w:rsidRPr="00B8755B">
        <w:rPr>
          <w:rFonts w:ascii="Times New Roman" w:hAnsi="Times New Roman" w:cs="Times New Roman"/>
          <w:b/>
          <w:sz w:val="28"/>
          <w:szCs w:val="24"/>
        </w:rPr>
        <w:t xml:space="preserve"> с дневным пребыванием </w:t>
      </w:r>
    </w:p>
    <w:p w:rsidR="00055D91" w:rsidRPr="00B8755B" w:rsidRDefault="00055D91" w:rsidP="00E817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55D91" w:rsidRPr="00B8755B" w:rsidRDefault="00055D91" w:rsidP="00E817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B8755B">
        <w:rPr>
          <w:rFonts w:ascii="Times New Roman" w:hAnsi="Times New Roman" w:cs="Times New Roman"/>
          <w:b/>
          <w:i/>
          <w:sz w:val="28"/>
          <w:szCs w:val="24"/>
          <w:u w:val="single"/>
        </w:rPr>
        <w:t>«</w:t>
      </w:r>
      <w:r w:rsidR="00434864" w:rsidRPr="00B8755B">
        <w:rPr>
          <w:rFonts w:ascii="Times New Roman" w:hAnsi="Times New Roman" w:cs="Times New Roman"/>
          <w:b/>
          <w:i/>
          <w:sz w:val="28"/>
          <w:szCs w:val="24"/>
          <w:u w:val="single"/>
        </w:rPr>
        <w:t>Спутник</w:t>
      </w:r>
      <w:r w:rsidRPr="00B8755B">
        <w:rPr>
          <w:rFonts w:ascii="Times New Roman" w:hAnsi="Times New Roman" w:cs="Times New Roman"/>
          <w:b/>
          <w:i/>
          <w:sz w:val="28"/>
          <w:szCs w:val="24"/>
          <w:u w:val="single"/>
        </w:rPr>
        <w:t>»</w:t>
      </w:r>
    </w:p>
    <w:p w:rsidR="00B8755B" w:rsidRPr="00B8755B" w:rsidRDefault="00B8755B" w:rsidP="00E817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B8755B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на базе </w:t>
      </w:r>
      <w:proofErr w:type="spellStart"/>
      <w:r w:rsidRPr="00B8755B">
        <w:rPr>
          <w:rFonts w:ascii="Times New Roman" w:hAnsi="Times New Roman" w:cs="Times New Roman"/>
          <w:b/>
          <w:i/>
          <w:sz w:val="28"/>
          <w:szCs w:val="24"/>
          <w:u w:val="single"/>
        </w:rPr>
        <w:t>Майоровского</w:t>
      </w:r>
      <w:proofErr w:type="spellEnd"/>
      <w:r w:rsidRPr="00B8755B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филиала МКОУ «</w:t>
      </w:r>
      <w:proofErr w:type="spellStart"/>
      <w:r w:rsidRPr="00B8755B">
        <w:rPr>
          <w:rFonts w:ascii="Times New Roman" w:hAnsi="Times New Roman" w:cs="Times New Roman"/>
          <w:b/>
          <w:i/>
          <w:sz w:val="28"/>
          <w:szCs w:val="24"/>
          <w:u w:val="single"/>
        </w:rPr>
        <w:t>Качалинская</w:t>
      </w:r>
      <w:proofErr w:type="spellEnd"/>
      <w:r w:rsidRPr="00B8755B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СОШ»</w:t>
      </w:r>
    </w:p>
    <w:p w:rsidR="00B8755B" w:rsidRDefault="00B8755B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55B" w:rsidRDefault="00B8755B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55B" w:rsidRDefault="00B8755B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55B" w:rsidRDefault="00B8755B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55B" w:rsidRDefault="00B8755B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06C3" w:rsidRDefault="006C06C3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755B" w:rsidRDefault="00B8755B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Название лагеря: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оздоровительный лагерь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Спутник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лагеря: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лагерь дневного пребывания.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Профиль лагеря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комплексный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лагеря: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разновозрастное объединение школьников 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смены: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дней.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смен: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</w:t>
      </w:r>
    </w:p>
    <w:p w:rsidR="00C42202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проводящей организации: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Качалинская</w:t>
      </w:r>
      <w:proofErr w:type="spellEnd"/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Волгоградская область, </w:t>
      </w:r>
      <w:proofErr w:type="spellStart"/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Суровикинский</w:t>
      </w:r>
      <w:proofErr w:type="spellEnd"/>
      <w:r w:rsidR="00C42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р-н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</w:t>
      </w:r>
      <w:proofErr w:type="spellStart"/>
      <w:r w:rsidR="004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Майоровский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4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 6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участников: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6-1</w:t>
      </w:r>
      <w:r w:rsidR="008B1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2F79EC" w:rsidRPr="00BF53ED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детей  в смене:</w:t>
      </w:r>
      <w:r w:rsidR="00991F9C"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43486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2F79EC" w:rsidRPr="002F79EC" w:rsidRDefault="002F79EC" w:rsidP="002F79EC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проведения: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8B1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C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F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Введение:</w:t>
      </w:r>
    </w:p>
    <w:p w:rsidR="002F79EC" w:rsidRPr="002F79EC" w:rsidRDefault="008B1D2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Приближается лето – пора отдыха детей в летних пришкольных лагерях. В условиях летнего пришкольного лагеря, отдых детей уникален с точки зрения организации самостоятельной жизнедеятельности личности в свободное время. Именно в пришкольном лагере ребенок заполняет свое свободное время полезными делами.</w:t>
      </w:r>
    </w:p>
    <w:p w:rsidR="002F79EC" w:rsidRPr="002F79EC" w:rsidRDefault="008B1D2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Лагерь – это сфера активного отдыха, разнообразная общественно значимая </w:t>
      </w:r>
      <w:proofErr w:type="spellStart"/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досуговая</w:t>
      </w:r>
      <w:proofErr w:type="spellEnd"/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деятельность, отличная от типовой назидательной, дидактической, словесной школьной деятельности.</w:t>
      </w:r>
    </w:p>
    <w:p w:rsidR="002F79EC" w:rsidRPr="002F79EC" w:rsidRDefault="008B1D2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Лагерь дает возможность любому ребенку раскрыться, приблизиться к высоким уровням самоуважения и самореализации.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2F79EC" w:rsidRPr="002F79EC" w:rsidRDefault="008B1D2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здоровья. «</w:t>
      </w:r>
      <w:proofErr w:type="gramStart"/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Здоровому</w:t>
      </w:r>
      <w:proofErr w:type="gramEnd"/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каждый день – праздник», – гласит восточная мудрость.</w:t>
      </w:r>
    </w:p>
    <w:p w:rsidR="008B1D29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Центром воспитательной работы лагеря является ребенок и его стремление к реализации. Пребывание здесь для каждого ребенка– 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Детям предоставлена свобода в определении содержания их отдыха. 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программы: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разнообразной  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досуговой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деятельности в условиях временного коллектива.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  системы  физического  оздоровления  детей  в  условиях  временного  коллектива.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Преодолеть разрыв между  физическим и духовным развитием  детей средством  игры, познавательной и трудовой  деятельностью.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навыков общения и толерантности.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в сознании школьников нравственной и культурной ценности.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навыков здорового образа жизни, укрепление здоровья.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ребят к творческим видам деятельности, развитие творческого мышления.</w:t>
      </w:r>
    </w:p>
    <w:p w:rsidR="002F79EC" w:rsidRPr="002F79EC" w:rsidRDefault="002F79EC" w:rsidP="00D33F0B">
      <w:pPr>
        <w:numPr>
          <w:ilvl w:val="0"/>
          <w:numId w:val="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укрепление связей школы, семьи, учреждений культуры.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Сроки и условия пребывания: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продолжительности программа является краткосрочной, то есть реализуется в течение лагерной смены – 18 дней.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педагогическое сопровождение деятельности осуществляют начальник  лагеря, </w:t>
      </w:r>
      <w:r w:rsidR="00E8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советник директора по воспитанию, 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воспитатели (преподаватели школы), </w:t>
      </w:r>
      <w:r w:rsidR="00E8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наставники Орлят России, активисты Движения</w:t>
      </w:r>
      <w:proofErr w:type="gramStart"/>
      <w:r w:rsidR="00E8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E81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ервых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 учитель физкультуры.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Принципы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 лагеря опирается на следующие принципы: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гуманизации</w:t>
      </w:r>
      <w:proofErr w:type="spellEnd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отношений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  учитывать возрастные особенности учащихся.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соответствия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типа сотрудничества учащихся и типа ведущей деятельности: результатом деятельности воспитательного характера в  лагере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демократичности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участие всех детей и подростков в  развитии творческих способностей.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  дифференциации  воспитания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дифференциация в рамках летнего оздоровительного лагеря предполагает:</w:t>
      </w:r>
    </w:p>
    <w:p w:rsidR="002F79EC" w:rsidRPr="002F79EC" w:rsidRDefault="002F79EC" w:rsidP="00D33F0B">
      <w:pPr>
        <w:numPr>
          <w:ilvl w:val="0"/>
          <w:numId w:val="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2F79EC" w:rsidRPr="002F79EC" w:rsidRDefault="002F79EC" w:rsidP="00D33F0B">
      <w:pPr>
        <w:numPr>
          <w:ilvl w:val="0"/>
          <w:numId w:val="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возможности переключения с одного вида деятельности на другой;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детей во всех видах деятельности.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  творческой индивидуальности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творческая индивидуальность – это  характеристика  личности, которая в самой полной мере реализует, развивает свой творческий потенциал.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деятельности пришкольного оздоровительного лагеря: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направление;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– эстетическое направление;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деятельность: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физкультурно-оздоровительная деятельность;</w:t>
      </w:r>
    </w:p>
    <w:p w:rsidR="002F79EC" w:rsidRPr="002F79EC" w:rsidRDefault="002F79EC" w:rsidP="00D33F0B">
      <w:pPr>
        <w:numPr>
          <w:ilvl w:val="0"/>
          <w:numId w:val="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направление.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Кадровое обеспечение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штатным расписанием в реализации программы участвуют: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Координаторы смены:</w:t>
      </w:r>
    </w:p>
    <w:p w:rsidR="002F79EC" w:rsidRPr="002F79EC" w:rsidRDefault="002F79EC" w:rsidP="00D33F0B">
      <w:pPr>
        <w:numPr>
          <w:ilvl w:val="0"/>
          <w:numId w:val="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лагеря</w:t>
      </w:r>
    </w:p>
    <w:p w:rsidR="002F79EC" w:rsidRPr="002F79EC" w:rsidRDefault="002F79EC" w:rsidP="00D33F0B">
      <w:pPr>
        <w:numPr>
          <w:ilvl w:val="0"/>
          <w:numId w:val="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отрядов (из числа педагогов школы)</w:t>
      </w:r>
    </w:p>
    <w:p w:rsidR="002F79EC" w:rsidRPr="002F79EC" w:rsidRDefault="002F79EC" w:rsidP="00D33F0B">
      <w:pPr>
        <w:numPr>
          <w:ilvl w:val="0"/>
          <w:numId w:val="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физкультуры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условия предусматривают: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необходимой документации, программы, планы;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инструктивно-методических сборов с педагогами до начала лагерной смены;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творческие дела;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мастерские;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работа;</w:t>
      </w:r>
    </w:p>
    <w:p w:rsidR="002F79EC" w:rsidRPr="002F79EC" w:rsidRDefault="002F79EC" w:rsidP="00D33F0B">
      <w:pPr>
        <w:numPr>
          <w:ilvl w:val="0"/>
          <w:numId w:val="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ролевые игры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Нормативно-правовая база: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53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Конвенция ООН о правах ребенка;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53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Конституция РФ;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53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3.Закон РФ «Об образовании»;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53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    Санитарно-эпидемиологические правила и нормативы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2.4.4.3155-13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" Гигиенические требования к устройству, содержанию и организации режима в оздоровительных учреждениях с дневным пребыванием детей в период   каникул"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Положение о лагере дневного пребывания 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Правила внутреннего распорядка лагеря дневного пребывания.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Правила по технике безопасности, пожарной безопасности.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Инструкции по организации и проведению туристических походов и экскурсий.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Приказы Управления образования.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Должностные инструкции работников.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Санитарные правила о прохождении медицинского осмотра.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Заявления от родителей.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План работы.</w:t>
      </w:r>
    </w:p>
    <w:p w:rsidR="002F79EC" w:rsidRPr="002F79EC" w:rsidRDefault="002F79EC" w:rsidP="003B5C46">
      <w:pPr>
        <w:spacing w:before="100" w:beforeAutospacing="1" w:after="100" w:afterAutospacing="1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программы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Лагерная  смена проводится  в рамках игры.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течение смены ведётся работа по выявлению различных способностей и интересов ребят, изучаются их личностные особенности. Когда отмечаются достижения отдельных детей, они получают </w:t>
      </w:r>
      <w:proofErr w:type="spell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капитошки</w:t>
      </w:r>
      <w:proofErr w:type="spellEnd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маленькие весёлые капли дождя, кроме этого в сюжете игры злой волшебник отнимает у солнца его лучики, и в начале смены вводится игра – «Помоги солнцу собрать лучики». 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лучик – символ качества: луч юмора, луч знаний,  луч дружбы,  луч смелости, луч здоровья, луч спорта и т.д.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собрать солнцу лучи, надо проявить себя в деле и выиграть лучик по итогам дня. Задача смены: накопить как можно больше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капитошек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собрать все солнечные лучи. На гала-концерте в конце смены солнце сияет всеми лучами,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капитошки</w:t>
      </w:r>
      <w:proofErr w:type="spellEnd"/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собранные детьми, в его лучах образуют радугу. По своей направленности данная программа является комплексной, т.е. включает в себя разноплановую деятельность, объединяет различные направления оздоровления, отдыха и воспитания детей, по продолжительности программа является краткосрочной, реализуется в течение лагерной смены – 18 дней.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Воспитатели учитывают  в своей работе итоги  деятельности детей  (это выражается в цветовой гамме).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Символ  дня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1. Коллективный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Красный  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коллективные мероприятия лагеря, в которых    каждый ребенок принимает участие.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2. Особый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Оранжевый  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такие мероприятия, которые не похожи на все другие дни смены.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3. Житейский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Желтый 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такие мероприятия, в результате которых приобретается новый багаж знаний и умений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4. Задорный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Зеленый 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– смешные конкурсы, веселые мероприятия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5. Главный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Голубой  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  мероприятия патриотического направления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6. Спортивный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Синий 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спортивные соревнования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7. Фантазийный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Фиолетовый  цвет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мероприятия, развивающие фантазию детей.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конце каждого дня ребята отмечают свое настроение в уголке лагеря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цвет – классный день!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Оранжевый – очень хороший день!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–  день как день.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 –  скучный день.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Основополагающими идеями в работе с детьми в пришкольном летнем лагере является сохранение и укрепление здоровья детей,  поэтому в программу  включены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следующие мероприятия: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зарядка;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солнечных и воздушных ванн (в течение всего времени пребывания в лагере в светлое время суток);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пешеходных экскурсий;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здорового питания детей;</w:t>
      </w:r>
    </w:p>
    <w:p w:rsidR="002F79EC" w:rsidRPr="002F79EC" w:rsidRDefault="002F79EC" w:rsidP="00B20AD9">
      <w:pPr>
        <w:numPr>
          <w:ilvl w:val="0"/>
          <w:numId w:val="7"/>
        </w:numPr>
        <w:spacing w:before="270" w:after="270" w:line="240" w:lineRule="auto"/>
        <w:ind w:left="5070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спортивно-массовых мероприятий:</w:t>
      </w:r>
    </w:p>
    <w:p w:rsidR="002F79EC" w:rsidRPr="002F79EC" w:rsidRDefault="002F79EC" w:rsidP="00B20AD9">
      <w:pPr>
        <w:spacing w:before="100" w:beforeAutospacing="1" w:after="100" w:afterAutospacing="1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спортивные эстафеты;</w:t>
      </w:r>
    </w:p>
    <w:p w:rsidR="002F79EC" w:rsidRPr="002F79EC" w:rsidRDefault="002F79EC" w:rsidP="00B20AD9">
      <w:pPr>
        <w:spacing w:before="100" w:beforeAutospacing="1" w:after="100" w:afterAutospacing="1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подвижные игры.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сплочению коллектива воспитанников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2F79EC" w:rsidRPr="002F79EC" w:rsidRDefault="002F79EC" w:rsidP="00D33F0B">
      <w:pPr>
        <w:numPr>
          <w:ilvl w:val="0"/>
          <w:numId w:val="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Огонёк «Расскажи мне о себе».</w:t>
      </w:r>
    </w:p>
    <w:p w:rsidR="002F79EC" w:rsidRPr="002F79EC" w:rsidRDefault="002F79EC" w:rsidP="00D33F0B">
      <w:pPr>
        <w:numPr>
          <w:ilvl w:val="0"/>
          <w:numId w:val="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Коммуникативные игры  «Снежный ком», «Назовись».</w:t>
      </w:r>
    </w:p>
    <w:p w:rsidR="002F79EC" w:rsidRPr="002F79EC" w:rsidRDefault="002F79EC" w:rsidP="00D33F0B">
      <w:pPr>
        <w:numPr>
          <w:ilvl w:val="0"/>
          <w:numId w:val="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выявление лидеров «Верёвочка», «Карабас»</w:t>
      </w:r>
    </w:p>
    <w:p w:rsidR="002F79EC" w:rsidRPr="002F79EC" w:rsidRDefault="002F79EC" w:rsidP="00D33F0B">
      <w:pPr>
        <w:numPr>
          <w:ilvl w:val="0"/>
          <w:numId w:val="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сплочение коллектива «Зоопарк – 1», «Заколдованный замок», «Шишки, жёлуди, орехи», «Казаки-разбойники», «Да» и «Нет» не говори!», «Хвост дракона», «Зоопарк-2».</w:t>
      </w:r>
      <w:proofErr w:type="gramEnd"/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                                        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0"/>
        <w:gridCol w:w="7830"/>
      </w:tblGrid>
      <w:tr w:rsidR="002F79EC" w:rsidRPr="002F79EC" w:rsidTr="002F79EC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анкетирование;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в отрядах;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планерки администрации лагеря,  воспитателей.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Пошаговая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мероприятий и дел лагеря предыдущего дня.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отрядных сборах.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Форум лагеря (возможность вынесения проблемы, идеи, события в общее обсуждение).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Итоговая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Анкетирование.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отзыв (стенгазета и презентация  « Наш лагерь»)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в отрядах</w:t>
            </w:r>
            <w:proofErr w:type="gramStart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мероприятий и дел лагеря всей смены.</w:t>
            </w: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Фабрика достижений лагеря.</w:t>
            </w:r>
          </w:p>
        </w:tc>
      </w:tr>
    </w:tbl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Инструктажи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Инструктажи для детей:  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пожарной безопасности»;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поведения детей при проведении  прогулок, экскурсий  и походов»;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«Безопасность детей при проведении спортивных  и массовых мероприятий»;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безопасности при  терактах»;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предупреждению кишечных заболеваний»;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«Меры безопасности  жизни детей при укусе клещом»;</w:t>
      </w:r>
    </w:p>
    <w:p w:rsidR="002F79EC" w:rsidRPr="002F79EC" w:rsidRDefault="002F79EC" w:rsidP="00D33F0B">
      <w:pPr>
        <w:numPr>
          <w:ilvl w:val="0"/>
          <w:numId w:val="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дорожного движения».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Беседы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 о здоровье («Минутка здоровья»):</w:t>
      </w:r>
    </w:p>
    <w:p w:rsidR="002F79EC" w:rsidRPr="002F79EC" w:rsidRDefault="002F79EC" w:rsidP="00D33F0B">
      <w:pPr>
        <w:numPr>
          <w:ilvl w:val="0"/>
          <w:numId w:val="1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ухаживать за зубами?»;</w:t>
      </w:r>
    </w:p>
    <w:p w:rsidR="002F79EC" w:rsidRPr="002F79EC" w:rsidRDefault="002F79EC" w:rsidP="00D33F0B">
      <w:pPr>
        <w:numPr>
          <w:ilvl w:val="0"/>
          <w:numId w:val="1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в страну  «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Витаминию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F79EC" w:rsidRPr="002F79EC" w:rsidRDefault="002F79EC" w:rsidP="00D33F0B">
      <w:pPr>
        <w:numPr>
          <w:ilvl w:val="0"/>
          <w:numId w:val="1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беречь глаза?»;</w:t>
      </w:r>
    </w:p>
    <w:p w:rsidR="002F79EC" w:rsidRPr="002F79EC" w:rsidRDefault="002F79EC" w:rsidP="00D33F0B">
      <w:pPr>
        <w:numPr>
          <w:ilvl w:val="0"/>
          <w:numId w:val="1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Игра-беседа «Уроки безопасности при пожаре».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  по основам безопасности жизнедеятельности («Утренняя пятиминутка»):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«Один дома»;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поведения с незнакомыми людьми»;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поведения и безопасности человека на воде»;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«Меры доврачебной помощи»;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«Осторожно, дорога»;</w:t>
      </w:r>
    </w:p>
    <w:p w:rsidR="002F79EC" w:rsidRPr="002F79EC" w:rsidRDefault="002F79EC" w:rsidP="00D33F0B">
      <w:pPr>
        <w:numPr>
          <w:ilvl w:val="0"/>
          <w:numId w:val="1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«Ролики, скейтборды и дорога».         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Работа по развитию творческих способностей детей</w:t>
      </w:r>
    </w:p>
    <w:p w:rsidR="002F79EC" w:rsidRPr="002F79EC" w:rsidRDefault="002F79EC" w:rsidP="00D33F0B">
      <w:pPr>
        <w:numPr>
          <w:ilvl w:val="0"/>
          <w:numId w:val="1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отрядных уголков, стенных газет;</w:t>
      </w:r>
    </w:p>
    <w:p w:rsidR="002F79EC" w:rsidRPr="002F79EC" w:rsidRDefault="002F79EC" w:rsidP="00D33F0B">
      <w:pPr>
        <w:numPr>
          <w:ilvl w:val="0"/>
          <w:numId w:val="1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 идей и предложений;</w:t>
      </w:r>
    </w:p>
    <w:p w:rsidR="002F79EC" w:rsidRPr="002F79EC" w:rsidRDefault="002F79EC" w:rsidP="00D33F0B">
      <w:pPr>
        <w:numPr>
          <w:ilvl w:val="0"/>
          <w:numId w:val="1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рисунков на асфальте: «Моя фантазия», «Я люблю тебя, Россия» и др.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творческие дела: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«Алло! Мы ищем таланты!»;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независимости  России»;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агитбригад;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памяти»;</w:t>
      </w:r>
    </w:p>
    <w:p w:rsidR="002F79EC" w:rsidRPr="002F79EC" w:rsidRDefault="002F79EC" w:rsidP="00D33F0B">
      <w:pPr>
        <w:numPr>
          <w:ilvl w:val="0"/>
          <w:numId w:val="1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театрализованное  закрытие лагерной смены « А вот и мы!».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Кружок « Умелые руки» 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Кружок «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Тестопластика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F79EC" w:rsidRPr="002F79EC" w:rsidRDefault="00BF53E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Кружок « Веселый английский</w:t>
      </w:r>
      <w:r w:rsidR="002F79EC"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Кружок «Олимп » (спортивное направление)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Мероприятия на развитие творческого мышления: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загадки, кроссворды, ребусы,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«Смекалка, эрудиция и смех – неотъемлемый успех!», 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конкурсная программа  «Эрудит – шоу»,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– игра «Весёлые минутки»,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танцевального мастерства «В ритме танца»,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небылиц «Как меня собирали в лагерь»,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 игра «Разноцветная капель»,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– игра «Счастливый случай», «Поле чудес»;</w:t>
      </w:r>
    </w:p>
    <w:p w:rsidR="002F79EC" w:rsidRPr="002F79EC" w:rsidRDefault="002F79EC" w:rsidP="00D33F0B">
      <w:pPr>
        <w:numPr>
          <w:ilvl w:val="0"/>
          <w:numId w:val="1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выставка поделок, рисунков.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деятельности: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</w:t>
      </w:r>
      <w:proofErr w:type="spellEnd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–оздоровительная работа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физкультурно-оздоровительной деятельности:</w:t>
      </w:r>
    </w:p>
    <w:p w:rsidR="002F79EC" w:rsidRPr="002F79EC" w:rsidRDefault="002F79EC" w:rsidP="00D33F0B">
      <w:pPr>
        <w:numPr>
          <w:ilvl w:val="0"/>
          <w:numId w:val="1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 в различные формы физкультурно-оздоровительной работы;</w:t>
      </w:r>
    </w:p>
    <w:p w:rsidR="002F79EC" w:rsidRPr="002F79EC" w:rsidRDefault="002F79EC" w:rsidP="00D33F0B">
      <w:pPr>
        <w:numPr>
          <w:ilvl w:val="0"/>
          <w:numId w:val="1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и укрепление гигиенических навыков;</w:t>
      </w:r>
    </w:p>
    <w:p w:rsidR="002F79EC" w:rsidRPr="002F79EC" w:rsidRDefault="002F79EC" w:rsidP="00D33F0B">
      <w:pPr>
        <w:numPr>
          <w:ilvl w:val="0"/>
          <w:numId w:val="1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об охране здоровья.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формы организации: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  зарядка;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спортивные игры на площадке;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на свежем воздухе (Игры – вертушки «Тропа здоровья», «Тропа интересов», «Захват территории»);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  (спортивная игра «Веселые старты», снайпер, волейбол, футбол, баскетбол);</w:t>
      </w:r>
    </w:p>
    <w:p w:rsidR="002F79EC" w:rsidRPr="002F79EC" w:rsidRDefault="002F79EC" w:rsidP="00D33F0B">
      <w:pPr>
        <w:numPr>
          <w:ilvl w:val="0"/>
          <w:numId w:val="1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зарядка  проводится ежедневно в течение 10-15 минут: в хорошую погоду – на открытом воздухе, в непогоду – в проветриваемых помещениях.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Основная задача этого режимного момента, помимо физического развития и закаливания, – создание положительного эмоционального заряда и хорошего физического тонуса на весь день.                                                                    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сплоченности  и воспитанию дружбы.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направление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экологической деятельности:</w:t>
      </w:r>
    </w:p>
    <w:p w:rsidR="002F79EC" w:rsidRPr="002F79EC" w:rsidRDefault="002F79EC" w:rsidP="00D33F0B">
      <w:pPr>
        <w:numPr>
          <w:ilvl w:val="0"/>
          <w:numId w:val="1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бережное отношение к природе;</w:t>
      </w:r>
    </w:p>
    <w:p w:rsidR="002F79EC" w:rsidRPr="002F79EC" w:rsidRDefault="002F79EC" w:rsidP="00D33F0B">
      <w:pPr>
        <w:numPr>
          <w:ilvl w:val="0"/>
          <w:numId w:val="1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уровень пропаганды здорового образа жизни;</w:t>
      </w:r>
    </w:p>
    <w:p w:rsidR="002F79EC" w:rsidRPr="002F79EC" w:rsidRDefault="002F79EC" w:rsidP="00D33F0B">
      <w:pPr>
        <w:numPr>
          <w:ilvl w:val="0"/>
          <w:numId w:val="1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экологической культуры детей.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работы:</w:t>
      </w:r>
    </w:p>
    <w:p w:rsidR="002F79EC" w:rsidRPr="002F79EC" w:rsidRDefault="002F79EC" w:rsidP="00D33F0B">
      <w:pPr>
        <w:numPr>
          <w:ilvl w:val="0"/>
          <w:numId w:val="1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десант</w:t>
      </w:r>
    </w:p>
    <w:p w:rsidR="002F79EC" w:rsidRPr="002F79EC" w:rsidRDefault="002F79EC" w:rsidP="00D33F0B">
      <w:pPr>
        <w:numPr>
          <w:ilvl w:val="0"/>
          <w:numId w:val="1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 « Тропинка»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экологических акциях:</w:t>
      </w:r>
    </w:p>
    <w:p w:rsidR="002F79EC" w:rsidRPr="002F79EC" w:rsidRDefault="002F79EC" w:rsidP="00D33F0B">
      <w:pPr>
        <w:numPr>
          <w:ilvl w:val="0"/>
          <w:numId w:val="1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июня – Всемирный день окружающей среды;</w:t>
      </w:r>
    </w:p>
    <w:p w:rsidR="002F79EC" w:rsidRPr="002F79EC" w:rsidRDefault="002F79EC" w:rsidP="00D33F0B">
      <w:pPr>
        <w:numPr>
          <w:ilvl w:val="0"/>
          <w:numId w:val="1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деятельности по защите окружающей среды;</w:t>
      </w:r>
    </w:p>
    <w:p w:rsidR="002F79EC" w:rsidRPr="002F79EC" w:rsidRDefault="002F79EC" w:rsidP="00D33F0B">
      <w:pPr>
        <w:numPr>
          <w:ilvl w:val="0"/>
          <w:numId w:val="1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рисунков на асфальте «Пейзаж родного края»</w:t>
      </w:r>
    </w:p>
    <w:p w:rsidR="002F79EC" w:rsidRPr="002F79EC" w:rsidRDefault="002F79EC" w:rsidP="00D33F0B">
      <w:pPr>
        <w:numPr>
          <w:ilvl w:val="0"/>
          <w:numId w:val="1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Поделки из природного материала.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эстетическое направление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окружает нас повсюду: и в природе, и в обществе, и в отношениях 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эстетической деятельности:</w:t>
      </w:r>
    </w:p>
    <w:p w:rsidR="002F79EC" w:rsidRPr="002F79EC" w:rsidRDefault="002F79EC" w:rsidP="00D33F0B">
      <w:pPr>
        <w:numPr>
          <w:ilvl w:val="0"/>
          <w:numId w:val="2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пробуждать в детях чувство 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79EC" w:rsidRPr="002F79EC" w:rsidRDefault="002F79EC" w:rsidP="00D33F0B">
      <w:pPr>
        <w:numPr>
          <w:ilvl w:val="0"/>
          <w:numId w:val="2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культурного поведения и общения;</w:t>
      </w:r>
    </w:p>
    <w:p w:rsidR="002F79EC" w:rsidRPr="002F79EC" w:rsidRDefault="002F79EC" w:rsidP="00D33F0B">
      <w:pPr>
        <w:numPr>
          <w:ilvl w:val="0"/>
          <w:numId w:val="2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детям эстетический вкус.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рамках нравственно-эстетического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проведения:</w:t>
      </w:r>
    </w:p>
    <w:p w:rsidR="002F79EC" w:rsidRPr="002F79EC" w:rsidRDefault="002F79EC" w:rsidP="00D33F0B">
      <w:pPr>
        <w:numPr>
          <w:ilvl w:val="0"/>
          <w:numId w:val="2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Конкурсы: «Мы снимаем кино…», «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самый».</w:t>
      </w:r>
    </w:p>
    <w:p w:rsidR="002F79EC" w:rsidRPr="002F79EC" w:rsidRDefault="002F79EC" w:rsidP="00D33F0B">
      <w:pPr>
        <w:numPr>
          <w:ilvl w:val="0"/>
          <w:numId w:val="2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оформления отрядных уголков «Наш отрядный дом».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Основным назначением  художественно- эстетической  деятельности в лагере является развитие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подростков.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художественно- эстетической деятельности:</w:t>
      </w:r>
    </w:p>
    <w:p w:rsidR="002F79EC" w:rsidRPr="002F79EC" w:rsidRDefault="002F79EC" w:rsidP="00D33F0B">
      <w:pPr>
        <w:numPr>
          <w:ilvl w:val="0"/>
          <w:numId w:val="2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 деятельность (оформление отряда «Наш отрядный дом», конкурс стенгазет и рисунков «А в нашем лагере…»);</w:t>
      </w:r>
    </w:p>
    <w:p w:rsidR="002F79EC" w:rsidRPr="002F79EC" w:rsidRDefault="002F79EC" w:rsidP="00D33F0B">
      <w:pPr>
        <w:numPr>
          <w:ilvl w:val="0"/>
          <w:numId w:val="2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конкурсные программы («Алло, мы ищем таланты», «Лучшая пародия»);</w:t>
      </w:r>
    </w:p>
    <w:p w:rsidR="002F79EC" w:rsidRPr="002F79EC" w:rsidRDefault="002F79EC" w:rsidP="00D33F0B">
      <w:pPr>
        <w:numPr>
          <w:ilvl w:val="0"/>
          <w:numId w:val="2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конкурсы («Знакомьтесь – это мы!»);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творческие программы</w:t>
      </w:r>
    </w:p>
    <w:p w:rsidR="002F79EC" w:rsidRPr="002F79EC" w:rsidRDefault="002F79EC" w:rsidP="00D33F0B">
      <w:pPr>
        <w:numPr>
          <w:ilvl w:val="0"/>
          <w:numId w:val="2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игры («День рекордов»)</w:t>
      </w:r>
    </w:p>
    <w:p w:rsidR="002F79EC" w:rsidRPr="002F79EC" w:rsidRDefault="002F79EC" w:rsidP="00D33F0B">
      <w:pPr>
        <w:numPr>
          <w:ilvl w:val="0"/>
          <w:numId w:val="2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(«Минута славы»)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и навыков, развития трудолюбия, других нравственных качеств, эстетического отношения к целям, процессу и результатом труда.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работы:</w:t>
      </w:r>
    </w:p>
    <w:p w:rsidR="002F79EC" w:rsidRPr="002F79EC" w:rsidRDefault="002F79EC" w:rsidP="00D33F0B">
      <w:pPr>
        <w:numPr>
          <w:ilvl w:val="0"/>
          <w:numId w:val="2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бытовой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самообслуживающий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труд;</w:t>
      </w:r>
    </w:p>
    <w:p w:rsidR="002F79EC" w:rsidRPr="002F79EC" w:rsidRDefault="002F79EC" w:rsidP="00D33F0B">
      <w:pPr>
        <w:numPr>
          <w:ilvl w:val="0"/>
          <w:numId w:val="2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 значимый труд (уборка прилегающей территории)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Бытовой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самообслуживающий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включает в себя уход за одеждой и обувью, создания уюта в отряде.                                                                                                    </w:t>
      </w:r>
    </w:p>
    <w:p w:rsidR="002F79EC" w:rsidRPr="002F79EC" w:rsidRDefault="002F79EC" w:rsidP="00D33F0B">
      <w:pPr>
        <w:numPr>
          <w:ilvl w:val="0"/>
          <w:numId w:val="2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Самообслуживающая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детей в лагере включает дежурство по лагерю, по отряду, по столовой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направление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патриотической деятельности:</w:t>
      </w:r>
    </w:p>
    <w:p w:rsidR="002F79EC" w:rsidRPr="002F79EC" w:rsidRDefault="002F79EC" w:rsidP="00D33F0B">
      <w:pPr>
        <w:numPr>
          <w:ilvl w:val="0"/>
          <w:numId w:val="2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пробуждать в детях чувство любви к родине, семье;</w:t>
      </w:r>
    </w:p>
    <w:p w:rsidR="002F79EC" w:rsidRPr="002F79EC" w:rsidRDefault="002F79EC" w:rsidP="00D33F0B">
      <w:pPr>
        <w:numPr>
          <w:ilvl w:val="0"/>
          <w:numId w:val="2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уважительного отношения  к памятникам истории  и развития интереса к изучению родного края;</w:t>
      </w:r>
    </w:p>
    <w:p w:rsidR="002F79EC" w:rsidRPr="002F79EC" w:rsidRDefault="002F79EC" w:rsidP="00D33F0B">
      <w:pPr>
        <w:numPr>
          <w:ilvl w:val="0"/>
          <w:numId w:val="2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 национальной, религиозной терпимости, развитие дружеских отношений;</w:t>
      </w:r>
    </w:p>
    <w:p w:rsidR="002F79EC" w:rsidRPr="002F79EC" w:rsidRDefault="002F79EC" w:rsidP="00D33F0B">
      <w:pPr>
        <w:numPr>
          <w:ilvl w:val="0"/>
          <w:numId w:val="2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возрождение нравственных, духовных ценностей семьи и поиск эффективных путей социального партнерства детей и взрослых.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работы:</w:t>
      </w:r>
    </w:p>
    <w:p w:rsidR="002F79EC" w:rsidRPr="002F79EC" w:rsidRDefault="002F79EC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 независимости России.</w:t>
      </w:r>
    </w:p>
    <w:p w:rsidR="002F79EC" w:rsidRPr="002F79EC" w:rsidRDefault="002F79EC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Конкурс рисунков на асфальте «Я люблю тебя, Россия»</w:t>
      </w:r>
    </w:p>
    <w:p w:rsidR="002F79EC" w:rsidRPr="002F79EC" w:rsidRDefault="002F79EC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 «Снайпер».</w:t>
      </w:r>
    </w:p>
    <w:p w:rsidR="002F79EC" w:rsidRDefault="002F79EC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«Символика Российской Федерации»</w:t>
      </w:r>
    </w:p>
    <w:p w:rsidR="00FC4A62" w:rsidRPr="002F79EC" w:rsidRDefault="00FC4A62" w:rsidP="00D33F0B">
      <w:pPr>
        <w:numPr>
          <w:ilvl w:val="0"/>
          <w:numId w:val="2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июня День Памяти и Скорби.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РЕАЛИЗАЦИИ ПРОГРАММЫ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этап. Подготовительный –  апрель- май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 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издание приказа по школе о проведении 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летней компании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программы деятельности пришкольного летнего оздоровительного   лагеря с дневным пребыванием детей «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методического материала для работников лагеря;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кадров для работы в пришкольном летнем оздоровительном лагере;</w:t>
      </w:r>
    </w:p>
    <w:p w:rsidR="002F79EC" w:rsidRPr="002F79EC" w:rsidRDefault="002F79EC" w:rsidP="00D33F0B">
      <w:pPr>
        <w:numPr>
          <w:ilvl w:val="0"/>
          <w:numId w:val="2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этап. Организационный – июнь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Этот период короткий по количеству дней, всего лишь 2-3 дня.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деятельностью этого этапа является:</w:t>
      </w:r>
    </w:p>
    <w:p w:rsidR="002F79EC" w:rsidRPr="002F79EC" w:rsidRDefault="002F79EC" w:rsidP="00D33F0B">
      <w:pPr>
        <w:numPr>
          <w:ilvl w:val="0"/>
          <w:numId w:val="2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детей, выявление лидерских, организаторских и творческих способностей;</w:t>
      </w:r>
    </w:p>
    <w:p w:rsidR="002F79EC" w:rsidRPr="002F79EC" w:rsidRDefault="002F79EC" w:rsidP="00D33F0B">
      <w:pPr>
        <w:numPr>
          <w:ilvl w:val="0"/>
          <w:numId w:val="2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 программы «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F79EC" w:rsidRPr="002F79EC" w:rsidRDefault="002F79EC" w:rsidP="00D33F0B">
      <w:pPr>
        <w:numPr>
          <w:ilvl w:val="0"/>
          <w:numId w:val="29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правилами жизнедеятельности лагеря.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этап. Практический – июнь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деятельностью этого этапа является:</w:t>
      </w:r>
    </w:p>
    <w:p w:rsidR="002F79EC" w:rsidRPr="002F79EC" w:rsidRDefault="002F79EC" w:rsidP="00D33F0B">
      <w:pPr>
        <w:numPr>
          <w:ilvl w:val="0"/>
          <w:numId w:val="3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основной идеи смены;</w:t>
      </w:r>
    </w:p>
    <w:p w:rsidR="002F79EC" w:rsidRPr="002F79EC" w:rsidRDefault="002F79EC" w:rsidP="00D33F0B">
      <w:pPr>
        <w:numPr>
          <w:ilvl w:val="0"/>
          <w:numId w:val="3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вовлечение детей в различные виды коллективных  творческих дел;</w:t>
      </w:r>
    </w:p>
    <w:p w:rsidR="002F79EC" w:rsidRPr="002F79EC" w:rsidRDefault="002F79EC" w:rsidP="00D33F0B">
      <w:pPr>
        <w:numPr>
          <w:ilvl w:val="0"/>
          <w:numId w:val="30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творческих мастерских, кружков.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этап. Аналитический – июнь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идеей этого этапа является:</w:t>
      </w:r>
    </w:p>
    <w:p w:rsidR="002F79EC" w:rsidRPr="002F79EC" w:rsidRDefault="002F79EC" w:rsidP="00D33F0B">
      <w:pPr>
        <w:numPr>
          <w:ilvl w:val="0"/>
          <w:numId w:val="31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смены;</w:t>
      </w:r>
    </w:p>
    <w:p w:rsidR="002F79EC" w:rsidRPr="002F79EC" w:rsidRDefault="002F79EC" w:rsidP="00D33F0B">
      <w:pPr>
        <w:numPr>
          <w:ilvl w:val="0"/>
          <w:numId w:val="3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перспектив деятельности организации;</w:t>
      </w:r>
    </w:p>
    <w:p w:rsidR="002F79EC" w:rsidRPr="002F79EC" w:rsidRDefault="002F79EC" w:rsidP="00D33F0B">
      <w:pPr>
        <w:numPr>
          <w:ilvl w:val="0"/>
          <w:numId w:val="3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будущем;</w:t>
      </w:r>
    </w:p>
    <w:p w:rsidR="002F79EC" w:rsidRPr="002F79EC" w:rsidRDefault="002F79EC" w:rsidP="00D33F0B">
      <w:pPr>
        <w:numPr>
          <w:ilvl w:val="0"/>
          <w:numId w:val="32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летнего оздоровительного лагеря с дневным пребыванием детей «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социумом.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данной программы ожидается:</w:t>
      </w:r>
    </w:p>
    <w:p w:rsidR="002F79EC" w:rsidRPr="002F79EC" w:rsidRDefault="002F79EC" w:rsidP="00D33F0B">
      <w:pPr>
        <w:numPr>
          <w:ilvl w:val="0"/>
          <w:numId w:val="33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оздоровление воспитанников, укрепление их здоровья.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физического и духовного здоровья  детей, развитие лидерских и организаторских качеств, приобретение новых знаний, развитие творческих способностей, детской самостоятельности.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участниками смены умений и навыков  индивидуальной и коллективной творческой и трудовой деятельности, социальной активности.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способностей и толерантности.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2F79EC" w:rsidRPr="002F79EC" w:rsidRDefault="002F79EC" w:rsidP="00D33F0B">
      <w:pPr>
        <w:numPr>
          <w:ilvl w:val="0"/>
          <w:numId w:val="34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новых знаний и умений в результате занятий в кружках (разучивание песен, игр, составление проектов)</w:t>
      </w:r>
    </w:p>
    <w:p w:rsidR="002F79EC" w:rsidRPr="002F79EC" w:rsidRDefault="002F79EC" w:rsidP="00D33F0B">
      <w:pPr>
        <w:numPr>
          <w:ilvl w:val="0"/>
          <w:numId w:val="35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детей.</w:t>
      </w:r>
    </w:p>
    <w:p w:rsidR="002F79EC" w:rsidRPr="002F79EC" w:rsidRDefault="002F79EC" w:rsidP="00D33F0B">
      <w:pPr>
        <w:numPr>
          <w:ilvl w:val="0"/>
          <w:numId w:val="36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:rsidR="002F79EC" w:rsidRPr="002F79EC" w:rsidRDefault="002F79EC" w:rsidP="00D33F0B">
      <w:pPr>
        <w:numPr>
          <w:ilvl w:val="0"/>
          <w:numId w:val="37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Личностный рост участников смены.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Система самоуправления лагеря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программы подразумевает создание определенного информационного поля деятельности лагеря.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Ниже представлены  организованные специально для лагеря средства получения и передачи информации.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Народный форум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 самоуправления лагеря, отвечающий за информированность детей в отрядах, за передачу мнений о происходящем во внутренней жизни отрядов и жизни лагеря в целом. Это линейка и общее собрание лагеря.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Экран дня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стенд, отображающий жизнь лагеря сегодня и то, что будет происходить в предстоящий период.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Рейтинг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результат деятельности отрядов или индивидуальные достижения.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СМИ лагеря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корреспонденты  (</w:t>
      </w:r>
      <w:r w:rsidR="00B20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Наставники Орлят России и активисты Движения</w:t>
      </w:r>
      <w:proofErr w:type="gramStart"/>
      <w:r w:rsidR="00B20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B20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ервых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готовящие репортажи о событиях лагеря  (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презентации; фото- и  радиокорреспонденты, собирающие материалы для этих презентаций.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5"/>
        <w:gridCol w:w="7035"/>
      </w:tblGrid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Элементы системы самоуправления лагеря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форум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органов самоуправления лагеря: командиров отрядов, звеньевых, членов совета лагеря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отряда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отряда на отрядном месте (планирование работы на день, неделю, назначение ответственных за направление деятельности, их отчет, обсуждение достижений и неудач)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лагеря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собрание лагеря, линейки </w:t>
            </w:r>
            <w:proofErr w:type="gramStart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достижений, постановка задач на предстоящий день, освещение деятельности в СМИ лагеря)</w:t>
            </w:r>
          </w:p>
        </w:tc>
      </w:tr>
      <w:tr w:rsidR="002F79EC" w:rsidRPr="002F79EC" w:rsidTr="002F79EC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лагеря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79EC" w:rsidRPr="002F79EC" w:rsidRDefault="002F79EC" w:rsidP="00D33F0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общелагерные</w:t>
            </w:r>
            <w:proofErr w:type="spellEnd"/>
            <w:r w:rsidRPr="002F7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отрядные, индивидуальные дела и кружковая работа</w:t>
            </w:r>
          </w:p>
        </w:tc>
      </w:tr>
    </w:tbl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6C06C3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Pr="002F79EC" w:rsidRDefault="00B20AD9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EC" w:rsidRPr="002F79EC" w:rsidRDefault="002F79EC" w:rsidP="00D33F0B">
      <w:pPr>
        <w:spacing w:before="100" w:beforeAutospacing="1" w:after="100" w:afterAutospacing="1" w:line="240" w:lineRule="auto"/>
        <w:ind w:left="471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самоуправления лагеря: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новых знаний и умений в результате занятий в кружках (разучивание песен, игр, конструирование поделок).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кругозора детей.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:rsidR="002F79EC" w:rsidRPr="002F79EC" w:rsidRDefault="002F79EC" w:rsidP="00D33F0B">
      <w:pPr>
        <w:numPr>
          <w:ilvl w:val="0"/>
          <w:numId w:val="38"/>
        </w:numPr>
        <w:spacing w:before="270" w:after="270" w:line="240" w:lineRule="auto"/>
        <w:ind w:left="5070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Личностный рост участников смены.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Законы лагеря: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1.Закон точности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ценить каждую секунду. Все дела и сборы начинать в срок. Никогда не заставлять себя ждать – не отнимать тем самым у товарища драгоценные минуты.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2.Закон поднятой руки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закон учит уважать человеческое слово, человеческую мысль. Если человек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 руку, ему необходимо сообщить что-то важное людям. Каждому поднявшему руку -  слово.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3.Закон территории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закон гласит: будь хозяином своей территории. Относитесь к территории как к дому: бережно, заинтересованно, по-хозяйски.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4.Закон доброго отношения к людям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 отношение к людям это – постоянная готовность сделать что-то для радости другого человека, готовность поступиться с личным в интересах коллектива.</w:t>
      </w:r>
      <w:proofErr w:type="gramEnd"/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5.Закон улыбки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Живи для улыбки товарищей и сам улыбайся в ответ.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6.Закон песни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песней по жизни веселей. Песня – душа народа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чистоты: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Чистота нам всем вокруг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Д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арит свежесть и уют.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С ней в любое время года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Яркой выглядит природа!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  <w:r w:rsidRPr="003B5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 здоровья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Небо, солнце, спорт, игра – вот и лучший режим дня!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Закон доброго отношения: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Окажи друзьям внимание –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В ответ получишь понимание.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Будь приветлив, не дерись,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А подрался, так мирись!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5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Закон творчества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Пой, играй, твори, дерзай!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Капитошки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получай!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 </w:t>
      </w:r>
      <w:proofErr w:type="spell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Капитошки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соберёшь,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Приз за них себе возьмёшь!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Символики и атрибутики: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игровой комнаты и уголка: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Символика и атрибутика: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Символы и атрибуты: флаг, эмблемы.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Название смены – «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Герои его – человечки весёлые.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А чтобы жилось нам всем дружно и весело,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Давайте мы сказку придумаем вместе все.  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 лагеря: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“ Мы как радуги цвета, неразлучны никогда!”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 </w:t>
      </w:r>
      <w:r w:rsidR="003B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От улыбки хмурый день светлей!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От улыбки в небе радуга проснётся.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Поделись улыбкою своей,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она к тебе не раз ещё вернётся.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Припев: И тогда наверняка вдруг запляшут облака,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кузнечик запиликает на скрипке.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С голубого ручейка начинается река,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Ну, а дружба начинается с улыбки.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От улыбки солнечной вокруг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П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ерестанет плакать даже хмурый дождик.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Темный лес простится с тишиной,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захлопает в зелёные ладоши.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proofErr w:type="gram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Сказка про</w:t>
      </w:r>
      <w:proofErr w:type="gramEnd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весёлых человечков.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У синей речки живёт весёлое племя разноцветных человечков. Человечки проводят время весело и интересно в своём маленьком городе – городе </w:t>
      </w:r>
      <w:r w:rsidR="003B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В далёкое время на синей извилистой речке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Д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ружили и жили семейки цветных человечков.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Мои человечки беспечно по речке бродили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рыбу речную без помощи лесок удили.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Была у них рыба на завтрак, обед и на ужин.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У них были милые, большие и чуткие уши.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Лишь только услышат, что кто-нибудь в мире заплачет,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Они огорчатся, на тоненьких ножках заскачут,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Руками замашут, по синей воде разбегутся,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в синее небо без помощи крыльев взметнутся…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Они прилетят к человеку, которому плохо,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На плечи присядут, и вот он услышит два вздоха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У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видит их, синих, нелепых таких и ушастых…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 вдруг улыбнётся, забыв о несчастьях ужасных…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А их уже нет – улетели домой человечки</w:t>
      </w:r>
      <w:proofErr w:type="gramStart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И</w:t>
      </w:r>
      <w:proofErr w:type="gram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беспечно под ручку гуляют по речке.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Человечки очень любят природу и радуются, когда капельки дождика – </w:t>
      </w:r>
      <w:proofErr w:type="spellStart"/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капитошки</w:t>
      </w:r>
      <w:proofErr w:type="spellEnd"/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под лучами солнышка превращаются в радугу. Тогда разноцветные человечки скачут по ней, как по лестнице, и распевают весёлые песенки. Хотите увидеть их? Тогда добро пожаловать в наш  в наш город – город </w:t>
      </w:r>
      <w:r w:rsidR="00B1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  <w:r w:rsidRPr="002F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F79EC" w:rsidRPr="002F79EC" w:rsidRDefault="002F79EC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 Режим дня</w:t>
      </w:r>
    </w:p>
    <w:p w:rsidR="002F79EC" w:rsidRDefault="006C06C3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803"/>
      </w:tblGrid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режима дня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Сбор детей, зарядка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Работа по плану отрядов, общественно-полезный труд, работа кружков и секций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</w:tr>
      <w:tr w:rsidR="00B17B5A" w:rsidRPr="00B17B5A" w:rsidTr="00B17B5A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5A" w:rsidRPr="00B17B5A" w:rsidRDefault="00B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A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:rsidR="00BF492D" w:rsidRPr="00B17B5A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92D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AD9" w:rsidRDefault="00B20AD9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hAnsi="Times New Roman" w:cs="Times New Roman"/>
          <w:sz w:val="24"/>
          <w:szCs w:val="24"/>
        </w:rPr>
      </w:pPr>
    </w:p>
    <w:p w:rsidR="006C06C3" w:rsidRDefault="006C06C3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hAnsi="Times New Roman" w:cs="Times New Roman"/>
          <w:sz w:val="24"/>
          <w:szCs w:val="24"/>
        </w:rPr>
      </w:pPr>
    </w:p>
    <w:p w:rsidR="006C06C3" w:rsidRDefault="006C06C3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hAnsi="Times New Roman" w:cs="Times New Roman"/>
          <w:sz w:val="24"/>
          <w:szCs w:val="24"/>
        </w:rPr>
      </w:pPr>
    </w:p>
    <w:p w:rsidR="00B8755B" w:rsidRDefault="00B8755B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92D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92D" w:rsidRPr="002F79EC" w:rsidRDefault="00BF492D" w:rsidP="00D33F0B">
      <w:pPr>
        <w:spacing w:before="100" w:beforeAutospacing="1" w:after="100" w:afterAutospacing="1" w:line="240" w:lineRule="auto"/>
        <w:contextualSpacing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F492D" w:rsidRPr="002F79EC" w:rsidSect="004C4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9A9"/>
    <w:multiLevelType w:val="multilevel"/>
    <w:tmpl w:val="DA28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0934"/>
    <w:multiLevelType w:val="hybridMultilevel"/>
    <w:tmpl w:val="27D2EA06"/>
    <w:lvl w:ilvl="0" w:tplc="09EE4E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53DFE"/>
    <w:multiLevelType w:val="multilevel"/>
    <w:tmpl w:val="E18E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94B89"/>
    <w:multiLevelType w:val="multilevel"/>
    <w:tmpl w:val="FF9E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27234"/>
    <w:multiLevelType w:val="multilevel"/>
    <w:tmpl w:val="E566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0F2636"/>
    <w:multiLevelType w:val="multilevel"/>
    <w:tmpl w:val="3FE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C428A"/>
    <w:multiLevelType w:val="multilevel"/>
    <w:tmpl w:val="E916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76DD4"/>
    <w:multiLevelType w:val="multilevel"/>
    <w:tmpl w:val="6630BA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F304708"/>
    <w:multiLevelType w:val="multilevel"/>
    <w:tmpl w:val="7024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140A15"/>
    <w:multiLevelType w:val="multilevel"/>
    <w:tmpl w:val="FC5A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F73042"/>
    <w:multiLevelType w:val="multilevel"/>
    <w:tmpl w:val="1D5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4A6922"/>
    <w:multiLevelType w:val="multilevel"/>
    <w:tmpl w:val="2BF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60CAC"/>
    <w:multiLevelType w:val="multilevel"/>
    <w:tmpl w:val="83C8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814535"/>
    <w:multiLevelType w:val="multilevel"/>
    <w:tmpl w:val="7018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814B7D"/>
    <w:multiLevelType w:val="multilevel"/>
    <w:tmpl w:val="757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203EAE"/>
    <w:multiLevelType w:val="multilevel"/>
    <w:tmpl w:val="9658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7928C9"/>
    <w:multiLevelType w:val="multilevel"/>
    <w:tmpl w:val="D556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984133"/>
    <w:multiLevelType w:val="multilevel"/>
    <w:tmpl w:val="0BC8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A4592D"/>
    <w:multiLevelType w:val="multilevel"/>
    <w:tmpl w:val="D9B6C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32646962"/>
    <w:multiLevelType w:val="multilevel"/>
    <w:tmpl w:val="2DA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A05252"/>
    <w:multiLevelType w:val="multilevel"/>
    <w:tmpl w:val="C9C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DA7668"/>
    <w:multiLevelType w:val="multilevel"/>
    <w:tmpl w:val="6CE0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882C5D"/>
    <w:multiLevelType w:val="multilevel"/>
    <w:tmpl w:val="3BF0C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3ABE507C"/>
    <w:multiLevelType w:val="multilevel"/>
    <w:tmpl w:val="EA54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C257B4"/>
    <w:multiLevelType w:val="multilevel"/>
    <w:tmpl w:val="B4F4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AE6604"/>
    <w:multiLevelType w:val="hybridMultilevel"/>
    <w:tmpl w:val="2D963412"/>
    <w:lvl w:ilvl="0" w:tplc="2576871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67BD6"/>
    <w:multiLevelType w:val="multilevel"/>
    <w:tmpl w:val="0CC8D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ACB22B1"/>
    <w:multiLevelType w:val="multilevel"/>
    <w:tmpl w:val="209A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DD5B86"/>
    <w:multiLevelType w:val="multilevel"/>
    <w:tmpl w:val="CEE4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3E3AF4"/>
    <w:multiLevelType w:val="multilevel"/>
    <w:tmpl w:val="EA54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3545DA"/>
    <w:multiLevelType w:val="multilevel"/>
    <w:tmpl w:val="E29C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056E44"/>
    <w:multiLevelType w:val="multilevel"/>
    <w:tmpl w:val="E490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770F14"/>
    <w:multiLevelType w:val="multilevel"/>
    <w:tmpl w:val="5522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A67F8B"/>
    <w:multiLevelType w:val="multilevel"/>
    <w:tmpl w:val="A25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3170B3"/>
    <w:multiLevelType w:val="multilevel"/>
    <w:tmpl w:val="A318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D60F11"/>
    <w:multiLevelType w:val="multilevel"/>
    <w:tmpl w:val="6EB22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5880746F"/>
    <w:multiLevelType w:val="multilevel"/>
    <w:tmpl w:val="47CA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8876BF"/>
    <w:multiLevelType w:val="multilevel"/>
    <w:tmpl w:val="BA40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7159E1"/>
    <w:multiLevelType w:val="multilevel"/>
    <w:tmpl w:val="937C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9135DC"/>
    <w:multiLevelType w:val="multilevel"/>
    <w:tmpl w:val="FA9C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BAB72F3"/>
    <w:multiLevelType w:val="multilevel"/>
    <w:tmpl w:val="3132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47715F"/>
    <w:multiLevelType w:val="multilevel"/>
    <w:tmpl w:val="516A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6F48B2"/>
    <w:multiLevelType w:val="multilevel"/>
    <w:tmpl w:val="318A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BF51AD"/>
    <w:multiLevelType w:val="multilevel"/>
    <w:tmpl w:val="64A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474B33"/>
    <w:multiLevelType w:val="multilevel"/>
    <w:tmpl w:val="6B82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C5446D"/>
    <w:multiLevelType w:val="multilevel"/>
    <w:tmpl w:val="B86A6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>
    <w:nsid w:val="6E1D30E8"/>
    <w:multiLevelType w:val="multilevel"/>
    <w:tmpl w:val="ED60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3E7B67"/>
    <w:multiLevelType w:val="multilevel"/>
    <w:tmpl w:val="D00E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1C30DE3"/>
    <w:multiLevelType w:val="multilevel"/>
    <w:tmpl w:val="DE2A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1830F2"/>
    <w:multiLevelType w:val="multilevel"/>
    <w:tmpl w:val="D7B022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>
    <w:nsid w:val="743849EB"/>
    <w:multiLevelType w:val="multilevel"/>
    <w:tmpl w:val="FEDE4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744006DB"/>
    <w:multiLevelType w:val="multilevel"/>
    <w:tmpl w:val="77DA4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>
    <w:nsid w:val="75DC43D7"/>
    <w:multiLevelType w:val="multilevel"/>
    <w:tmpl w:val="82E2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6E33BB1"/>
    <w:multiLevelType w:val="multilevel"/>
    <w:tmpl w:val="872A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76939E1"/>
    <w:multiLevelType w:val="multilevel"/>
    <w:tmpl w:val="504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4A79BC"/>
    <w:multiLevelType w:val="multilevel"/>
    <w:tmpl w:val="CA5E06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>
    <w:nsid w:val="79B2707C"/>
    <w:multiLevelType w:val="multilevel"/>
    <w:tmpl w:val="2DA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CF76FC8"/>
    <w:multiLevelType w:val="multilevel"/>
    <w:tmpl w:val="54CE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6149BC"/>
    <w:multiLevelType w:val="multilevel"/>
    <w:tmpl w:val="CF52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4"/>
  </w:num>
  <w:num w:numId="3">
    <w:abstractNumId w:val="37"/>
  </w:num>
  <w:num w:numId="4">
    <w:abstractNumId w:val="3"/>
  </w:num>
  <w:num w:numId="5">
    <w:abstractNumId w:val="53"/>
  </w:num>
  <w:num w:numId="6">
    <w:abstractNumId w:val="14"/>
  </w:num>
  <w:num w:numId="7">
    <w:abstractNumId w:val="18"/>
  </w:num>
  <w:num w:numId="8">
    <w:abstractNumId w:val="17"/>
  </w:num>
  <w:num w:numId="9">
    <w:abstractNumId w:val="7"/>
  </w:num>
  <w:num w:numId="10">
    <w:abstractNumId w:val="35"/>
  </w:num>
  <w:num w:numId="11">
    <w:abstractNumId w:val="50"/>
  </w:num>
  <w:num w:numId="12">
    <w:abstractNumId w:val="48"/>
  </w:num>
  <w:num w:numId="13">
    <w:abstractNumId w:val="2"/>
  </w:num>
  <w:num w:numId="14">
    <w:abstractNumId w:val="47"/>
  </w:num>
  <w:num w:numId="15">
    <w:abstractNumId w:val="5"/>
  </w:num>
  <w:num w:numId="16">
    <w:abstractNumId w:val="16"/>
  </w:num>
  <w:num w:numId="17">
    <w:abstractNumId w:val="31"/>
  </w:num>
  <w:num w:numId="18">
    <w:abstractNumId w:val="58"/>
  </w:num>
  <w:num w:numId="19">
    <w:abstractNumId w:val="27"/>
  </w:num>
  <w:num w:numId="20">
    <w:abstractNumId w:val="56"/>
  </w:num>
  <w:num w:numId="21">
    <w:abstractNumId w:val="24"/>
  </w:num>
  <w:num w:numId="22">
    <w:abstractNumId w:val="10"/>
  </w:num>
  <w:num w:numId="23">
    <w:abstractNumId w:val="19"/>
  </w:num>
  <w:num w:numId="24">
    <w:abstractNumId w:val="36"/>
  </w:num>
  <w:num w:numId="25">
    <w:abstractNumId w:val="23"/>
  </w:num>
  <w:num w:numId="26">
    <w:abstractNumId w:val="13"/>
  </w:num>
  <w:num w:numId="27">
    <w:abstractNumId w:val="57"/>
  </w:num>
  <w:num w:numId="28">
    <w:abstractNumId w:val="22"/>
  </w:num>
  <w:num w:numId="29">
    <w:abstractNumId w:val="28"/>
  </w:num>
  <w:num w:numId="30">
    <w:abstractNumId w:val="29"/>
  </w:num>
  <w:num w:numId="31">
    <w:abstractNumId w:val="21"/>
  </w:num>
  <w:num w:numId="32">
    <w:abstractNumId w:val="15"/>
  </w:num>
  <w:num w:numId="33">
    <w:abstractNumId w:val="49"/>
  </w:num>
  <w:num w:numId="34">
    <w:abstractNumId w:val="51"/>
  </w:num>
  <w:num w:numId="35">
    <w:abstractNumId w:val="45"/>
  </w:num>
  <w:num w:numId="36">
    <w:abstractNumId w:val="55"/>
  </w:num>
  <w:num w:numId="37">
    <w:abstractNumId w:val="26"/>
  </w:num>
  <w:num w:numId="38">
    <w:abstractNumId w:val="8"/>
  </w:num>
  <w:num w:numId="39">
    <w:abstractNumId w:val="32"/>
  </w:num>
  <w:num w:numId="40">
    <w:abstractNumId w:val="12"/>
  </w:num>
  <w:num w:numId="41">
    <w:abstractNumId w:val="42"/>
  </w:num>
  <w:num w:numId="42">
    <w:abstractNumId w:val="46"/>
  </w:num>
  <w:num w:numId="43">
    <w:abstractNumId w:val="43"/>
  </w:num>
  <w:num w:numId="44">
    <w:abstractNumId w:val="33"/>
  </w:num>
  <w:num w:numId="45">
    <w:abstractNumId w:val="52"/>
  </w:num>
  <w:num w:numId="46">
    <w:abstractNumId w:val="11"/>
  </w:num>
  <w:num w:numId="47">
    <w:abstractNumId w:val="44"/>
  </w:num>
  <w:num w:numId="48">
    <w:abstractNumId w:val="6"/>
  </w:num>
  <w:num w:numId="49">
    <w:abstractNumId w:val="41"/>
  </w:num>
  <w:num w:numId="50">
    <w:abstractNumId w:val="30"/>
  </w:num>
  <w:num w:numId="51">
    <w:abstractNumId w:val="39"/>
  </w:num>
  <w:num w:numId="52">
    <w:abstractNumId w:val="0"/>
  </w:num>
  <w:num w:numId="53">
    <w:abstractNumId w:val="9"/>
  </w:num>
  <w:num w:numId="54">
    <w:abstractNumId w:val="4"/>
  </w:num>
  <w:num w:numId="55">
    <w:abstractNumId w:val="20"/>
  </w:num>
  <w:num w:numId="56">
    <w:abstractNumId w:val="38"/>
  </w:num>
  <w:num w:numId="57">
    <w:abstractNumId w:val="54"/>
  </w:num>
  <w:num w:numId="58">
    <w:abstractNumId w:val="25"/>
  </w:num>
  <w:num w:numId="59">
    <w:abstractNumId w:val="1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90D"/>
    <w:rsid w:val="00055D91"/>
    <w:rsid w:val="00212C91"/>
    <w:rsid w:val="00231A7E"/>
    <w:rsid w:val="002B37BC"/>
    <w:rsid w:val="002F79EC"/>
    <w:rsid w:val="003B5C46"/>
    <w:rsid w:val="00434864"/>
    <w:rsid w:val="00462952"/>
    <w:rsid w:val="004C4E30"/>
    <w:rsid w:val="00571785"/>
    <w:rsid w:val="006C06C3"/>
    <w:rsid w:val="006C7E64"/>
    <w:rsid w:val="007D171E"/>
    <w:rsid w:val="0084600B"/>
    <w:rsid w:val="008B1D29"/>
    <w:rsid w:val="00905EDC"/>
    <w:rsid w:val="00991F9C"/>
    <w:rsid w:val="00AB2C0B"/>
    <w:rsid w:val="00B17B5A"/>
    <w:rsid w:val="00B20AD9"/>
    <w:rsid w:val="00B2370B"/>
    <w:rsid w:val="00B8755B"/>
    <w:rsid w:val="00BF492D"/>
    <w:rsid w:val="00BF53ED"/>
    <w:rsid w:val="00C42202"/>
    <w:rsid w:val="00CA4058"/>
    <w:rsid w:val="00D33F0B"/>
    <w:rsid w:val="00DC78A4"/>
    <w:rsid w:val="00DD3812"/>
    <w:rsid w:val="00E17A58"/>
    <w:rsid w:val="00E64498"/>
    <w:rsid w:val="00E81753"/>
    <w:rsid w:val="00EB014D"/>
    <w:rsid w:val="00EC290D"/>
    <w:rsid w:val="00ED7392"/>
    <w:rsid w:val="00F10FA6"/>
    <w:rsid w:val="00F47E05"/>
    <w:rsid w:val="00F81810"/>
    <w:rsid w:val="00FB4BFC"/>
    <w:rsid w:val="00FC4A62"/>
    <w:rsid w:val="00FD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9EC"/>
    <w:rPr>
      <w:b/>
      <w:bCs/>
    </w:rPr>
  </w:style>
  <w:style w:type="character" w:styleId="a5">
    <w:name w:val="Emphasis"/>
    <w:basedOn w:val="a0"/>
    <w:uiPriority w:val="20"/>
    <w:qFormat/>
    <w:rsid w:val="002F79EC"/>
    <w:rPr>
      <w:i/>
      <w:iCs/>
    </w:rPr>
  </w:style>
  <w:style w:type="character" w:customStyle="1" w:styleId="copyright">
    <w:name w:val="copyright"/>
    <w:basedOn w:val="a0"/>
    <w:rsid w:val="002F79EC"/>
  </w:style>
  <w:style w:type="character" w:customStyle="1" w:styleId="cms">
    <w:name w:val="cms"/>
    <w:basedOn w:val="a0"/>
    <w:rsid w:val="002F79EC"/>
  </w:style>
  <w:style w:type="character" w:styleId="a6">
    <w:name w:val="Hyperlink"/>
    <w:basedOn w:val="a0"/>
    <w:uiPriority w:val="99"/>
    <w:semiHidden/>
    <w:unhideWhenUsed/>
    <w:rsid w:val="002F79EC"/>
    <w:rPr>
      <w:color w:val="0000FF"/>
      <w:u w:val="single"/>
    </w:rPr>
  </w:style>
  <w:style w:type="table" w:styleId="a7">
    <w:name w:val="Table Grid"/>
    <w:basedOn w:val="a1"/>
    <w:uiPriority w:val="39"/>
    <w:rsid w:val="00212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12C91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9EC"/>
    <w:rPr>
      <w:b/>
      <w:bCs/>
    </w:rPr>
  </w:style>
  <w:style w:type="character" w:styleId="a5">
    <w:name w:val="Emphasis"/>
    <w:basedOn w:val="a0"/>
    <w:uiPriority w:val="20"/>
    <w:qFormat/>
    <w:rsid w:val="002F79EC"/>
    <w:rPr>
      <w:i/>
      <w:iCs/>
    </w:rPr>
  </w:style>
  <w:style w:type="character" w:customStyle="1" w:styleId="copyright">
    <w:name w:val="copyright"/>
    <w:basedOn w:val="a0"/>
    <w:rsid w:val="002F79EC"/>
  </w:style>
  <w:style w:type="character" w:customStyle="1" w:styleId="cms">
    <w:name w:val="cms"/>
    <w:basedOn w:val="a0"/>
    <w:rsid w:val="002F79EC"/>
  </w:style>
  <w:style w:type="character" w:styleId="a6">
    <w:name w:val="Hyperlink"/>
    <w:basedOn w:val="a0"/>
    <w:uiPriority w:val="99"/>
    <w:semiHidden/>
    <w:unhideWhenUsed/>
    <w:rsid w:val="002F79EC"/>
    <w:rPr>
      <w:color w:val="0000FF"/>
      <w:u w:val="single"/>
    </w:rPr>
  </w:style>
  <w:style w:type="table" w:styleId="a7">
    <w:name w:val="Table Grid"/>
    <w:basedOn w:val="a1"/>
    <w:uiPriority w:val="39"/>
    <w:rsid w:val="00212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12C91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1403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F3B4-8631-42BD-BB97-FD495C74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16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Powered© by SLO94</Company>
  <LinksUpToDate>false</LinksUpToDate>
  <CharactersWithSpaces>24863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Дом</cp:lastModifiedBy>
  <cp:revision>29</cp:revision>
  <cp:lastPrinted>2023-05-16T15:24:00Z</cp:lastPrinted>
  <dcterms:created xsi:type="dcterms:W3CDTF">2019-05-07T15:28:00Z</dcterms:created>
  <dcterms:modified xsi:type="dcterms:W3CDTF">2025-08-05T20:23:00Z</dcterms:modified>
</cp:coreProperties>
</file>