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CF" w:rsidRDefault="00F91ECF" w:rsidP="006B669D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398339" cy="3096883"/>
            <wp:effectExtent l="19050" t="0" r="0" b="0"/>
            <wp:docPr id="1" name="Рисунок 1" descr="D:\ПОРТАЛ\Паспррт доступности\паспорт доступности 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РТАЛ\Паспррт доступности\паспорт доступности цв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604" cy="310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CF" w:rsidRDefault="00F91ECF" w:rsidP="006B669D">
      <w:pPr>
        <w:jc w:val="center"/>
        <w:rPr>
          <w:b/>
          <w:szCs w:val="28"/>
        </w:rPr>
      </w:pPr>
    </w:p>
    <w:p w:rsidR="006B669D" w:rsidRPr="00496A20" w:rsidRDefault="006B669D" w:rsidP="006B669D">
      <w:pPr>
        <w:jc w:val="center"/>
        <w:rPr>
          <w:b/>
          <w:szCs w:val="28"/>
        </w:rPr>
      </w:pPr>
      <w:r w:rsidRPr="00496A20">
        <w:rPr>
          <w:b/>
          <w:szCs w:val="28"/>
        </w:rPr>
        <w:t>1. Общие сведения об объекте</w:t>
      </w:r>
    </w:p>
    <w:p w:rsidR="006B669D" w:rsidRPr="00496A20" w:rsidRDefault="006B669D" w:rsidP="006B669D">
      <w:pPr>
        <w:rPr>
          <w:b/>
          <w:szCs w:val="28"/>
        </w:rPr>
      </w:pP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1.1. Наименование (вид) объекта </w:t>
      </w:r>
      <w:r w:rsidR="00BF560B" w:rsidRPr="008571FB">
        <w:rPr>
          <w:sz w:val="28"/>
          <w:szCs w:val="28"/>
          <w:u w:val="single"/>
        </w:rPr>
        <w:t xml:space="preserve"> </w:t>
      </w:r>
      <w:bookmarkStart w:id="0" w:name="vid_obj"/>
      <w:bookmarkEnd w:id="0"/>
      <w:r w:rsidR="00F405B5" w:rsidRPr="00C5654A">
        <w:rPr>
          <w:szCs w:val="28"/>
          <w:u w:val="single"/>
        </w:rPr>
        <w:t>Образование</w:t>
      </w:r>
      <w:r w:rsidR="00BF560B" w:rsidRPr="00C5654A">
        <w:rPr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1.2. Адрес объекта </w:t>
      </w:r>
      <w:r w:rsidR="00A26B9D" w:rsidRPr="008571FB">
        <w:rPr>
          <w:sz w:val="28"/>
          <w:szCs w:val="28"/>
          <w:u w:val="single"/>
        </w:rPr>
        <w:t xml:space="preserve"> </w:t>
      </w:r>
      <w:bookmarkStart w:id="1" w:name="adr_obj"/>
      <w:bookmarkEnd w:id="1"/>
      <w:proofErr w:type="spellStart"/>
      <w:r w:rsidR="00F405B5" w:rsidRPr="00C5654A">
        <w:rPr>
          <w:szCs w:val="28"/>
          <w:u w:val="single"/>
        </w:rPr>
        <w:t>Суровикинский</w:t>
      </w:r>
      <w:proofErr w:type="spellEnd"/>
      <w:r w:rsidR="00F405B5" w:rsidRPr="00C5654A">
        <w:rPr>
          <w:szCs w:val="28"/>
          <w:u w:val="single"/>
        </w:rPr>
        <w:t xml:space="preserve">, х. КАЧАЛИН, ул. </w:t>
      </w:r>
      <w:proofErr w:type="gramStart"/>
      <w:r w:rsidR="00F405B5" w:rsidRPr="00C5654A">
        <w:rPr>
          <w:szCs w:val="28"/>
          <w:u w:val="single"/>
        </w:rPr>
        <w:t>САДОВАЯ</w:t>
      </w:r>
      <w:proofErr w:type="gramEnd"/>
      <w:r w:rsidR="00F405B5" w:rsidRPr="00C5654A">
        <w:rPr>
          <w:szCs w:val="28"/>
          <w:u w:val="single"/>
        </w:rPr>
        <w:t>, д.3а</w:t>
      </w:r>
      <w:r w:rsidR="00A26B9D" w:rsidRPr="00C5654A">
        <w:rPr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1.3. Сведения о размещении объекта:</w:t>
      </w:r>
    </w:p>
    <w:p w:rsidR="006B669D" w:rsidRPr="00F405B5" w:rsidRDefault="006B669D" w:rsidP="005608BC">
      <w:pPr>
        <w:jc w:val="both"/>
        <w:rPr>
          <w:szCs w:val="28"/>
          <w:u w:val="single"/>
        </w:rPr>
      </w:pPr>
      <w:r w:rsidRPr="00496A20">
        <w:rPr>
          <w:szCs w:val="28"/>
        </w:rPr>
        <w:t>- отдельно стоящ</w:t>
      </w:r>
      <w:r w:rsidR="00F405B5">
        <w:rPr>
          <w:szCs w:val="28"/>
        </w:rPr>
        <w:t>и</w:t>
      </w:r>
      <w:r w:rsidRPr="00496A20">
        <w:rPr>
          <w:szCs w:val="28"/>
        </w:rPr>
        <w:t>е здани</w:t>
      </w:r>
      <w:r w:rsidR="00F405B5">
        <w:rPr>
          <w:szCs w:val="28"/>
        </w:rPr>
        <w:t>я</w:t>
      </w:r>
      <w:r w:rsidRPr="00496A20">
        <w:rPr>
          <w:szCs w:val="28"/>
        </w:rPr>
        <w:t xml:space="preserve"> </w:t>
      </w:r>
      <w:r w:rsidR="009668AB" w:rsidRPr="008571FB">
        <w:rPr>
          <w:sz w:val="28"/>
          <w:szCs w:val="28"/>
          <w:u w:val="single"/>
        </w:rPr>
        <w:t xml:space="preserve"> </w:t>
      </w:r>
      <w:bookmarkStart w:id="2" w:name="otd_zdan"/>
      <w:bookmarkEnd w:id="2"/>
      <w:r w:rsidR="00F405B5">
        <w:rPr>
          <w:sz w:val="28"/>
          <w:szCs w:val="28"/>
          <w:u w:val="single"/>
        </w:rPr>
        <w:t>1</w:t>
      </w:r>
      <w:r w:rsidR="009668AB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>этажей,</w:t>
      </w:r>
      <w:r w:rsidR="006A3ACC" w:rsidRPr="008571FB">
        <w:rPr>
          <w:sz w:val="28"/>
          <w:szCs w:val="28"/>
          <w:u w:val="single"/>
        </w:rPr>
        <w:t xml:space="preserve"> </w:t>
      </w:r>
      <w:bookmarkStart w:id="3" w:name="otd_zdan_s"/>
      <w:bookmarkEnd w:id="3"/>
      <w:r w:rsidR="00F405B5">
        <w:rPr>
          <w:sz w:val="28"/>
          <w:szCs w:val="28"/>
          <w:u w:val="single"/>
        </w:rPr>
        <w:t>407.7</w:t>
      </w:r>
      <w:r w:rsidR="006A3ACC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 кв.м.</w:t>
      </w:r>
      <w:r w:rsidR="00F405B5">
        <w:rPr>
          <w:szCs w:val="28"/>
        </w:rPr>
        <w:t xml:space="preserve"> и </w:t>
      </w:r>
      <w:r w:rsidR="00F405B5" w:rsidRPr="00F405B5">
        <w:rPr>
          <w:szCs w:val="28"/>
          <w:u w:val="single"/>
        </w:rPr>
        <w:t>814</w:t>
      </w:r>
      <w:r w:rsidR="00F405B5">
        <w:rPr>
          <w:szCs w:val="28"/>
          <w:u w:val="single"/>
        </w:rPr>
        <w:t xml:space="preserve"> кв.м.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- часть здания </w:t>
      </w:r>
      <w:r w:rsidR="00463753" w:rsidRPr="008571FB">
        <w:rPr>
          <w:sz w:val="28"/>
          <w:szCs w:val="28"/>
          <w:u w:val="single"/>
        </w:rPr>
        <w:t xml:space="preserve"> </w:t>
      </w:r>
      <w:bookmarkStart w:id="4" w:name="part_zdan"/>
      <w:bookmarkEnd w:id="4"/>
      <w:r w:rsidR="00463753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этажей (или на </w:t>
      </w:r>
      <w:r w:rsidR="00463753" w:rsidRPr="008571FB">
        <w:rPr>
          <w:sz w:val="28"/>
          <w:szCs w:val="28"/>
          <w:u w:val="single"/>
        </w:rPr>
        <w:t xml:space="preserve"> </w:t>
      </w:r>
      <w:bookmarkStart w:id="5" w:name="flow_zdan"/>
      <w:bookmarkEnd w:id="5"/>
      <w:r w:rsidR="00463753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>этаже),</w:t>
      </w:r>
      <w:r w:rsidR="00463753" w:rsidRPr="008571FB">
        <w:rPr>
          <w:sz w:val="28"/>
          <w:szCs w:val="28"/>
          <w:u w:val="single"/>
        </w:rPr>
        <w:t xml:space="preserve"> </w:t>
      </w:r>
      <w:bookmarkStart w:id="6" w:name="part_zdan_s"/>
      <w:bookmarkEnd w:id="6"/>
      <w:r w:rsidR="00463753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 кв.м.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1.4. Год постройки здания </w:t>
      </w:r>
      <w:r w:rsidR="005E18EB" w:rsidRPr="008571FB">
        <w:rPr>
          <w:sz w:val="28"/>
          <w:szCs w:val="28"/>
          <w:u w:val="single"/>
        </w:rPr>
        <w:t xml:space="preserve"> </w:t>
      </w:r>
      <w:bookmarkStart w:id="7" w:name="year_buld"/>
      <w:bookmarkEnd w:id="7"/>
      <w:r w:rsidR="00F405B5">
        <w:rPr>
          <w:sz w:val="28"/>
          <w:szCs w:val="28"/>
          <w:u w:val="single"/>
        </w:rPr>
        <w:t>1961</w:t>
      </w:r>
      <w:r w:rsidR="005E18EB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>, последнего капитального ремонта</w:t>
      </w:r>
      <w:proofErr w:type="gramStart"/>
      <w:r w:rsidRPr="00496A20">
        <w:rPr>
          <w:szCs w:val="28"/>
        </w:rPr>
        <w:t xml:space="preserve"> </w:t>
      </w:r>
      <w:r w:rsidR="005E18EB" w:rsidRPr="008571FB">
        <w:rPr>
          <w:sz w:val="28"/>
          <w:szCs w:val="28"/>
          <w:u w:val="single"/>
        </w:rPr>
        <w:t xml:space="preserve"> </w:t>
      </w:r>
      <w:bookmarkStart w:id="8" w:name="year_kap_rem"/>
      <w:bookmarkEnd w:id="8"/>
      <w:r w:rsidR="005E18EB" w:rsidRPr="008571FB">
        <w:rPr>
          <w:sz w:val="28"/>
          <w:szCs w:val="28"/>
          <w:u w:val="single"/>
        </w:rPr>
        <w:t xml:space="preserve"> </w:t>
      </w:r>
      <w:r w:rsidR="004B7526">
        <w:rPr>
          <w:szCs w:val="28"/>
        </w:rPr>
        <w:t>.</w:t>
      </w:r>
      <w:proofErr w:type="gramEnd"/>
    </w:p>
    <w:p w:rsidR="006B669D" w:rsidRPr="00C5654A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1.5. Дата предстоящих плановых ремонтных работ: </w:t>
      </w:r>
      <w:proofErr w:type="gramStart"/>
      <w:r w:rsidRPr="00496A20">
        <w:rPr>
          <w:szCs w:val="28"/>
        </w:rPr>
        <w:t>текущего</w:t>
      </w:r>
      <w:proofErr w:type="gramEnd"/>
      <w:r w:rsidRPr="00496A20">
        <w:rPr>
          <w:szCs w:val="28"/>
        </w:rPr>
        <w:t xml:space="preserve"> </w:t>
      </w:r>
      <w:r w:rsidR="00C5654A">
        <w:rPr>
          <w:szCs w:val="28"/>
        </w:rPr>
        <w:t>/</w:t>
      </w:r>
      <w:r w:rsidRPr="00496A20">
        <w:rPr>
          <w:szCs w:val="28"/>
        </w:rPr>
        <w:t xml:space="preserve">капитального </w:t>
      </w:r>
      <w:r w:rsidR="005E18EB" w:rsidRPr="008571FB">
        <w:rPr>
          <w:sz w:val="28"/>
          <w:szCs w:val="28"/>
          <w:u w:val="single"/>
        </w:rPr>
        <w:t xml:space="preserve"> </w:t>
      </w:r>
      <w:bookmarkStart w:id="9" w:name="year_futur_rem"/>
      <w:bookmarkEnd w:id="9"/>
      <w:r w:rsidR="005E18EB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b/>
          <w:szCs w:val="28"/>
        </w:rPr>
      </w:pPr>
      <w:r w:rsidRPr="00496A20">
        <w:rPr>
          <w:b/>
          <w:szCs w:val="28"/>
        </w:rPr>
        <w:t>Сведения об организации, расположенной на объекте:</w:t>
      </w:r>
    </w:p>
    <w:p w:rsidR="006B669D" w:rsidRPr="00496A20" w:rsidRDefault="006B669D" w:rsidP="00E638D7">
      <w:pPr>
        <w:numPr>
          <w:ilvl w:val="1"/>
          <w:numId w:val="21"/>
        </w:numPr>
        <w:ind w:left="0" w:firstLine="0"/>
        <w:jc w:val="both"/>
        <w:rPr>
          <w:szCs w:val="28"/>
        </w:rPr>
      </w:pPr>
      <w:r w:rsidRPr="00496A20">
        <w:rPr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 w:rsidR="00FE6D93" w:rsidRPr="008571FB">
        <w:rPr>
          <w:sz w:val="28"/>
          <w:szCs w:val="28"/>
          <w:u w:val="single"/>
        </w:rPr>
        <w:t xml:space="preserve"> </w:t>
      </w:r>
      <w:bookmarkStart w:id="10" w:name="name_obj"/>
      <w:bookmarkEnd w:id="10"/>
      <w:r w:rsidR="00F405B5">
        <w:rPr>
          <w:sz w:val="28"/>
          <w:szCs w:val="28"/>
          <w:u w:val="single"/>
        </w:rPr>
        <w:t>Муниципальное казенное общеобразовательное учреждение «</w:t>
      </w:r>
      <w:proofErr w:type="spellStart"/>
      <w:r w:rsidR="00F405B5">
        <w:rPr>
          <w:sz w:val="28"/>
          <w:szCs w:val="28"/>
          <w:u w:val="single"/>
        </w:rPr>
        <w:t>Качалинская</w:t>
      </w:r>
      <w:proofErr w:type="spellEnd"/>
      <w:r w:rsidR="00F405B5">
        <w:rPr>
          <w:sz w:val="28"/>
          <w:szCs w:val="28"/>
          <w:u w:val="single"/>
        </w:rPr>
        <w:t xml:space="preserve"> средняя общеобразовательная школа», МКОУ «</w:t>
      </w:r>
      <w:proofErr w:type="spellStart"/>
      <w:r w:rsidR="00F405B5">
        <w:rPr>
          <w:sz w:val="28"/>
          <w:szCs w:val="28"/>
          <w:u w:val="single"/>
        </w:rPr>
        <w:t>Качалинская</w:t>
      </w:r>
      <w:proofErr w:type="spellEnd"/>
      <w:r w:rsidR="00F405B5">
        <w:rPr>
          <w:sz w:val="28"/>
          <w:szCs w:val="28"/>
          <w:u w:val="single"/>
        </w:rPr>
        <w:t xml:space="preserve"> СОШ»</w:t>
      </w:r>
      <w:r w:rsidR="00FE6D93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47A46">
      <w:pPr>
        <w:numPr>
          <w:ilvl w:val="1"/>
          <w:numId w:val="21"/>
        </w:numPr>
        <w:ind w:left="0" w:firstLine="0"/>
        <w:jc w:val="both"/>
        <w:rPr>
          <w:szCs w:val="28"/>
        </w:rPr>
      </w:pPr>
      <w:r w:rsidRPr="00496A20">
        <w:rPr>
          <w:szCs w:val="28"/>
        </w:rPr>
        <w:t>Юридический адрес организации (учреждения)</w:t>
      </w:r>
      <w:r w:rsidR="00547A46" w:rsidRPr="008571FB">
        <w:rPr>
          <w:sz w:val="28"/>
          <w:szCs w:val="28"/>
          <w:u w:val="single"/>
        </w:rPr>
        <w:t xml:space="preserve"> </w:t>
      </w:r>
      <w:bookmarkStart w:id="11" w:name="adr_obj_ur"/>
      <w:bookmarkEnd w:id="11"/>
      <w:proofErr w:type="spellStart"/>
      <w:r w:rsidR="00F405B5">
        <w:rPr>
          <w:sz w:val="28"/>
          <w:szCs w:val="28"/>
          <w:u w:val="single"/>
        </w:rPr>
        <w:t>Суровикинский</w:t>
      </w:r>
      <w:proofErr w:type="spellEnd"/>
      <w:r w:rsidR="00F405B5">
        <w:rPr>
          <w:sz w:val="28"/>
          <w:szCs w:val="28"/>
          <w:u w:val="single"/>
        </w:rPr>
        <w:t xml:space="preserve">, х. КАЧАЛИН, ул. </w:t>
      </w:r>
      <w:proofErr w:type="gramStart"/>
      <w:r w:rsidR="00F405B5">
        <w:rPr>
          <w:sz w:val="28"/>
          <w:szCs w:val="28"/>
          <w:u w:val="single"/>
        </w:rPr>
        <w:t>САДОВАЯ</w:t>
      </w:r>
      <w:proofErr w:type="gramEnd"/>
      <w:r w:rsidR="00F405B5">
        <w:rPr>
          <w:sz w:val="28"/>
          <w:szCs w:val="28"/>
          <w:u w:val="single"/>
        </w:rPr>
        <w:t>, д.3а</w:t>
      </w:r>
      <w:r w:rsidR="00547A46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1.8. Основание для пользования объектом (оперативное управление, аренда, собственность)</w:t>
      </w:r>
      <w:r w:rsidR="00E74440" w:rsidRPr="00E74440">
        <w:rPr>
          <w:szCs w:val="28"/>
          <w:u w:val="single"/>
        </w:rPr>
        <w:t xml:space="preserve"> </w:t>
      </w:r>
      <w:bookmarkStart w:id="12" w:name="osnov_use"/>
      <w:bookmarkEnd w:id="12"/>
      <w:r w:rsidR="00F405B5">
        <w:rPr>
          <w:szCs w:val="28"/>
          <w:u w:val="single"/>
        </w:rPr>
        <w:t>оперативное управление</w:t>
      </w:r>
      <w:r w:rsidR="00E74440" w:rsidRPr="00E74440">
        <w:rPr>
          <w:szCs w:val="28"/>
          <w:u w:val="single"/>
        </w:rPr>
        <w:t xml:space="preserve"> </w:t>
      </w:r>
      <w:r w:rsidR="00E74440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1.9. Форма собственности (государственная, негосударственная)</w:t>
      </w:r>
      <w:r w:rsidR="00D74493" w:rsidRPr="008571FB">
        <w:rPr>
          <w:sz w:val="28"/>
          <w:szCs w:val="28"/>
          <w:u w:val="single"/>
        </w:rPr>
        <w:t xml:space="preserve"> </w:t>
      </w:r>
      <w:bookmarkStart w:id="13" w:name="form_sobstv"/>
      <w:bookmarkEnd w:id="13"/>
      <w:r w:rsidR="00F405B5">
        <w:rPr>
          <w:sz w:val="28"/>
          <w:szCs w:val="28"/>
          <w:u w:val="single"/>
        </w:rPr>
        <w:t>государственная</w:t>
      </w:r>
      <w:r w:rsidR="00D74493" w:rsidRPr="008571FB">
        <w:rPr>
          <w:sz w:val="28"/>
          <w:szCs w:val="28"/>
          <w:u w:val="single"/>
        </w:rPr>
        <w:t xml:space="preserve"> </w:t>
      </w:r>
    </w:p>
    <w:p w:rsidR="006B669D" w:rsidRPr="003B224F" w:rsidRDefault="006B669D" w:rsidP="003B224F">
      <w:pPr>
        <w:rPr>
          <w:sz w:val="28"/>
          <w:szCs w:val="28"/>
          <w:u w:val="single"/>
        </w:rPr>
      </w:pPr>
      <w:r w:rsidRPr="00496A20">
        <w:rPr>
          <w:szCs w:val="28"/>
        </w:rPr>
        <w:t>1.10. Территориальная принадлежность (федеральная, региональная, муниципальная)</w:t>
      </w:r>
      <w:r w:rsidR="003B224F">
        <w:rPr>
          <w:szCs w:val="28"/>
        </w:rPr>
        <w:t xml:space="preserve"> </w:t>
      </w:r>
      <w:r w:rsidR="003B224F" w:rsidRPr="003B224F">
        <w:rPr>
          <w:szCs w:val="28"/>
          <w:u w:val="single"/>
        </w:rPr>
        <w:t xml:space="preserve"> </w:t>
      </w:r>
      <w:bookmarkStart w:id="14" w:name="ter_prinadl"/>
      <w:bookmarkEnd w:id="14"/>
      <w:r w:rsidR="00F405B5">
        <w:rPr>
          <w:szCs w:val="28"/>
          <w:u w:val="single"/>
        </w:rPr>
        <w:t>муниципальная</w:t>
      </w:r>
      <w:r w:rsidR="003B224F" w:rsidRPr="003B224F">
        <w:rPr>
          <w:szCs w:val="28"/>
          <w:u w:val="single"/>
        </w:rPr>
        <w:t xml:space="preserve"> </w:t>
      </w:r>
      <w:r w:rsidR="003B224F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1.11. Вышестоящая организация (наименование)</w:t>
      </w:r>
      <w:r w:rsidR="00C55272">
        <w:rPr>
          <w:szCs w:val="28"/>
        </w:rPr>
        <w:t xml:space="preserve"> </w:t>
      </w:r>
      <w:r w:rsidRPr="00897F11">
        <w:rPr>
          <w:szCs w:val="28"/>
          <w:u w:val="single"/>
        </w:rPr>
        <w:t xml:space="preserve"> </w:t>
      </w:r>
      <w:bookmarkStart w:id="15" w:name="name_org_up"/>
      <w:bookmarkEnd w:id="15"/>
      <w:r w:rsidR="00F405B5">
        <w:rPr>
          <w:szCs w:val="28"/>
          <w:u w:val="single"/>
        </w:rPr>
        <w:t xml:space="preserve">Отдел по образованию Администрации </w:t>
      </w:r>
      <w:proofErr w:type="spellStart"/>
      <w:r w:rsidR="00F405B5">
        <w:rPr>
          <w:szCs w:val="28"/>
          <w:u w:val="single"/>
        </w:rPr>
        <w:t>Суровикинского</w:t>
      </w:r>
      <w:proofErr w:type="spellEnd"/>
      <w:r w:rsidR="00F405B5">
        <w:rPr>
          <w:szCs w:val="28"/>
          <w:u w:val="single"/>
        </w:rPr>
        <w:t xml:space="preserve"> муниципального района Волгоградской области</w:t>
      </w:r>
      <w:r w:rsidR="00C55272" w:rsidRPr="00897F11">
        <w:rPr>
          <w:szCs w:val="28"/>
          <w:u w:val="single"/>
        </w:rPr>
        <w:t xml:space="preserve"> </w:t>
      </w:r>
      <w:r w:rsidR="00897F11" w:rsidRPr="00897F11">
        <w:rPr>
          <w:szCs w:val="28"/>
        </w:rPr>
        <w:t xml:space="preserve"> </w:t>
      </w:r>
    </w:p>
    <w:p w:rsidR="006B669D" w:rsidRDefault="006B669D" w:rsidP="005051ED">
      <w:pPr>
        <w:rPr>
          <w:sz w:val="28"/>
          <w:szCs w:val="28"/>
          <w:u w:val="single"/>
        </w:rPr>
      </w:pPr>
      <w:r w:rsidRPr="00496A20">
        <w:rPr>
          <w:szCs w:val="28"/>
        </w:rPr>
        <w:t xml:space="preserve">1.12. Адрес вышестоящей организации, другие координаты </w:t>
      </w:r>
      <w:r w:rsidR="005051ED" w:rsidRPr="008571FB">
        <w:rPr>
          <w:sz w:val="28"/>
          <w:szCs w:val="28"/>
          <w:u w:val="single"/>
        </w:rPr>
        <w:t xml:space="preserve"> </w:t>
      </w:r>
      <w:bookmarkStart w:id="16" w:name="adr_obj_up"/>
      <w:bookmarkEnd w:id="16"/>
      <w:r w:rsidR="00F405B5">
        <w:rPr>
          <w:sz w:val="28"/>
          <w:szCs w:val="28"/>
          <w:u w:val="single"/>
        </w:rPr>
        <w:t>404415, Волгоградская область, г</w:t>
      </w:r>
      <w:proofErr w:type="gramStart"/>
      <w:r w:rsidR="00F405B5">
        <w:rPr>
          <w:sz w:val="28"/>
          <w:szCs w:val="28"/>
          <w:u w:val="single"/>
        </w:rPr>
        <w:t>.С</w:t>
      </w:r>
      <w:proofErr w:type="gramEnd"/>
      <w:r w:rsidR="00F405B5">
        <w:rPr>
          <w:sz w:val="28"/>
          <w:szCs w:val="28"/>
          <w:u w:val="single"/>
        </w:rPr>
        <w:t>уровикино, ул.Ленина, 68</w:t>
      </w:r>
    </w:p>
    <w:p w:rsidR="005051ED" w:rsidRDefault="005051ED" w:rsidP="005051ED">
      <w:pPr>
        <w:rPr>
          <w:sz w:val="28"/>
          <w:szCs w:val="28"/>
        </w:rPr>
      </w:pPr>
    </w:p>
    <w:p w:rsidR="00C5654A" w:rsidRDefault="00C5654A" w:rsidP="005051ED">
      <w:pPr>
        <w:rPr>
          <w:sz w:val="28"/>
          <w:szCs w:val="28"/>
        </w:rPr>
      </w:pPr>
    </w:p>
    <w:p w:rsidR="00C5654A" w:rsidRDefault="00C5654A" w:rsidP="005051ED">
      <w:pPr>
        <w:rPr>
          <w:sz w:val="28"/>
          <w:szCs w:val="28"/>
        </w:rPr>
      </w:pPr>
    </w:p>
    <w:p w:rsidR="00C5654A" w:rsidRPr="005051ED" w:rsidRDefault="00C5654A" w:rsidP="005051ED">
      <w:pPr>
        <w:rPr>
          <w:sz w:val="28"/>
          <w:szCs w:val="28"/>
        </w:rPr>
      </w:pPr>
    </w:p>
    <w:p w:rsidR="000C7CF9" w:rsidRPr="00496A20" w:rsidRDefault="000C7CF9" w:rsidP="000C7CF9">
      <w:pPr>
        <w:jc w:val="center"/>
        <w:rPr>
          <w:b/>
          <w:szCs w:val="28"/>
        </w:rPr>
      </w:pPr>
    </w:p>
    <w:p w:rsidR="006B669D" w:rsidRPr="00496A20" w:rsidRDefault="006B669D" w:rsidP="000C7CF9">
      <w:pPr>
        <w:jc w:val="center"/>
        <w:rPr>
          <w:b/>
          <w:szCs w:val="28"/>
        </w:rPr>
      </w:pPr>
      <w:r w:rsidRPr="00496A20">
        <w:rPr>
          <w:b/>
          <w:szCs w:val="28"/>
        </w:rPr>
        <w:t>2. Характеристика деятельности организации на объекте</w:t>
      </w:r>
    </w:p>
    <w:p w:rsidR="006B669D" w:rsidRPr="00496A20" w:rsidRDefault="006B669D" w:rsidP="005608BC">
      <w:pPr>
        <w:jc w:val="both"/>
        <w:rPr>
          <w:szCs w:val="28"/>
        </w:rPr>
      </w:pPr>
    </w:p>
    <w:p w:rsidR="006B669D" w:rsidRPr="00496A20" w:rsidRDefault="006B669D" w:rsidP="005608BC">
      <w:pPr>
        <w:jc w:val="both"/>
        <w:rPr>
          <w:szCs w:val="28"/>
        </w:rPr>
      </w:pPr>
      <w:proofErr w:type="gramStart"/>
      <w:r w:rsidRPr="00496A20">
        <w:rPr>
          <w:szCs w:val="28"/>
        </w:rPr>
        <w:lastRenderedPageBreak/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 </w:t>
      </w:r>
      <w:proofErr w:type="gramEnd"/>
    </w:p>
    <w:p w:rsidR="006B669D" w:rsidRPr="00496A20" w:rsidRDefault="00746DE9" w:rsidP="005608BC">
      <w:pPr>
        <w:jc w:val="both"/>
        <w:rPr>
          <w:szCs w:val="28"/>
        </w:rPr>
      </w:pPr>
      <w:r w:rsidRPr="008571FB">
        <w:rPr>
          <w:sz w:val="28"/>
          <w:szCs w:val="28"/>
          <w:u w:val="single"/>
        </w:rPr>
        <w:t xml:space="preserve"> </w:t>
      </w:r>
      <w:bookmarkStart w:id="17" w:name="sfer_deyat"/>
      <w:bookmarkEnd w:id="17"/>
      <w:r w:rsidR="00F405B5">
        <w:rPr>
          <w:sz w:val="28"/>
          <w:szCs w:val="28"/>
          <w:u w:val="single"/>
        </w:rPr>
        <w:t>Образование</w:t>
      </w:r>
      <w:r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2.2 Виды оказываемых услуг </w:t>
      </w:r>
      <w:r w:rsidR="00746DE9" w:rsidRPr="008571FB">
        <w:rPr>
          <w:sz w:val="28"/>
          <w:szCs w:val="28"/>
          <w:u w:val="single"/>
        </w:rPr>
        <w:t xml:space="preserve"> </w:t>
      </w:r>
      <w:bookmarkStart w:id="18" w:name="vid_uslg"/>
      <w:bookmarkEnd w:id="18"/>
      <w:r w:rsidR="00F405B5">
        <w:rPr>
          <w:sz w:val="28"/>
          <w:szCs w:val="28"/>
          <w:u w:val="single"/>
        </w:rPr>
        <w:t>образовательные</w:t>
      </w:r>
      <w:r w:rsidR="00746DE9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2.3 Форма оказания услуг: (на объекте, с длительным пребыванием, в т.ч. проживанием, на дому, дистанционно)</w:t>
      </w:r>
      <w:r w:rsidR="007F7FCA" w:rsidRPr="008571FB">
        <w:rPr>
          <w:sz w:val="28"/>
          <w:szCs w:val="28"/>
          <w:u w:val="single"/>
        </w:rPr>
        <w:t xml:space="preserve"> </w:t>
      </w:r>
      <w:bookmarkStart w:id="19" w:name="form_uslg"/>
      <w:bookmarkEnd w:id="19"/>
      <w:r w:rsidR="007F7FCA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 w:rsidR="00496A20">
        <w:rPr>
          <w:szCs w:val="28"/>
        </w:rPr>
        <w:t xml:space="preserve"> </w:t>
      </w:r>
      <w:r w:rsidR="00831AAB" w:rsidRPr="00831AAB">
        <w:rPr>
          <w:szCs w:val="28"/>
          <w:u w:val="single"/>
        </w:rPr>
        <w:t xml:space="preserve"> </w:t>
      </w:r>
      <w:bookmarkStart w:id="20" w:name="kat_nasel"/>
      <w:bookmarkEnd w:id="20"/>
      <w:r w:rsidR="00F405B5">
        <w:rPr>
          <w:szCs w:val="28"/>
          <w:u w:val="single"/>
        </w:rPr>
        <w:t>дети</w:t>
      </w:r>
      <w:r w:rsidR="00831AAB" w:rsidRPr="00831AAB">
        <w:rPr>
          <w:szCs w:val="28"/>
          <w:u w:val="single"/>
        </w:rPr>
        <w:t xml:space="preserve"> </w:t>
      </w:r>
      <w:r w:rsidR="00831AAB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2.5 Категории обслуживаемых инвалидов: </w:t>
      </w:r>
      <w:r w:rsidR="00F2753E" w:rsidRPr="00F2753E">
        <w:rPr>
          <w:szCs w:val="28"/>
          <w:u w:val="single"/>
        </w:rPr>
        <w:t xml:space="preserve"> </w:t>
      </w:r>
      <w:bookmarkStart w:id="21" w:name="kat_invalid"/>
      <w:bookmarkEnd w:id="21"/>
      <w:r w:rsidR="00F405B5">
        <w:rPr>
          <w:szCs w:val="28"/>
          <w:u w:val="single"/>
        </w:rPr>
        <w:t>инвалиды с нарушениями опорно-двигательного аппарата</w:t>
      </w:r>
      <w:r w:rsidR="00F2753E" w:rsidRPr="00F2753E">
        <w:rPr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2.6 Плановая мощность:</w:t>
      </w:r>
      <w:r w:rsidR="00B27F99" w:rsidRPr="00AB46E6">
        <w:rPr>
          <w:sz w:val="28"/>
          <w:szCs w:val="28"/>
          <w:u w:val="single"/>
        </w:rPr>
        <w:t xml:space="preserve"> </w:t>
      </w:r>
      <w:bookmarkStart w:id="22" w:name="poseshaem"/>
      <w:bookmarkEnd w:id="22"/>
      <w:r w:rsidR="00F405B5">
        <w:rPr>
          <w:sz w:val="28"/>
          <w:szCs w:val="28"/>
          <w:u w:val="single"/>
        </w:rPr>
        <w:t>посещаемость 2</w:t>
      </w:r>
      <w:proofErr w:type="gramStart"/>
      <w:r w:rsidR="00B27F99" w:rsidRPr="00CE72A4">
        <w:rPr>
          <w:sz w:val="28"/>
          <w:szCs w:val="28"/>
          <w:u w:val="single"/>
        </w:rPr>
        <w:t xml:space="preserve"> </w:t>
      </w:r>
      <w:r w:rsidR="00B27F99" w:rsidRPr="0054282E">
        <w:rPr>
          <w:sz w:val="28"/>
          <w:szCs w:val="28"/>
          <w:u w:val="single"/>
        </w:rPr>
        <w:t xml:space="preserve">  </w:t>
      </w:r>
      <w:bookmarkStart w:id="23" w:name="vmestimost"/>
      <w:bookmarkEnd w:id="23"/>
      <w:r w:rsidR="00F405B5">
        <w:rPr>
          <w:sz w:val="28"/>
          <w:szCs w:val="28"/>
          <w:u w:val="single"/>
        </w:rPr>
        <w:t>;</w:t>
      </w:r>
      <w:proofErr w:type="gramEnd"/>
      <w:r w:rsidR="00F405B5">
        <w:rPr>
          <w:sz w:val="28"/>
          <w:szCs w:val="28"/>
          <w:u w:val="single"/>
        </w:rPr>
        <w:t xml:space="preserve"> вместимость 40</w:t>
      </w:r>
      <w:r w:rsidR="00B27F99" w:rsidRPr="0054282E">
        <w:rPr>
          <w:sz w:val="28"/>
          <w:szCs w:val="28"/>
          <w:u w:val="single"/>
        </w:rPr>
        <w:t xml:space="preserve">  </w:t>
      </w:r>
      <w:bookmarkStart w:id="24" w:name="propusk_sposobn"/>
      <w:bookmarkEnd w:id="24"/>
      <w:r w:rsidR="00F405B5">
        <w:rPr>
          <w:sz w:val="28"/>
          <w:szCs w:val="28"/>
          <w:u w:val="single"/>
        </w:rPr>
        <w:t>; пропускная способность 40</w:t>
      </w:r>
      <w:r w:rsidR="00B27F99">
        <w:rPr>
          <w:sz w:val="28"/>
          <w:szCs w:val="28"/>
          <w:u w:val="single"/>
        </w:rPr>
        <w:t xml:space="preserve"> </w:t>
      </w:r>
      <w:r w:rsidR="00B27F99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2.7 Участие в исполнении ИПР инвалида, ребенка-инвалида (да, нет)</w:t>
      </w:r>
      <w:r w:rsidR="00CE72A4" w:rsidRPr="00E05A23">
        <w:rPr>
          <w:sz w:val="28"/>
          <w:szCs w:val="28"/>
          <w:u w:val="single"/>
        </w:rPr>
        <w:t xml:space="preserve"> </w:t>
      </w:r>
      <w:bookmarkStart w:id="25" w:name="uchast_child_invld"/>
      <w:bookmarkEnd w:id="25"/>
      <w:r w:rsidR="00F405B5">
        <w:rPr>
          <w:sz w:val="28"/>
          <w:szCs w:val="28"/>
          <w:u w:val="single"/>
        </w:rPr>
        <w:t>нет</w:t>
      </w:r>
      <w:r w:rsidR="00CE72A4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b/>
          <w:szCs w:val="28"/>
        </w:rPr>
      </w:pPr>
    </w:p>
    <w:p w:rsidR="006B669D" w:rsidRPr="00496A20" w:rsidRDefault="006B669D" w:rsidP="000C7CF9">
      <w:pPr>
        <w:jc w:val="center"/>
        <w:rPr>
          <w:b/>
          <w:szCs w:val="28"/>
        </w:rPr>
      </w:pPr>
      <w:r w:rsidRPr="00496A20">
        <w:rPr>
          <w:b/>
          <w:szCs w:val="28"/>
        </w:rPr>
        <w:t xml:space="preserve">3. Состояние доступности объекта для инвалидов и других </w:t>
      </w:r>
      <w:proofErr w:type="spellStart"/>
      <w:r w:rsidRPr="00496A20">
        <w:rPr>
          <w:b/>
          <w:szCs w:val="28"/>
        </w:rPr>
        <w:t>маломобильных</w:t>
      </w:r>
      <w:proofErr w:type="spellEnd"/>
      <w:r w:rsidRPr="00496A20">
        <w:rPr>
          <w:b/>
          <w:szCs w:val="28"/>
        </w:rPr>
        <w:t xml:space="preserve"> групп населения (МГН)</w:t>
      </w:r>
    </w:p>
    <w:p w:rsidR="006B669D" w:rsidRPr="00496A20" w:rsidRDefault="006B669D" w:rsidP="005608BC">
      <w:pPr>
        <w:jc w:val="both"/>
        <w:rPr>
          <w:szCs w:val="28"/>
        </w:rPr>
      </w:pP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b/>
          <w:szCs w:val="28"/>
        </w:rPr>
        <w:t>3.1 Путь следования к объекту пассажирским транспортом</w:t>
      </w:r>
      <w:r w:rsidRPr="00496A20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(описать маршрут движения с использованием пассажирского транспорта) </w:t>
      </w:r>
    </w:p>
    <w:p w:rsidR="006B669D" w:rsidRPr="00496A20" w:rsidRDefault="006E6217" w:rsidP="005608BC">
      <w:pPr>
        <w:jc w:val="both"/>
        <w:rPr>
          <w:szCs w:val="28"/>
        </w:rPr>
      </w:pPr>
      <w:r w:rsidRPr="00E05A23">
        <w:rPr>
          <w:sz w:val="28"/>
          <w:szCs w:val="28"/>
          <w:u w:val="single"/>
        </w:rPr>
        <w:t xml:space="preserve"> </w:t>
      </w:r>
      <w:bookmarkStart w:id="26" w:name="marshrut"/>
      <w:bookmarkEnd w:id="26"/>
      <w:r w:rsidRPr="00E05A23">
        <w:rPr>
          <w:sz w:val="28"/>
          <w:szCs w:val="28"/>
          <w:u w:val="single"/>
        </w:rPr>
        <w:t xml:space="preserve"> </w:t>
      </w:r>
      <w:r w:rsidR="006B669D" w:rsidRPr="00496A20">
        <w:rPr>
          <w:szCs w:val="28"/>
        </w:rPr>
        <w:t xml:space="preserve">,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наличие адаптированного пассажирского транспорта к объекту </w:t>
      </w:r>
      <w:r w:rsidR="00E54747" w:rsidRPr="00E05A23">
        <w:rPr>
          <w:sz w:val="28"/>
          <w:szCs w:val="28"/>
          <w:u w:val="single"/>
        </w:rPr>
        <w:t xml:space="preserve"> </w:t>
      </w:r>
      <w:bookmarkStart w:id="27" w:name="transport"/>
      <w:bookmarkEnd w:id="27"/>
      <w:r w:rsidR="00F405B5">
        <w:rPr>
          <w:sz w:val="28"/>
          <w:szCs w:val="28"/>
          <w:u w:val="single"/>
        </w:rPr>
        <w:t>нет</w:t>
      </w:r>
      <w:proofErr w:type="gramStart"/>
      <w:r w:rsidR="00E54747">
        <w:rPr>
          <w:sz w:val="28"/>
          <w:szCs w:val="28"/>
          <w:u w:val="single"/>
        </w:rPr>
        <w:t xml:space="preserve"> </w:t>
      </w:r>
      <w:r w:rsidR="00496A20">
        <w:rPr>
          <w:szCs w:val="28"/>
        </w:rPr>
        <w:t>.</w:t>
      </w:r>
      <w:proofErr w:type="gramEnd"/>
    </w:p>
    <w:p w:rsidR="006B669D" w:rsidRPr="00496A20" w:rsidRDefault="006B669D" w:rsidP="005608BC">
      <w:pPr>
        <w:jc w:val="both"/>
        <w:rPr>
          <w:szCs w:val="28"/>
        </w:rPr>
      </w:pPr>
    </w:p>
    <w:p w:rsidR="006B669D" w:rsidRPr="00496A20" w:rsidRDefault="006B669D" w:rsidP="005608BC">
      <w:pPr>
        <w:jc w:val="both"/>
        <w:rPr>
          <w:b/>
          <w:szCs w:val="28"/>
        </w:rPr>
      </w:pPr>
      <w:r w:rsidRPr="00496A20">
        <w:rPr>
          <w:b/>
          <w:szCs w:val="28"/>
        </w:rPr>
        <w:t>3.2 Путь к объекту от ближайшей остановки пассажирского транспорта:</w:t>
      </w:r>
    </w:p>
    <w:p w:rsidR="006B669D" w:rsidRPr="00496A20" w:rsidRDefault="006B669D" w:rsidP="005608BC">
      <w:pPr>
        <w:jc w:val="both"/>
        <w:rPr>
          <w:b/>
          <w:szCs w:val="28"/>
        </w:rPr>
      </w:pP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3.2.1 расстояние до объекта от остановки транспорта </w:t>
      </w:r>
      <w:r w:rsidR="00D30B96" w:rsidRPr="00E05A23">
        <w:rPr>
          <w:sz w:val="28"/>
          <w:szCs w:val="28"/>
          <w:u w:val="single"/>
        </w:rPr>
        <w:t xml:space="preserve"> </w:t>
      </w:r>
      <w:bookmarkStart w:id="28" w:name="distance"/>
      <w:bookmarkEnd w:id="28"/>
      <w:r w:rsidR="00F405B5">
        <w:rPr>
          <w:sz w:val="28"/>
          <w:szCs w:val="28"/>
          <w:u w:val="single"/>
        </w:rPr>
        <w:t>300-500 м</w:t>
      </w:r>
      <w:r w:rsidR="00D30B96" w:rsidRPr="00E05A23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3.2.2 время движения (пешком)</w:t>
      </w:r>
      <w:r w:rsidR="00293BB9" w:rsidRPr="00E05A23">
        <w:rPr>
          <w:sz w:val="28"/>
          <w:szCs w:val="28"/>
          <w:u w:val="single"/>
        </w:rPr>
        <w:t xml:space="preserve"> </w:t>
      </w:r>
      <w:bookmarkStart w:id="29" w:name="time_dvij"/>
      <w:bookmarkEnd w:id="29"/>
      <w:r w:rsidR="00F405B5">
        <w:rPr>
          <w:sz w:val="28"/>
          <w:szCs w:val="28"/>
          <w:u w:val="single"/>
        </w:rPr>
        <w:t>5-15 мин</w:t>
      </w:r>
      <w:r w:rsidR="00293BB9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3.2.3 наличие  выделенного от проезжей части пешеходного пути (</w:t>
      </w:r>
      <w:r w:rsidRPr="00496A20">
        <w:rPr>
          <w:i/>
          <w:szCs w:val="28"/>
        </w:rPr>
        <w:t>да, нет</w:t>
      </w:r>
      <w:r w:rsidRPr="00496A20">
        <w:rPr>
          <w:szCs w:val="28"/>
        </w:rPr>
        <w:t>),</w:t>
      </w:r>
      <w:r w:rsidR="00F2131E" w:rsidRPr="00E05A23">
        <w:rPr>
          <w:sz w:val="28"/>
          <w:szCs w:val="28"/>
          <w:u w:val="single"/>
        </w:rPr>
        <w:t xml:space="preserve"> </w:t>
      </w:r>
      <w:bookmarkStart w:id="30" w:name="peshehod"/>
      <w:bookmarkEnd w:id="30"/>
      <w:r w:rsidR="00F405B5">
        <w:rPr>
          <w:sz w:val="28"/>
          <w:szCs w:val="28"/>
          <w:u w:val="single"/>
        </w:rPr>
        <w:t>да</w:t>
      </w:r>
      <w:r w:rsidR="00F2131E" w:rsidRPr="00E05A23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3.2.4 Перекрестки:</w:t>
      </w:r>
      <w:r w:rsidR="00FA2B21" w:rsidRPr="00E05A23">
        <w:rPr>
          <w:sz w:val="28"/>
          <w:szCs w:val="28"/>
          <w:u w:val="single"/>
        </w:rPr>
        <w:t xml:space="preserve"> </w:t>
      </w:r>
      <w:bookmarkStart w:id="31" w:name="perekrestok"/>
      <w:bookmarkEnd w:id="31"/>
      <w:r w:rsidR="00F405B5">
        <w:rPr>
          <w:sz w:val="28"/>
          <w:szCs w:val="28"/>
          <w:u w:val="single"/>
        </w:rPr>
        <w:t>нет</w:t>
      </w:r>
      <w:r w:rsidR="00FA2B21" w:rsidRPr="00E05A23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3.2.5 Информация на пути следования к объекту:</w:t>
      </w:r>
      <w:r w:rsidR="000E6C71" w:rsidRPr="00E05A23">
        <w:rPr>
          <w:sz w:val="28"/>
          <w:szCs w:val="28"/>
          <w:u w:val="single"/>
        </w:rPr>
        <w:t xml:space="preserve"> </w:t>
      </w:r>
      <w:bookmarkStart w:id="32" w:name="inf_sled"/>
      <w:bookmarkEnd w:id="32"/>
      <w:r w:rsidR="00F405B5">
        <w:rPr>
          <w:sz w:val="28"/>
          <w:szCs w:val="28"/>
          <w:u w:val="single"/>
        </w:rPr>
        <w:t>визуальная</w:t>
      </w:r>
      <w:r w:rsidR="000E6C71">
        <w:rPr>
          <w:sz w:val="28"/>
          <w:szCs w:val="28"/>
          <w:u w:val="single"/>
        </w:rPr>
        <w:t xml:space="preserve"> </w:t>
      </w:r>
    </w:p>
    <w:p w:rsidR="00B44E4B" w:rsidRDefault="006B669D" w:rsidP="006B669D">
      <w:pPr>
        <w:rPr>
          <w:szCs w:val="28"/>
        </w:rPr>
      </w:pPr>
      <w:r w:rsidRPr="00496A20">
        <w:rPr>
          <w:szCs w:val="28"/>
        </w:rPr>
        <w:t>3.2.6 Перепады высоты на пути:</w:t>
      </w:r>
      <w:r w:rsidR="00B44E4B" w:rsidRPr="00E05A23">
        <w:rPr>
          <w:sz w:val="28"/>
          <w:szCs w:val="28"/>
          <w:u w:val="single"/>
        </w:rPr>
        <w:t xml:space="preserve"> </w:t>
      </w:r>
      <w:bookmarkStart w:id="33" w:name="perepad_puti"/>
      <w:bookmarkEnd w:id="33"/>
      <w:r w:rsidR="00F405B5">
        <w:rPr>
          <w:sz w:val="28"/>
          <w:szCs w:val="28"/>
          <w:u w:val="single"/>
        </w:rPr>
        <w:t>есть</w:t>
      </w:r>
      <w:r w:rsidR="00B44E4B" w:rsidRPr="00E05A23">
        <w:rPr>
          <w:sz w:val="28"/>
          <w:szCs w:val="28"/>
          <w:u w:val="single"/>
        </w:rPr>
        <w:t xml:space="preserve"> </w:t>
      </w:r>
      <w:r w:rsidR="00B44E4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 </w:t>
      </w:r>
    </w:p>
    <w:p w:rsidR="006B669D" w:rsidRPr="00496A20" w:rsidRDefault="006B669D" w:rsidP="006B669D">
      <w:pPr>
        <w:rPr>
          <w:szCs w:val="28"/>
        </w:rPr>
      </w:pPr>
      <w:r w:rsidRPr="00496A20">
        <w:rPr>
          <w:szCs w:val="28"/>
        </w:rPr>
        <w:t>(описать</w:t>
      </w:r>
      <w:r w:rsidR="00B44E4B" w:rsidRPr="0013745F">
        <w:rPr>
          <w:sz w:val="28"/>
          <w:szCs w:val="28"/>
          <w:u w:val="single"/>
        </w:rPr>
        <w:t xml:space="preserve"> </w:t>
      </w:r>
      <w:bookmarkStart w:id="34" w:name="PEREPAD_PUT_INF"/>
      <w:bookmarkEnd w:id="34"/>
      <w:r w:rsidR="00F405B5">
        <w:rPr>
          <w:sz w:val="28"/>
          <w:szCs w:val="28"/>
          <w:u w:val="single"/>
        </w:rPr>
        <w:t>нет</w:t>
      </w:r>
      <w:proofErr w:type="gramStart"/>
      <w:r w:rsidR="00B44E4B" w:rsidRPr="0013745F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>)</w:t>
      </w:r>
      <w:proofErr w:type="gramEnd"/>
    </w:p>
    <w:p w:rsidR="006B669D" w:rsidRPr="00496A20" w:rsidRDefault="006B669D" w:rsidP="006B669D">
      <w:pPr>
        <w:ind w:firstLine="567"/>
        <w:rPr>
          <w:szCs w:val="28"/>
        </w:rPr>
      </w:pPr>
      <w:r w:rsidRPr="00496A20">
        <w:rPr>
          <w:szCs w:val="28"/>
        </w:rPr>
        <w:t>Их обустройство для инвалидов на коляске:</w:t>
      </w:r>
      <w:r w:rsidR="00B44E4B" w:rsidRPr="00E05A23">
        <w:rPr>
          <w:sz w:val="28"/>
          <w:szCs w:val="28"/>
          <w:u w:val="single"/>
        </w:rPr>
        <w:t xml:space="preserve"> </w:t>
      </w:r>
      <w:bookmarkStart w:id="35" w:name="perepad_puti_invld"/>
      <w:bookmarkEnd w:id="35"/>
      <w:r w:rsidR="00B44E4B">
        <w:rPr>
          <w:sz w:val="28"/>
          <w:szCs w:val="28"/>
          <w:u w:val="single"/>
        </w:rPr>
        <w:t xml:space="preserve"> </w:t>
      </w:r>
    </w:p>
    <w:p w:rsidR="000C7CF9" w:rsidRPr="00496A20" w:rsidRDefault="000C7CF9" w:rsidP="006B669D">
      <w:pPr>
        <w:rPr>
          <w:b/>
          <w:szCs w:val="28"/>
        </w:rPr>
      </w:pPr>
    </w:p>
    <w:p w:rsidR="005608BC" w:rsidRPr="00496A20" w:rsidRDefault="006B669D" w:rsidP="006B669D">
      <w:pPr>
        <w:rPr>
          <w:szCs w:val="28"/>
        </w:rPr>
      </w:pPr>
      <w:r w:rsidRPr="00AA56F6">
        <w:rPr>
          <w:b/>
          <w:szCs w:val="28"/>
        </w:rPr>
        <w:t>3.3 Вариант организации доступности ОСИ</w:t>
      </w:r>
      <w:r w:rsidRPr="00496A20">
        <w:rPr>
          <w:szCs w:val="28"/>
        </w:rPr>
        <w:t xml:space="preserve"> </w:t>
      </w:r>
    </w:p>
    <w:p w:rsidR="006B669D" w:rsidRPr="00496A20" w:rsidRDefault="006B669D" w:rsidP="006B669D">
      <w:pPr>
        <w:jc w:val="center"/>
        <w:rPr>
          <w:szCs w:val="28"/>
        </w:rPr>
      </w:pPr>
    </w:p>
    <w:tbl>
      <w:tblPr>
        <w:tblW w:w="8995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486"/>
        <w:gridCol w:w="2835"/>
      </w:tblGrid>
      <w:tr w:rsidR="000C7CF9" w:rsidRPr="00496A20" w:rsidTr="00682C59">
        <w:trPr>
          <w:trHeight w:val="823"/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7258C1">
            <w:pPr>
              <w:ind w:left="-13" w:right="-127" w:hanging="110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№</w:t>
            </w:r>
          </w:p>
          <w:p w:rsidR="000C7CF9" w:rsidRPr="00496A20" w:rsidRDefault="000C7CF9" w:rsidP="007258C1">
            <w:pPr>
              <w:ind w:left="-13" w:right="-127" w:hanging="110"/>
              <w:jc w:val="center"/>
              <w:rPr>
                <w:szCs w:val="28"/>
              </w:rPr>
            </w:pPr>
            <w:proofErr w:type="spellStart"/>
            <w:proofErr w:type="gramStart"/>
            <w:r w:rsidRPr="00496A20">
              <w:rPr>
                <w:szCs w:val="28"/>
              </w:rPr>
              <w:t>п</w:t>
            </w:r>
            <w:proofErr w:type="spellEnd"/>
            <w:proofErr w:type="gramEnd"/>
            <w:r w:rsidRPr="00496A20">
              <w:rPr>
                <w:szCs w:val="28"/>
              </w:rPr>
              <w:t>/</w:t>
            </w:r>
            <w:proofErr w:type="spellStart"/>
            <w:r w:rsidRPr="00496A20">
              <w:rPr>
                <w:szCs w:val="28"/>
              </w:rPr>
              <w:t>п</w:t>
            </w:r>
            <w:proofErr w:type="spellEnd"/>
          </w:p>
        </w:tc>
        <w:tc>
          <w:tcPr>
            <w:tcW w:w="5486" w:type="dxa"/>
          </w:tcPr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</w:p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Категория инвалидов</w:t>
            </w:r>
          </w:p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(вид нарушения)</w:t>
            </w:r>
          </w:p>
        </w:tc>
        <w:tc>
          <w:tcPr>
            <w:tcW w:w="2835" w:type="dxa"/>
          </w:tcPr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Вариант организации доступности объекта</w:t>
            </w:r>
          </w:p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(формы обслуживания)*</w:t>
            </w: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1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Все категории инвалидов и МГН</w:t>
            </w:r>
          </w:p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</w:p>
        </w:tc>
        <w:tc>
          <w:tcPr>
            <w:tcW w:w="2835" w:type="dxa"/>
          </w:tcPr>
          <w:p w:rsidR="000C7CF9" w:rsidRPr="00496A20" w:rsidRDefault="000C7CF9" w:rsidP="00AA7F84">
            <w:pPr>
              <w:ind w:firstLine="53"/>
              <w:jc w:val="center"/>
              <w:rPr>
                <w:szCs w:val="28"/>
              </w:rPr>
            </w:pPr>
            <w:bookmarkStart w:id="36" w:name="sost_inv1"/>
            <w:bookmarkEnd w:id="36"/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i/>
                <w:szCs w:val="28"/>
              </w:rPr>
            </w:pPr>
            <w:r w:rsidRPr="00496A20">
              <w:rPr>
                <w:i/>
                <w:szCs w:val="28"/>
              </w:rPr>
              <w:t>в том числе инвалиды:</w:t>
            </w:r>
          </w:p>
        </w:tc>
        <w:tc>
          <w:tcPr>
            <w:tcW w:w="2835" w:type="dxa"/>
          </w:tcPr>
          <w:p w:rsidR="000C7CF9" w:rsidRPr="00496A20" w:rsidRDefault="000C7CF9" w:rsidP="00AA7F84">
            <w:pPr>
              <w:ind w:firstLine="53"/>
              <w:jc w:val="center"/>
              <w:rPr>
                <w:szCs w:val="28"/>
              </w:rPr>
            </w:pP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2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proofErr w:type="gramStart"/>
            <w:r w:rsidRPr="00496A20">
              <w:rPr>
                <w:szCs w:val="28"/>
              </w:rPr>
              <w:t>передвигающиеся</w:t>
            </w:r>
            <w:proofErr w:type="gramEnd"/>
            <w:r w:rsidRPr="00496A20">
              <w:rPr>
                <w:szCs w:val="28"/>
              </w:rPr>
              <w:t xml:space="preserve"> на креслах-колясках</w:t>
            </w:r>
          </w:p>
        </w:tc>
        <w:tc>
          <w:tcPr>
            <w:tcW w:w="2835" w:type="dxa"/>
          </w:tcPr>
          <w:p w:rsidR="000C7CF9" w:rsidRPr="00496A20" w:rsidRDefault="00F405B5" w:rsidP="00AA7F84">
            <w:pPr>
              <w:ind w:firstLine="53"/>
              <w:jc w:val="center"/>
              <w:rPr>
                <w:szCs w:val="28"/>
              </w:rPr>
            </w:pPr>
            <w:bookmarkStart w:id="37" w:name="sost_inv2"/>
            <w:bookmarkEnd w:id="37"/>
            <w:r>
              <w:rPr>
                <w:szCs w:val="28"/>
              </w:rPr>
              <w:t>ВНД</w:t>
            </w:r>
          </w:p>
        </w:tc>
      </w:tr>
      <w:tr w:rsidR="000C7CF9" w:rsidRPr="00496A20" w:rsidTr="00682C59">
        <w:trPr>
          <w:trHeight w:val="253"/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3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835" w:type="dxa"/>
          </w:tcPr>
          <w:p w:rsidR="000C7CF9" w:rsidRPr="00496A20" w:rsidRDefault="00F405B5" w:rsidP="00AA7F84">
            <w:pPr>
              <w:ind w:firstLine="53"/>
              <w:jc w:val="center"/>
              <w:rPr>
                <w:szCs w:val="28"/>
              </w:rPr>
            </w:pPr>
            <w:bookmarkStart w:id="38" w:name="sost_inv3"/>
            <w:bookmarkEnd w:id="38"/>
            <w:r>
              <w:rPr>
                <w:szCs w:val="28"/>
              </w:rPr>
              <w:t>ВНД</w:t>
            </w: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4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с нарушениями зрения</w:t>
            </w:r>
          </w:p>
        </w:tc>
        <w:tc>
          <w:tcPr>
            <w:tcW w:w="2835" w:type="dxa"/>
          </w:tcPr>
          <w:p w:rsidR="000C7CF9" w:rsidRPr="00496A20" w:rsidRDefault="00F405B5" w:rsidP="00AA7F84">
            <w:pPr>
              <w:ind w:firstLine="53"/>
              <w:jc w:val="center"/>
              <w:rPr>
                <w:szCs w:val="28"/>
              </w:rPr>
            </w:pPr>
            <w:bookmarkStart w:id="39" w:name="sost_inv4"/>
            <w:bookmarkEnd w:id="39"/>
            <w:r>
              <w:rPr>
                <w:szCs w:val="28"/>
              </w:rPr>
              <w:t>ВНД</w:t>
            </w: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5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с нарушениями слуха</w:t>
            </w:r>
          </w:p>
        </w:tc>
        <w:tc>
          <w:tcPr>
            <w:tcW w:w="2835" w:type="dxa"/>
          </w:tcPr>
          <w:p w:rsidR="000C7CF9" w:rsidRPr="00496A20" w:rsidRDefault="00F405B5" w:rsidP="00AA7F84">
            <w:pPr>
              <w:ind w:firstLine="53"/>
              <w:jc w:val="center"/>
              <w:rPr>
                <w:szCs w:val="28"/>
              </w:rPr>
            </w:pPr>
            <w:bookmarkStart w:id="40" w:name="sost_inv5"/>
            <w:bookmarkEnd w:id="40"/>
            <w:r>
              <w:rPr>
                <w:szCs w:val="28"/>
              </w:rPr>
              <w:t>ВНД</w:t>
            </w: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6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с нарушениями умственного развития</w:t>
            </w:r>
          </w:p>
        </w:tc>
        <w:tc>
          <w:tcPr>
            <w:tcW w:w="2835" w:type="dxa"/>
          </w:tcPr>
          <w:p w:rsidR="000C7CF9" w:rsidRPr="00496A20" w:rsidRDefault="00F405B5" w:rsidP="00AA7F84">
            <w:pPr>
              <w:ind w:firstLine="53"/>
              <w:jc w:val="center"/>
              <w:rPr>
                <w:szCs w:val="28"/>
              </w:rPr>
            </w:pPr>
            <w:bookmarkStart w:id="41" w:name="sost_inv6"/>
            <w:bookmarkEnd w:id="41"/>
            <w:r>
              <w:rPr>
                <w:szCs w:val="28"/>
              </w:rPr>
              <w:t>ДУ</w:t>
            </w:r>
          </w:p>
        </w:tc>
      </w:tr>
    </w:tbl>
    <w:p w:rsidR="00496A20" w:rsidRPr="00496A20" w:rsidRDefault="006B669D" w:rsidP="00682C59">
      <w:pPr>
        <w:ind w:right="-1"/>
        <w:jc w:val="both"/>
        <w:rPr>
          <w:sz w:val="18"/>
          <w:szCs w:val="20"/>
        </w:rPr>
      </w:pPr>
      <w:r w:rsidRPr="00496A20">
        <w:rPr>
          <w:sz w:val="22"/>
          <w:szCs w:val="28"/>
        </w:rPr>
        <w:t>* -</w:t>
      </w:r>
      <w:r w:rsidR="00496A20" w:rsidRPr="00496A20">
        <w:rPr>
          <w:sz w:val="18"/>
          <w:szCs w:val="20"/>
        </w:rPr>
        <w:t xml:space="preserve"> указывается один из вариантов: «А» (доступность всех зон и помещений  - универсальная), «Б» (доступны специально выделенные участки и помещения), «ДУ» (доступность условная: дополнительная помощь сотрудника, услуги на дому, дистанционно), «ВНД» (не организована доступность)</w:t>
      </w:r>
    </w:p>
    <w:p w:rsidR="00753A9B" w:rsidRDefault="00753A9B" w:rsidP="006B669D">
      <w:pPr>
        <w:jc w:val="center"/>
        <w:rPr>
          <w:b/>
          <w:szCs w:val="28"/>
        </w:rPr>
      </w:pPr>
    </w:p>
    <w:p w:rsidR="00496A20" w:rsidRDefault="00496A20" w:rsidP="006B669D">
      <w:pPr>
        <w:jc w:val="center"/>
        <w:rPr>
          <w:b/>
          <w:szCs w:val="28"/>
        </w:rPr>
      </w:pPr>
    </w:p>
    <w:p w:rsidR="004B7526" w:rsidRDefault="004B7526" w:rsidP="006B669D">
      <w:pPr>
        <w:jc w:val="center"/>
        <w:rPr>
          <w:b/>
          <w:szCs w:val="28"/>
        </w:rPr>
      </w:pPr>
    </w:p>
    <w:p w:rsidR="00496A20" w:rsidRPr="00496A20" w:rsidRDefault="00496A20" w:rsidP="006B669D">
      <w:pPr>
        <w:jc w:val="center"/>
        <w:rPr>
          <w:b/>
          <w:szCs w:val="28"/>
        </w:rPr>
      </w:pPr>
    </w:p>
    <w:p w:rsidR="00753A9B" w:rsidRPr="00496A20" w:rsidRDefault="00753A9B" w:rsidP="005608BC">
      <w:pPr>
        <w:rPr>
          <w:b/>
          <w:szCs w:val="28"/>
        </w:rPr>
      </w:pPr>
      <w:r w:rsidRPr="003F559C">
        <w:rPr>
          <w:b/>
          <w:szCs w:val="28"/>
        </w:rPr>
        <w:t xml:space="preserve">3.4. Состояние доступности основных структурно-функциональных </w:t>
      </w:r>
      <w:r w:rsidR="005608BC" w:rsidRPr="003F559C">
        <w:rPr>
          <w:b/>
          <w:szCs w:val="28"/>
        </w:rPr>
        <w:t>з</w:t>
      </w:r>
      <w:r w:rsidRPr="003F559C">
        <w:rPr>
          <w:b/>
          <w:szCs w:val="28"/>
        </w:rPr>
        <w:t>он</w:t>
      </w:r>
    </w:p>
    <w:p w:rsidR="00753A9B" w:rsidRPr="00496A20" w:rsidRDefault="00753A9B" w:rsidP="003932B4">
      <w:pPr>
        <w:jc w:val="center"/>
        <w:rPr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0"/>
        <w:gridCol w:w="2977"/>
      </w:tblGrid>
      <w:tr w:rsidR="00496A20" w:rsidRPr="00496A20" w:rsidTr="00496A20">
        <w:trPr>
          <w:trHeight w:val="930"/>
        </w:trPr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№</w:t>
            </w:r>
          </w:p>
          <w:p w:rsidR="00496A20" w:rsidRPr="00496A20" w:rsidRDefault="00496A20" w:rsidP="00900477">
            <w:pPr>
              <w:rPr>
                <w:szCs w:val="28"/>
              </w:rPr>
            </w:pPr>
            <w:proofErr w:type="spellStart"/>
            <w:r w:rsidRPr="00496A20">
              <w:rPr>
                <w:szCs w:val="28"/>
              </w:rPr>
              <w:t>п</w:t>
            </w:r>
            <w:proofErr w:type="spellEnd"/>
            <w:r w:rsidRPr="00496A20">
              <w:rPr>
                <w:szCs w:val="28"/>
              </w:rPr>
              <w:t xml:space="preserve"> \</w:t>
            </w:r>
            <w:proofErr w:type="spellStart"/>
            <w:proofErr w:type="gramStart"/>
            <w:r w:rsidRPr="00496A20">
              <w:rPr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496A20" w:rsidRPr="00496A20" w:rsidRDefault="00496A20" w:rsidP="00900477">
            <w:pPr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496A20" w:rsidRPr="00496A20" w:rsidRDefault="00496A20" w:rsidP="00900477">
            <w:pPr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1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496A20" w:rsidRPr="00496A20" w:rsidRDefault="00F405B5" w:rsidP="00124384">
            <w:pPr>
              <w:jc w:val="center"/>
              <w:rPr>
                <w:szCs w:val="28"/>
              </w:rPr>
            </w:pPr>
            <w:bookmarkStart w:id="42" w:name="sd1"/>
            <w:bookmarkEnd w:id="42"/>
            <w:r>
              <w:rPr>
                <w:szCs w:val="28"/>
              </w:rPr>
              <w:t>ВНД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2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496A20" w:rsidRPr="00496A20" w:rsidRDefault="00F405B5" w:rsidP="00124384">
            <w:pPr>
              <w:jc w:val="center"/>
              <w:rPr>
                <w:szCs w:val="28"/>
              </w:rPr>
            </w:pPr>
            <w:bookmarkStart w:id="43" w:name="sd2"/>
            <w:bookmarkEnd w:id="43"/>
            <w:r>
              <w:rPr>
                <w:szCs w:val="28"/>
              </w:rPr>
              <w:t>ВНД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3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496A20" w:rsidRPr="00496A20" w:rsidRDefault="00F405B5" w:rsidP="00124384">
            <w:pPr>
              <w:jc w:val="center"/>
              <w:rPr>
                <w:szCs w:val="28"/>
              </w:rPr>
            </w:pPr>
            <w:bookmarkStart w:id="44" w:name="sd3"/>
            <w:bookmarkEnd w:id="44"/>
            <w:r>
              <w:rPr>
                <w:szCs w:val="28"/>
              </w:rPr>
              <w:t>ВНД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4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496A20" w:rsidRPr="00496A20" w:rsidRDefault="00F405B5" w:rsidP="00124384">
            <w:pPr>
              <w:jc w:val="center"/>
              <w:rPr>
                <w:szCs w:val="28"/>
              </w:rPr>
            </w:pPr>
            <w:bookmarkStart w:id="45" w:name="sd4"/>
            <w:bookmarkEnd w:id="45"/>
            <w:r>
              <w:rPr>
                <w:szCs w:val="28"/>
              </w:rPr>
              <w:t>ДУ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5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496A20" w:rsidRPr="00496A20" w:rsidRDefault="00F405B5" w:rsidP="00124384">
            <w:pPr>
              <w:jc w:val="center"/>
              <w:rPr>
                <w:szCs w:val="28"/>
              </w:rPr>
            </w:pPr>
            <w:bookmarkStart w:id="46" w:name="sd5"/>
            <w:bookmarkEnd w:id="46"/>
            <w:r>
              <w:rPr>
                <w:szCs w:val="28"/>
              </w:rPr>
              <w:t>ВНД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6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496A20" w:rsidRPr="00496A20" w:rsidRDefault="00F405B5" w:rsidP="00124384">
            <w:pPr>
              <w:jc w:val="center"/>
              <w:rPr>
                <w:szCs w:val="28"/>
              </w:rPr>
            </w:pPr>
            <w:bookmarkStart w:id="47" w:name="sd6"/>
            <w:bookmarkEnd w:id="47"/>
            <w:r>
              <w:rPr>
                <w:szCs w:val="28"/>
              </w:rPr>
              <w:t>ДУ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7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496A20" w:rsidRPr="00496A20" w:rsidRDefault="00F405B5" w:rsidP="00124384">
            <w:pPr>
              <w:jc w:val="center"/>
              <w:rPr>
                <w:szCs w:val="28"/>
              </w:rPr>
            </w:pPr>
            <w:bookmarkStart w:id="48" w:name="sd7"/>
            <w:bookmarkEnd w:id="48"/>
            <w:r>
              <w:rPr>
                <w:szCs w:val="28"/>
              </w:rPr>
              <w:t>ВНД</w:t>
            </w:r>
          </w:p>
        </w:tc>
      </w:tr>
    </w:tbl>
    <w:p w:rsidR="00910C6F" w:rsidRPr="00496A20" w:rsidRDefault="00753A9B" w:rsidP="00496A20">
      <w:pPr>
        <w:rPr>
          <w:b/>
          <w:szCs w:val="28"/>
        </w:rPr>
      </w:pPr>
      <w:r w:rsidRPr="00496A20">
        <w:rPr>
          <w:sz w:val="22"/>
          <w:szCs w:val="28"/>
        </w:rPr>
        <w:t xml:space="preserve">** </w:t>
      </w:r>
      <w:r w:rsidR="00496A20" w:rsidRPr="00496A20">
        <w:rPr>
          <w:sz w:val="18"/>
          <w:szCs w:val="20"/>
        </w:rPr>
        <w:t>Указывается:</w:t>
      </w:r>
      <w:r w:rsidR="00496A20" w:rsidRPr="00496A20">
        <w:rPr>
          <w:b/>
          <w:sz w:val="18"/>
          <w:szCs w:val="20"/>
        </w:rPr>
        <w:t xml:space="preserve"> </w:t>
      </w:r>
      <w:proofErr w:type="gramStart"/>
      <w:r w:rsidR="00496A20" w:rsidRPr="00496A20">
        <w:rPr>
          <w:b/>
          <w:sz w:val="18"/>
          <w:szCs w:val="20"/>
        </w:rPr>
        <w:t>ДП-В</w:t>
      </w:r>
      <w:r w:rsidR="00496A20" w:rsidRPr="00496A20">
        <w:rPr>
          <w:sz w:val="18"/>
          <w:szCs w:val="20"/>
        </w:rPr>
        <w:t xml:space="preserve"> - доступно полностью всем;  </w:t>
      </w:r>
      <w:r w:rsidR="00496A20" w:rsidRPr="00496A20">
        <w:rPr>
          <w:b/>
          <w:sz w:val="18"/>
          <w:szCs w:val="20"/>
        </w:rPr>
        <w:t>ДП-И</w:t>
      </w:r>
      <w:r w:rsidR="00496A20" w:rsidRPr="00496A20">
        <w:rPr>
          <w:sz w:val="18"/>
          <w:szCs w:val="20"/>
        </w:rPr>
        <w:t xml:space="preserve"> (</w:t>
      </w:r>
      <w:r w:rsidR="00496A20" w:rsidRPr="003F559C">
        <w:rPr>
          <w:sz w:val="18"/>
          <w:szCs w:val="20"/>
        </w:rPr>
        <w:t>К, О, С, Г, У</w:t>
      </w:r>
      <w:r w:rsidR="00496A20" w:rsidRPr="00496A20">
        <w:rPr>
          <w:sz w:val="18"/>
          <w:szCs w:val="20"/>
        </w:rPr>
        <w:t xml:space="preserve">) – доступно полностью избирательно (указать категории инвалидов); </w:t>
      </w:r>
      <w:r w:rsidR="00496A20" w:rsidRPr="00496A20">
        <w:rPr>
          <w:b/>
          <w:sz w:val="18"/>
          <w:szCs w:val="20"/>
        </w:rPr>
        <w:t>ДЧ-В</w:t>
      </w:r>
      <w:r w:rsidR="00496A20" w:rsidRPr="00496A20">
        <w:rPr>
          <w:sz w:val="18"/>
          <w:szCs w:val="20"/>
        </w:rPr>
        <w:t xml:space="preserve"> - доступно частично всем; </w:t>
      </w:r>
      <w:r w:rsidR="00496A20" w:rsidRPr="00496A20">
        <w:rPr>
          <w:b/>
          <w:sz w:val="18"/>
          <w:szCs w:val="20"/>
        </w:rPr>
        <w:t>ДЧ-И</w:t>
      </w:r>
      <w:r w:rsidR="00496A20" w:rsidRPr="00496A20">
        <w:rPr>
          <w:sz w:val="18"/>
          <w:szCs w:val="20"/>
        </w:rPr>
        <w:t xml:space="preserve"> (К, О, С, Г, У) – доступно частично избирательно (указать категории инвалидов); </w:t>
      </w:r>
      <w:r w:rsidR="00496A20" w:rsidRPr="00496A20">
        <w:rPr>
          <w:b/>
          <w:sz w:val="18"/>
          <w:szCs w:val="20"/>
        </w:rPr>
        <w:t>ДУ</w:t>
      </w:r>
      <w:r w:rsidR="00496A20" w:rsidRPr="00496A20">
        <w:rPr>
          <w:sz w:val="18"/>
          <w:szCs w:val="20"/>
        </w:rPr>
        <w:t xml:space="preserve"> - доступно условно, </w:t>
      </w:r>
      <w:r w:rsidR="00496A20" w:rsidRPr="00496A20">
        <w:rPr>
          <w:b/>
          <w:sz w:val="18"/>
          <w:szCs w:val="20"/>
        </w:rPr>
        <w:t>ВНД</w:t>
      </w:r>
      <w:r w:rsidR="00496A20" w:rsidRPr="00496A20">
        <w:rPr>
          <w:sz w:val="18"/>
          <w:szCs w:val="20"/>
        </w:rPr>
        <w:t xml:space="preserve"> – временно недоступно</w:t>
      </w:r>
      <w:proofErr w:type="gramEnd"/>
    </w:p>
    <w:p w:rsidR="00347589" w:rsidRDefault="00347589" w:rsidP="000A14AC">
      <w:pPr>
        <w:rPr>
          <w:b/>
          <w:szCs w:val="28"/>
        </w:rPr>
      </w:pPr>
    </w:p>
    <w:p w:rsidR="000A14AC" w:rsidRPr="00496A20" w:rsidRDefault="000A14AC" w:rsidP="000A14AC">
      <w:pPr>
        <w:rPr>
          <w:b/>
          <w:szCs w:val="28"/>
        </w:rPr>
      </w:pPr>
      <w:r w:rsidRPr="00496A20">
        <w:rPr>
          <w:b/>
          <w:szCs w:val="28"/>
        </w:rPr>
        <w:t>3.5. Итоговое заключение о состоянии доступности ОСИ</w:t>
      </w:r>
      <w:r w:rsidRPr="00496A20">
        <w:rPr>
          <w:szCs w:val="28"/>
        </w:rPr>
        <w:t>:</w:t>
      </w:r>
      <w:r w:rsidR="004D1ED0" w:rsidRPr="009D3A57">
        <w:rPr>
          <w:sz w:val="28"/>
          <w:szCs w:val="28"/>
          <w:u w:val="single"/>
        </w:rPr>
        <w:t xml:space="preserve"> </w:t>
      </w:r>
      <w:bookmarkStart w:id="49" w:name="itog_zakl"/>
      <w:bookmarkEnd w:id="49"/>
      <w:r w:rsidR="004D1ED0" w:rsidRPr="009D3A57">
        <w:rPr>
          <w:sz w:val="28"/>
          <w:szCs w:val="28"/>
          <w:u w:val="single"/>
        </w:rPr>
        <w:t xml:space="preserve"> </w:t>
      </w:r>
    </w:p>
    <w:p w:rsidR="000A14AC" w:rsidRPr="00496A20" w:rsidRDefault="000A14AC" w:rsidP="006B669D">
      <w:pPr>
        <w:jc w:val="center"/>
        <w:rPr>
          <w:b/>
          <w:szCs w:val="28"/>
        </w:rPr>
      </w:pPr>
    </w:p>
    <w:p w:rsidR="00C05CAF" w:rsidRPr="00AE5C2C" w:rsidRDefault="006B669D" w:rsidP="006B669D">
      <w:pPr>
        <w:jc w:val="center"/>
        <w:rPr>
          <w:szCs w:val="28"/>
        </w:rPr>
      </w:pPr>
      <w:r w:rsidRPr="00AE5C2C">
        <w:rPr>
          <w:b/>
          <w:szCs w:val="28"/>
        </w:rPr>
        <w:t>4. Управленческое решение</w:t>
      </w:r>
      <w:r w:rsidRPr="00AE5C2C">
        <w:rPr>
          <w:szCs w:val="28"/>
        </w:rPr>
        <w:t xml:space="preserve"> </w:t>
      </w:r>
    </w:p>
    <w:p w:rsidR="006B669D" w:rsidRPr="00496A20" w:rsidRDefault="006B669D" w:rsidP="006B669D">
      <w:pPr>
        <w:jc w:val="center"/>
        <w:rPr>
          <w:szCs w:val="28"/>
        </w:rPr>
      </w:pPr>
      <w:r w:rsidRPr="00AE5C2C">
        <w:rPr>
          <w:szCs w:val="28"/>
        </w:rPr>
        <w:t>(предложения по адаптации основных структурных элементов объекта)</w:t>
      </w:r>
    </w:p>
    <w:p w:rsidR="006B669D" w:rsidRPr="00496A20" w:rsidRDefault="006B669D" w:rsidP="006B669D">
      <w:pPr>
        <w:rPr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11"/>
        <w:gridCol w:w="4536"/>
      </w:tblGrid>
      <w:tr w:rsidR="00496A20" w:rsidRPr="00496A20" w:rsidTr="00496A20">
        <w:trPr>
          <w:trHeight w:val="998"/>
        </w:trPr>
        <w:tc>
          <w:tcPr>
            <w:tcW w:w="675" w:type="dxa"/>
            <w:vAlign w:val="center"/>
          </w:tcPr>
          <w:p w:rsidR="00496A20" w:rsidRPr="00496A20" w:rsidRDefault="00496A20" w:rsidP="00900477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№</w:t>
            </w:r>
          </w:p>
          <w:p w:rsidR="00496A20" w:rsidRPr="00496A20" w:rsidRDefault="00496A20" w:rsidP="00496A20">
            <w:pPr>
              <w:jc w:val="center"/>
              <w:rPr>
                <w:sz w:val="22"/>
              </w:rPr>
            </w:pPr>
            <w:proofErr w:type="spellStart"/>
            <w:r w:rsidRPr="00496A20">
              <w:rPr>
                <w:sz w:val="22"/>
              </w:rPr>
              <w:t>п\</w:t>
            </w:r>
            <w:proofErr w:type="gramStart"/>
            <w:r w:rsidRPr="00496A20">
              <w:rPr>
                <w:sz w:val="22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  <w:vAlign w:val="center"/>
          </w:tcPr>
          <w:p w:rsidR="00496A20" w:rsidRPr="00496A20" w:rsidRDefault="00496A20" w:rsidP="00900477">
            <w:pPr>
              <w:jc w:val="center"/>
              <w:rPr>
                <w:sz w:val="22"/>
              </w:rPr>
            </w:pPr>
            <w:r w:rsidRPr="00496A20">
              <w:rPr>
                <w:b/>
                <w:sz w:val="22"/>
              </w:rPr>
              <w:t>Основные структурно-функциональные зоны объекта</w:t>
            </w:r>
          </w:p>
        </w:tc>
        <w:tc>
          <w:tcPr>
            <w:tcW w:w="4536" w:type="dxa"/>
            <w:vAlign w:val="center"/>
          </w:tcPr>
          <w:p w:rsidR="00496A20" w:rsidRPr="00496A20" w:rsidRDefault="00496A20" w:rsidP="00900477">
            <w:pPr>
              <w:jc w:val="center"/>
              <w:rPr>
                <w:sz w:val="22"/>
              </w:rPr>
            </w:pPr>
            <w:r w:rsidRPr="00496A20">
              <w:rPr>
                <w:b/>
                <w:sz w:val="22"/>
              </w:rPr>
              <w:t>Рекомендации по адаптации объекта (вид работы)*</w:t>
            </w: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1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Территория, прилегающая к зданию (участок)</w:t>
            </w:r>
          </w:p>
        </w:tc>
        <w:tc>
          <w:tcPr>
            <w:tcW w:w="4536" w:type="dxa"/>
          </w:tcPr>
          <w:p w:rsidR="00F405B5" w:rsidRPr="00F405B5" w:rsidRDefault="00F405B5" w:rsidP="00900477">
            <w:pPr>
              <w:rPr>
                <w:sz w:val="22"/>
              </w:rPr>
            </w:pPr>
            <w:bookmarkStart w:id="50" w:name="r1"/>
            <w:bookmarkEnd w:id="50"/>
            <w:r w:rsidRPr="00F405B5">
              <w:rPr>
                <w:sz w:val="22"/>
              </w:rPr>
              <w:t xml:space="preserve">нанесение контрастной маркировки на ступени; </w:t>
            </w:r>
          </w:p>
          <w:p w:rsidR="00496A20" w:rsidRPr="00F405B5" w:rsidRDefault="00496A20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2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Вход (входы) в здание</w:t>
            </w:r>
          </w:p>
        </w:tc>
        <w:tc>
          <w:tcPr>
            <w:tcW w:w="4536" w:type="dxa"/>
          </w:tcPr>
          <w:p w:rsidR="00F405B5" w:rsidRDefault="00F405B5" w:rsidP="00900477">
            <w:pPr>
              <w:rPr>
                <w:sz w:val="22"/>
              </w:rPr>
            </w:pPr>
            <w:bookmarkStart w:id="51" w:name="r2"/>
            <w:bookmarkEnd w:id="51"/>
            <w:r>
              <w:rPr>
                <w:sz w:val="22"/>
              </w:rPr>
              <w:t xml:space="preserve">увеличение ширины дверных проемов; </w:t>
            </w:r>
          </w:p>
          <w:p w:rsidR="00496A20" w:rsidRDefault="00496A20" w:rsidP="00900477">
            <w:pPr>
              <w:rPr>
                <w:sz w:val="22"/>
              </w:rPr>
            </w:pPr>
          </w:p>
          <w:p w:rsidR="004354A1" w:rsidRPr="00496A20" w:rsidRDefault="004354A1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3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Путь (пути) движения внутри здания (в т.ч. пути эвакуации)</w:t>
            </w:r>
          </w:p>
        </w:tc>
        <w:tc>
          <w:tcPr>
            <w:tcW w:w="4536" w:type="dxa"/>
          </w:tcPr>
          <w:p w:rsidR="00F405B5" w:rsidRDefault="00F405B5" w:rsidP="00900477">
            <w:pPr>
              <w:rPr>
                <w:sz w:val="22"/>
              </w:rPr>
            </w:pPr>
            <w:bookmarkStart w:id="52" w:name="r3"/>
            <w:bookmarkEnd w:id="52"/>
            <w:r>
              <w:rPr>
                <w:sz w:val="22"/>
              </w:rPr>
              <w:t xml:space="preserve">расширение разворотных площадок;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  <w:p w:rsidR="00496A20" w:rsidRPr="00496A20" w:rsidRDefault="00496A20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4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4536" w:type="dxa"/>
          </w:tcPr>
          <w:p w:rsidR="00F405B5" w:rsidRDefault="00F405B5" w:rsidP="00900477">
            <w:pPr>
              <w:rPr>
                <w:sz w:val="22"/>
              </w:rPr>
            </w:pPr>
            <w:bookmarkStart w:id="53" w:name="r4"/>
            <w:bookmarkEnd w:id="53"/>
            <w:r>
              <w:rPr>
                <w:sz w:val="22"/>
              </w:rPr>
              <w:t xml:space="preserve">увеличение ширины дверных проемов;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  <w:p w:rsidR="00496A20" w:rsidRPr="00496A20" w:rsidRDefault="00496A20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5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Санитарно-гигиенические помещения</w:t>
            </w:r>
          </w:p>
        </w:tc>
        <w:tc>
          <w:tcPr>
            <w:tcW w:w="4536" w:type="dxa"/>
          </w:tcPr>
          <w:p w:rsidR="00F405B5" w:rsidRDefault="00F405B5" w:rsidP="00900477">
            <w:pPr>
              <w:rPr>
                <w:sz w:val="22"/>
              </w:rPr>
            </w:pPr>
            <w:bookmarkStart w:id="54" w:name="r5"/>
            <w:bookmarkEnd w:id="54"/>
            <w:r>
              <w:rPr>
                <w:sz w:val="22"/>
              </w:rPr>
              <w:t xml:space="preserve">установка противоскользящего покрытия;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  <w:p w:rsidR="00496A20" w:rsidRPr="00496A20" w:rsidRDefault="00496A20" w:rsidP="00900477">
            <w:pPr>
              <w:rPr>
                <w:sz w:val="22"/>
                <w:highlight w:val="red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6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Система информации на объекте (на всех зонах)</w:t>
            </w:r>
          </w:p>
        </w:tc>
        <w:tc>
          <w:tcPr>
            <w:tcW w:w="4536" w:type="dxa"/>
          </w:tcPr>
          <w:p w:rsidR="00F405B5" w:rsidRDefault="00F405B5" w:rsidP="00900477">
            <w:pPr>
              <w:rPr>
                <w:sz w:val="22"/>
              </w:rPr>
            </w:pPr>
            <w:bookmarkStart w:id="55" w:name="r6"/>
            <w:bookmarkEnd w:id="55"/>
            <w:r>
              <w:rPr>
                <w:sz w:val="22"/>
              </w:rPr>
              <w:t xml:space="preserve">установка аудиовизуальных, информационно-справочных систем;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  <w:p w:rsidR="00496A20" w:rsidRPr="00496A20" w:rsidRDefault="00496A20" w:rsidP="00900477">
            <w:pPr>
              <w:rPr>
                <w:sz w:val="22"/>
                <w:highlight w:val="red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7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Пути движения  к объекту (от остановки транспорта)</w:t>
            </w:r>
          </w:p>
        </w:tc>
        <w:tc>
          <w:tcPr>
            <w:tcW w:w="4536" w:type="dxa"/>
          </w:tcPr>
          <w:p w:rsidR="00F405B5" w:rsidRDefault="00F405B5" w:rsidP="00900477">
            <w:pPr>
              <w:rPr>
                <w:sz w:val="22"/>
              </w:rPr>
            </w:pPr>
            <w:bookmarkStart w:id="56" w:name="r7"/>
            <w:bookmarkEnd w:id="56"/>
            <w:r>
              <w:rPr>
                <w:sz w:val="22"/>
              </w:rPr>
              <w:t xml:space="preserve">разметка дороги;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8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b/>
                <w:sz w:val="22"/>
              </w:rPr>
            </w:pPr>
            <w:r w:rsidRPr="00496A20">
              <w:rPr>
                <w:b/>
                <w:sz w:val="22"/>
              </w:rPr>
              <w:t>Все зоны и участки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</w:tc>
        <w:tc>
          <w:tcPr>
            <w:tcW w:w="4536" w:type="dxa"/>
          </w:tcPr>
          <w:p w:rsidR="00F405B5" w:rsidRDefault="00F405B5" w:rsidP="00900477">
            <w:pPr>
              <w:rPr>
                <w:sz w:val="22"/>
              </w:rPr>
            </w:pPr>
            <w:bookmarkStart w:id="57" w:name="r8"/>
            <w:bookmarkEnd w:id="57"/>
            <w:r>
              <w:rPr>
                <w:sz w:val="22"/>
              </w:rPr>
              <w:t xml:space="preserve">установка противоскользящего покрытия; </w:t>
            </w:r>
          </w:p>
          <w:p w:rsidR="00F405B5" w:rsidRDefault="00F405B5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разметка дороги; </w:t>
            </w:r>
          </w:p>
          <w:p w:rsidR="00F405B5" w:rsidRDefault="00F405B5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аудиовизуальных, информационно-справочных систем; </w:t>
            </w:r>
          </w:p>
          <w:p w:rsidR="00F405B5" w:rsidRDefault="00F405B5" w:rsidP="0090047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расширение разворотных площадок; </w:t>
            </w:r>
          </w:p>
          <w:p w:rsidR="00F405B5" w:rsidRDefault="00F405B5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увеличение ширины дверных проемов; </w:t>
            </w:r>
          </w:p>
          <w:p w:rsidR="00F405B5" w:rsidRDefault="00F405B5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нанесение контрастной маркировки на ступени; </w:t>
            </w:r>
          </w:p>
          <w:p w:rsidR="00496A20" w:rsidRPr="00CE61AB" w:rsidRDefault="00496A20" w:rsidP="00900477">
            <w:pPr>
              <w:rPr>
                <w:sz w:val="22"/>
              </w:rPr>
            </w:pPr>
          </w:p>
        </w:tc>
      </w:tr>
    </w:tbl>
    <w:p w:rsidR="00347589" w:rsidRPr="00D92A3E" w:rsidRDefault="00347589" w:rsidP="00347589">
      <w:pPr>
        <w:jc w:val="both"/>
        <w:rPr>
          <w:sz w:val="18"/>
          <w:szCs w:val="28"/>
        </w:rPr>
      </w:pPr>
      <w:r w:rsidRPr="00D92A3E">
        <w:rPr>
          <w:sz w:val="18"/>
          <w:szCs w:val="28"/>
        </w:rPr>
        <w:lastRenderedPageBreak/>
        <w:t>* - указываются виды работ по каждой зоне</w:t>
      </w:r>
    </w:p>
    <w:p w:rsidR="00201F9A" w:rsidRDefault="00201F9A" w:rsidP="005608BC">
      <w:pPr>
        <w:jc w:val="both"/>
        <w:rPr>
          <w:sz w:val="22"/>
          <w:szCs w:val="28"/>
        </w:rPr>
      </w:pPr>
    </w:p>
    <w:p w:rsidR="00347589" w:rsidRPr="00496A20" w:rsidRDefault="00347589" w:rsidP="005608BC">
      <w:pPr>
        <w:jc w:val="both"/>
        <w:rPr>
          <w:sz w:val="22"/>
          <w:szCs w:val="28"/>
        </w:rPr>
      </w:pP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>4.2. Перио</w:t>
      </w:r>
      <w:r w:rsidR="005608BC" w:rsidRPr="00496A20">
        <w:rPr>
          <w:szCs w:val="28"/>
        </w:rPr>
        <w:t>д проведения работ</w:t>
      </w:r>
      <w:r w:rsidR="004B7526">
        <w:rPr>
          <w:szCs w:val="28"/>
        </w:rPr>
        <w:t xml:space="preserve"> </w:t>
      </w:r>
      <w:r w:rsidR="00C85D90" w:rsidRPr="00A72FE4">
        <w:rPr>
          <w:sz w:val="28"/>
          <w:szCs w:val="28"/>
        </w:rPr>
        <w:t xml:space="preserve"> </w:t>
      </w:r>
      <w:r w:rsidR="00C85D90" w:rsidRPr="00A72FE4">
        <w:rPr>
          <w:sz w:val="28"/>
          <w:szCs w:val="28"/>
          <w:u w:val="single"/>
        </w:rPr>
        <w:t xml:space="preserve"> </w:t>
      </w:r>
      <w:bookmarkStart w:id="58" w:name="period_work"/>
      <w:bookmarkEnd w:id="58"/>
      <w:proofErr w:type="spellStart"/>
      <w:r w:rsidR="00F405B5">
        <w:rPr>
          <w:sz w:val="28"/>
          <w:szCs w:val="28"/>
          <w:u w:val="single"/>
        </w:rPr>
        <w:t>c</w:t>
      </w:r>
      <w:proofErr w:type="spellEnd"/>
      <w:r w:rsidR="00F405B5">
        <w:rPr>
          <w:sz w:val="28"/>
          <w:szCs w:val="28"/>
          <w:u w:val="single"/>
        </w:rPr>
        <w:t xml:space="preserve"> </w:t>
      </w:r>
      <w:proofErr w:type="spellStart"/>
      <w:r w:rsidR="00C5654A">
        <w:rPr>
          <w:sz w:val="28"/>
          <w:szCs w:val="28"/>
          <w:u w:val="single"/>
        </w:rPr>
        <w:t>_________</w:t>
      </w:r>
      <w:r w:rsidR="00F405B5">
        <w:rPr>
          <w:sz w:val="28"/>
          <w:szCs w:val="28"/>
          <w:u w:val="single"/>
        </w:rPr>
        <w:t>по</w:t>
      </w:r>
      <w:proofErr w:type="spellEnd"/>
      <w:r w:rsidR="00F405B5">
        <w:rPr>
          <w:sz w:val="28"/>
          <w:szCs w:val="28"/>
          <w:u w:val="single"/>
        </w:rPr>
        <w:t xml:space="preserve"> 22.08.2020</w:t>
      </w:r>
      <w:r w:rsidR="00C85D90" w:rsidRPr="00A72FE4">
        <w:rPr>
          <w:sz w:val="28"/>
          <w:szCs w:val="28"/>
          <w:u w:val="single"/>
        </w:rPr>
        <w:t xml:space="preserve"> </w:t>
      </w:r>
    </w:p>
    <w:p w:rsidR="00F86144" w:rsidRPr="00496A20" w:rsidRDefault="00347589" w:rsidP="005608BC">
      <w:pPr>
        <w:jc w:val="both"/>
        <w:rPr>
          <w:i/>
          <w:sz w:val="1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86144" w:rsidRPr="00496A20">
        <w:rPr>
          <w:i/>
          <w:sz w:val="18"/>
          <w:szCs w:val="28"/>
        </w:rPr>
        <w:t>(указывается срок проведения мероприятий)</w:t>
      </w:r>
    </w:p>
    <w:p w:rsidR="00F86144" w:rsidRPr="00F405B5" w:rsidRDefault="009D31FA" w:rsidP="005608BC">
      <w:pPr>
        <w:jc w:val="both"/>
        <w:rPr>
          <w:szCs w:val="28"/>
          <w:u w:val="single"/>
        </w:rPr>
      </w:pPr>
      <w:r>
        <w:rPr>
          <w:szCs w:val="28"/>
        </w:rPr>
        <w:t xml:space="preserve">в рамках исполнения </w:t>
      </w:r>
      <w:r w:rsidR="00F405B5">
        <w:rPr>
          <w:szCs w:val="28"/>
          <w:u w:val="single"/>
        </w:rPr>
        <w:t>программы развития</w:t>
      </w:r>
    </w:p>
    <w:p w:rsidR="00F86144" w:rsidRPr="00496A20" w:rsidRDefault="009D31FA" w:rsidP="005608BC">
      <w:pPr>
        <w:jc w:val="both"/>
        <w:rPr>
          <w:i/>
          <w:sz w:val="1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F86144" w:rsidRPr="00496A20">
        <w:rPr>
          <w:i/>
          <w:sz w:val="18"/>
          <w:szCs w:val="28"/>
        </w:rPr>
        <w:t>(указывается наименование документа: программы, плана)</w:t>
      </w: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 xml:space="preserve">4.3 Ожидаемый результат (по состоянию доступности) после выполнения работ по адаптации </w:t>
      </w:r>
      <w:r w:rsidR="00C5515F" w:rsidRPr="00A72FE4">
        <w:rPr>
          <w:sz w:val="28"/>
          <w:szCs w:val="28"/>
          <w:u w:val="single"/>
        </w:rPr>
        <w:t xml:space="preserve"> </w:t>
      </w:r>
      <w:bookmarkStart w:id="59" w:name="RezF"/>
      <w:bookmarkEnd w:id="59"/>
      <w:r w:rsidR="00F405B5">
        <w:rPr>
          <w:sz w:val="28"/>
          <w:szCs w:val="28"/>
          <w:u w:val="single"/>
        </w:rPr>
        <w:t xml:space="preserve">доступен </w:t>
      </w:r>
      <w:proofErr w:type="gramStart"/>
      <w:r w:rsidR="00F405B5">
        <w:rPr>
          <w:sz w:val="28"/>
          <w:szCs w:val="28"/>
          <w:u w:val="single"/>
        </w:rPr>
        <w:t>для</w:t>
      </w:r>
      <w:proofErr w:type="gramEnd"/>
      <w:r w:rsidR="00F405B5">
        <w:rPr>
          <w:sz w:val="28"/>
          <w:szCs w:val="28"/>
          <w:u w:val="single"/>
        </w:rPr>
        <w:t>: О</w:t>
      </w:r>
      <w:r w:rsidR="00C5515F">
        <w:rPr>
          <w:sz w:val="28"/>
          <w:szCs w:val="28"/>
          <w:u w:val="single"/>
        </w:rPr>
        <w:t xml:space="preserve"> </w:t>
      </w: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>Оценка результата исполнения программы, плана (по состоянию доступности)</w:t>
      </w:r>
      <w:r w:rsidR="00C3682E" w:rsidRPr="00A72FE4">
        <w:rPr>
          <w:sz w:val="28"/>
          <w:szCs w:val="28"/>
          <w:u w:val="single"/>
        </w:rPr>
        <w:t xml:space="preserve"> </w:t>
      </w:r>
      <w:bookmarkStart w:id="60" w:name="OcenkaRez"/>
      <w:bookmarkEnd w:id="60"/>
      <w:r w:rsidR="00C3682E">
        <w:rPr>
          <w:sz w:val="28"/>
          <w:szCs w:val="28"/>
          <w:u w:val="single"/>
        </w:rPr>
        <w:t xml:space="preserve"> </w:t>
      </w:r>
    </w:p>
    <w:p w:rsidR="00F86144" w:rsidRPr="00496A20" w:rsidRDefault="00F86144" w:rsidP="005608BC">
      <w:pPr>
        <w:jc w:val="both"/>
        <w:rPr>
          <w:szCs w:val="28"/>
        </w:rPr>
      </w:pPr>
    </w:p>
    <w:p w:rsidR="00F86144" w:rsidRPr="00C3682E" w:rsidRDefault="00F86144" w:rsidP="005608BC">
      <w:pPr>
        <w:jc w:val="both"/>
        <w:rPr>
          <w:szCs w:val="28"/>
        </w:rPr>
      </w:pPr>
      <w:r w:rsidRPr="00496A20">
        <w:rPr>
          <w:szCs w:val="28"/>
        </w:rPr>
        <w:t xml:space="preserve">4.4. Для принятия решения </w:t>
      </w:r>
      <w:r w:rsidR="00347589" w:rsidRPr="007D5319">
        <w:rPr>
          <w:i/>
          <w:szCs w:val="28"/>
        </w:rPr>
        <w:t>(</w:t>
      </w:r>
      <w:proofErr w:type="gramStart"/>
      <w:r w:rsidR="00347589" w:rsidRPr="00CA5664">
        <w:rPr>
          <w:i/>
          <w:szCs w:val="28"/>
          <w:u w:val="single"/>
        </w:rPr>
        <w:t>требуется</w:t>
      </w:r>
      <w:proofErr w:type="gramEnd"/>
      <w:r w:rsidR="00347589">
        <w:rPr>
          <w:i/>
          <w:szCs w:val="28"/>
        </w:rPr>
        <w:t>/</w:t>
      </w:r>
      <w:r w:rsidR="00347589" w:rsidRPr="007D5319">
        <w:rPr>
          <w:i/>
          <w:szCs w:val="28"/>
        </w:rPr>
        <w:t>не требуется):</w:t>
      </w: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 xml:space="preserve">Согласование </w:t>
      </w:r>
      <w:r w:rsidR="006F6FF0" w:rsidRPr="00F405B5">
        <w:rPr>
          <w:sz w:val="28"/>
          <w:szCs w:val="28"/>
          <w:u w:val="single"/>
        </w:rPr>
        <w:t xml:space="preserve"> </w:t>
      </w:r>
      <w:bookmarkStart w:id="61" w:name="Sogls"/>
      <w:bookmarkEnd w:id="61"/>
      <w:r w:rsidR="00F405B5" w:rsidRPr="00F405B5">
        <w:rPr>
          <w:sz w:val="28"/>
          <w:szCs w:val="28"/>
          <w:u w:val="single"/>
        </w:rPr>
        <w:t xml:space="preserve">в сфере проектирования и строительства; </w:t>
      </w:r>
      <w:proofErr w:type="spellStart"/>
      <w:r w:rsidR="00F405B5" w:rsidRPr="00F405B5">
        <w:rPr>
          <w:sz w:val="28"/>
          <w:szCs w:val="28"/>
          <w:u w:val="single"/>
        </w:rPr>
        <w:t>соглосование</w:t>
      </w:r>
      <w:proofErr w:type="spellEnd"/>
      <w:r w:rsidR="00F405B5" w:rsidRPr="00F405B5">
        <w:rPr>
          <w:sz w:val="28"/>
          <w:szCs w:val="28"/>
          <w:u w:val="single"/>
        </w:rPr>
        <w:t xml:space="preserve"> с вышестоящей организацией (собственником объекта)</w:t>
      </w:r>
      <w:r w:rsidR="006F6FF0" w:rsidRPr="00F405B5">
        <w:rPr>
          <w:sz w:val="28"/>
          <w:szCs w:val="28"/>
          <w:u w:val="single"/>
        </w:rPr>
        <w:t xml:space="preserve"> </w:t>
      </w:r>
    </w:p>
    <w:p w:rsidR="00F86144" w:rsidRPr="00496A20" w:rsidRDefault="00F86144" w:rsidP="005608BC">
      <w:pPr>
        <w:jc w:val="both"/>
        <w:rPr>
          <w:szCs w:val="28"/>
        </w:rPr>
      </w:pP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>Имеется заключение уполномоченной организации о состоянии доступности объекта (</w:t>
      </w:r>
      <w:r w:rsidRPr="00496A20">
        <w:rPr>
          <w:i/>
          <w:szCs w:val="28"/>
        </w:rPr>
        <w:t>наименование документа и выдавшей его организации, дата</w:t>
      </w:r>
      <w:r w:rsidRPr="00496A20">
        <w:rPr>
          <w:szCs w:val="28"/>
        </w:rPr>
        <w:t xml:space="preserve">), прилагается </w:t>
      </w:r>
    </w:p>
    <w:p w:rsidR="00F86144" w:rsidRPr="00496A20" w:rsidRDefault="004D64F7" w:rsidP="005608BC">
      <w:pPr>
        <w:jc w:val="both"/>
        <w:rPr>
          <w:szCs w:val="28"/>
        </w:rPr>
      </w:pPr>
      <w:r w:rsidRPr="00546FD2">
        <w:rPr>
          <w:sz w:val="28"/>
          <w:szCs w:val="28"/>
          <w:u w:val="single"/>
        </w:rPr>
        <w:t xml:space="preserve"> </w:t>
      </w:r>
      <w:bookmarkStart w:id="62" w:name="zakl"/>
      <w:bookmarkEnd w:id="62"/>
      <w:r w:rsidRPr="00546FD2">
        <w:rPr>
          <w:sz w:val="28"/>
          <w:szCs w:val="28"/>
          <w:u w:val="single"/>
        </w:rPr>
        <w:t xml:space="preserve"> </w:t>
      </w:r>
    </w:p>
    <w:p w:rsidR="00091113" w:rsidRPr="00496A20" w:rsidRDefault="00F86144" w:rsidP="001E1B74">
      <w:pPr>
        <w:jc w:val="both"/>
        <w:rPr>
          <w:szCs w:val="28"/>
        </w:rPr>
      </w:pPr>
      <w:r w:rsidRPr="00496A20">
        <w:rPr>
          <w:szCs w:val="28"/>
        </w:rPr>
        <w:t xml:space="preserve">4.5. </w:t>
      </w:r>
      <w:r w:rsidR="00091113" w:rsidRPr="00496A20">
        <w:rPr>
          <w:szCs w:val="28"/>
        </w:rPr>
        <w:t>Информация может быть размещена (обновлена) на Карте доступности субъекта Российской Федерации____</w:t>
      </w:r>
      <w:r w:rsidR="00C05CAF" w:rsidRPr="00496A20">
        <w:rPr>
          <w:szCs w:val="28"/>
        </w:rPr>
        <w:t>___</w:t>
      </w:r>
      <w:r w:rsidR="001E1B74" w:rsidRPr="00597124">
        <w:rPr>
          <w:sz w:val="28"/>
          <w:szCs w:val="28"/>
          <w:u w:val="single"/>
        </w:rPr>
        <w:t xml:space="preserve"> </w:t>
      </w:r>
      <w:bookmarkStart w:id="63" w:name="map_dostup"/>
      <w:bookmarkEnd w:id="63"/>
      <w:r w:rsidR="001E1B74" w:rsidRPr="00597124">
        <w:rPr>
          <w:sz w:val="28"/>
          <w:szCs w:val="28"/>
          <w:u w:val="single"/>
        </w:rPr>
        <w:t xml:space="preserve"> </w:t>
      </w:r>
      <w:r w:rsidR="004B7526">
        <w:rPr>
          <w:szCs w:val="28"/>
        </w:rPr>
        <w:t>__________</w:t>
      </w:r>
    </w:p>
    <w:p w:rsidR="00091113" w:rsidRPr="00496A20" w:rsidRDefault="00091113" w:rsidP="00091113">
      <w:pPr>
        <w:jc w:val="center"/>
        <w:rPr>
          <w:i/>
          <w:szCs w:val="28"/>
        </w:rPr>
      </w:pPr>
      <w:r w:rsidRPr="00496A20">
        <w:rPr>
          <w:i/>
          <w:sz w:val="18"/>
          <w:szCs w:val="28"/>
        </w:rPr>
        <w:t>(наименование сайта, портала)</w:t>
      </w:r>
    </w:p>
    <w:p w:rsidR="00910C6F" w:rsidRDefault="00910C6F" w:rsidP="006B669D">
      <w:pPr>
        <w:ind w:left="5670"/>
        <w:jc w:val="right"/>
        <w:rPr>
          <w:sz w:val="28"/>
          <w:szCs w:val="28"/>
        </w:rPr>
      </w:pPr>
    </w:p>
    <w:p w:rsidR="000D26EC" w:rsidRDefault="000D26EC" w:rsidP="000D26EC">
      <w:pPr>
        <w:ind w:left="5670" w:hanging="5670"/>
        <w:jc w:val="center"/>
        <w:rPr>
          <w:sz w:val="28"/>
          <w:szCs w:val="28"/>
        </w:rPr>
      </w:pPr>
    </w:p>
    <w:p w:rsidR="00B94EB7" w:rsidRDefault="00B94EB7" w:rsidP="000D26EC">
      <w:pPr>
        <w:ind w:left="5670" w:hanging="5670"/>
        <w:jc w:val="center"/>
        <w:rPr>
          <w:sz w:val="28"/>
          <w:szCs w:val="28"/>
        </w:rPr>
      </w:pPr>
    </w:p>
    <w:p w:rsidR="00B94EB7" w:rsidRDefault="00B94EB7" w:rsidP="00615595">
      <w:pPr>
        <w:rPr>
          <w:sz w:val="28"/>
          <w:szCs w:val="28"/>
        </w:rPr>
      </w:pPr>
    </w:p>
    <w:sectPr w:rsidR="00B94EB7" w:rsidSect="00C5654A">
      <w:headerReference w:type="default" r:id="rId9"/>
      <w:headerReference w:type="first" r:id="rId10"/>
      <w:pgSz w:w="11906" w:h="16838"/>
      <w:pgMar w:top="284" w:right="1276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015" w:rsidRDefault="000D1015">
      <w:r>
        <w:separator/>
      </w:r>
    </w:p>
  </w:endnote>
  <w:endnote w:type="continuationSeparator" w:id="0">
    <w:p w:rsidR="000D1015" w:rsidRDefault="000D1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015" w:rsidRDefault="000D1015">
      <w:r>
        <w:separator/>
      </w:r>
    </w:p>
  </w:footnote>
  <w:footnote w:type="continuationSeparator" w:id="0">
    <w:p w:rsidR="000D1015" w:rsidRDefault="000D1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CC" w:rsidRDefault="0062266B">
    <w:pPr>
      <w:pStyle w:val="ac"/>
      <w:jc w:val="center"/>
    </w:pPr>
    <w:fldSimple w:instr=" PAGE   \* MERGEFORMAT ">
      <w:r w:rsidR="00F91ECF">
        <w:rPr>
          <w:noProof/>
        </w:rPr>
        <w:t>4</w:t>
      </w:r>
    </w:fldSimple>
  </w:p>
  <w:p w:rsidR="000F05CC" w:rsidRDefault="000F05C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CC" w:rsidRDefault="000F05CC">
    <w:pPr>
      <w:pStyle w:val="ac"/>
      <w:jc w:val="center"/>
    </w:pPr>
  </w:p>
  <w:p w:rsidR="00830853" w:rsidRDefault="008308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F94"/>
    <w:multiLevelType w:val="hybridMultilevel"/>
    <w:tmpl w:val="AF480B34"/>
    <w:lvl w:ilvl="0" w:tplc="268AEB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816FE6"/>
    <w:multiLevelType w:val="hybridMultilevel"/>
    <w:tmpl w:val="379A70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9D35E4"/>
    <w:multiLevelType w:val="hybridMultilevel"/>
    <w:tmpl w:val="99027822"/>
    <w:lvl w:ilvl="0" w:tplc="BCB29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3EDB"/>
    <w:multiLevelType w:val="multilevel"/>
    <w:tmpl w:val="0E46E3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083A4B"/>
    <w:multiLevelType w:val="hybridMultilevel"/>
    <w:tmpl w:val="96245F2A"/>
    <w:lvl w:ilvl="0" w:tplc="1E1C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A209E"/>
    <w:multiLevelType w:val="hybridMultilevel"/>
    <w:tmpl w:val="30BE6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014AB"/>
    <w:multiLevelType w:val="hybridMultilevel"/>
    <w:tmpl w:val="500C60DE"/>
    <w:lvl w:ilvl="0" w:tplc="E33AE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932D8"/>
    <w:multiLevelType w:val="hybridMultilevel"/>
    <w:tmpl w:val="75DAB4C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1B2A83"/>
    <w:multiLevelType w:val="hybridMultilevel"/>
    <w:tmpl w:val="A6DA66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5147DB"/>
    <w:multiLevelType w:val="multilevel"/>
    <w:tmpl w:val="D9CACA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3C86C1F"/>
    <w:multiLevelType w:val="hybridMultilevel"/>
    <w:tmpl w:val="9AC2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7551E"/>
    <w:multiLevelType w:val="hybridMultilevel"/>
    <w:tmpl w:val="53C8B762"/>
    <w:lvl w:ilvl="0" w:tplc="49D03E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55C39FD"/>
    <w:multiLevelType w:val="hybridMultilevel"/>
    <w:tmpl w:val="2F4A9CC2"/>
    <w:lvl w:ilvl="0" w:tplc="B036847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CA53AF"/>
    <w:multiLevelType w:val="multilevel"/>
    <w:tmpl w:val="58D44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364476"/>
    <w:multiLevelType w:val="hybridMultilevel"/>
    <w:tmpl w:val="1ECAAEFA"/>
    <w:lvl w:ilvl="0" w:tplc="5B486116">
      <w:start w:val="5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D745CD0"/>
    <w:multiLevelType w:val="hybridMultilevel"/>
    <w:tmpl w:val="E218594A"/>
    <w:lvl w:ilvl="0" w:tplc="6A4EC29E">
      <w:start w:val="1"/>
      <w:numFmt w:val="decimal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EE2432"/>
    <w:multiLevelType w:val="multilevel"/>
    <w:tmpl w:val="A740BD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DEF28D0"/>
    <w:multiLevelType w:val="hybridMultilevel"/>
    <w:tmpl w:val="9BBAAFEA"/>
    <w:lvl w:ilvl="0" w:tplc="D30E5A74">
      <w:start w:val="4"/>
      <w:numFmt w:val="decimal"/>
      <w:lvlText w:val="%1."/>
      <w:lvlJc w:val="left"/>
      <w:pPr>
        <w:ind w:left="14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3A25B8A"/>
    <w:multiLevelType w:val="hybridMultilevel"/>
    <w:tmpl w:val="1E38AAF2"/>
    <w:lvl w:ilvl="0" w:tplc="C8FE3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6E7739"/>
    <w:multiLevelType w:val="multilevel"/>
    <w:tmpl w:val="D4D8D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674740E"/>
    <w:multiLevelType w:val="hybridMultilevel"/>
    <w:tmpl w:val="2228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F435B"/>
    <w:multiLevelType w:val="hybridMultilevel"/>
    <w:tmpl w:val="6AEEC264"/>
    <w:lvl w:ilvl="0" w:tplc="6AE6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C1DE9"/>
    <w:multiLevelType w:val="multilevel"/>
    <w:tmpl w:val="3D14A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3E2844"/>
    <w:multiLevelType w:val="hybridMultilevel"/>
    <w:tmpl w:val="049648F8"/>
    <w:lvl w:ilvl="0" w:tplc="2C368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300846"/>
    <w:multiLevelType w:val="hybridMultilevel"/>
    <w:tmpl w:val="265CDE0A"/>
    <w:lvl w:ilvl="0" w:tplc="C408DB2E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1"/>
  </w:num>
  <w:num w:numId="5">
    <w:abstractNumId w:val="19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24"/>
  </w:num>
  <w:num w:numId="11">
    <w:abstractNumId w:val="6"/>
  </w:num>
  <w:num w:numId="12">
    <w:abstractNumId w:val="2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12"/>
  </w:num>
  <w:num w:numId="18">
    <w:abstractNumId w:val="17"/>
  </w:num>
  <w:num w:numId="19">
    <w:abstractNumId w:val="25"/>
  </w:num>
  <w:num w:numId="20">
    <w:abstractNumId w:val="3"/>
  </w:num>
  <w:num w:numId="21">
    <w:abstractNumId w:val="13"/>
  </w:num>
  <w:num w:numId="22">
    <w:abstractNumId w:val="18"/>
  </w:num>
  <w:num w:numId="23">
    <w:abstractNumId w:val="7"/>
  </w:num>
  <w:num w:numId="24">
    <w:abstractNumId w:val="11"/>
  </w:num>
  <w:num w:numId="25">
    <w:abstractNumId w:val="23"/>
  </w:num>
  <w:num w:numId="26">
    <w:abstractNumId w:val="15"/>
  </w:num>
  <w:num w:numId="27">
    <w:abstractNumId w:val="20"/>
  </w:num>
  <w:num w:numId="28">
    <w:abstractNumId w:val="4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3d81667-8e26-4e90-95e7-8993ea753203"/>
  </w:docVars>
  <w:rsids>
    <w:rsidRoot w:val="008B6D4E"/>
    <w:rsid w:val="00000B12"/>
    <w:rsid w:val="00002911"/>
    <w:rsid w:val="000049E5"/>
    <w:rsid w:val="000072F9"/>
    <w:rsid w:val="0001429B"/>
    <w:rsid w:val="000174E1"/>
    <w:rsid w:val="00025DE4"/>
    <w:rsid w:val="00026B84"/>
    <w:rsid w:val="000349AC"/>
    <w:rsid w:val="000423D1"/>
    <w:rsid w:val="000425AD"/>
    <w:rsid w:val="00044E1E"/>
    <w:rsid w:val="000642BF"/>
    <w:rsid w:val="000649AF"/>
    <w:rsid w:val="000711A4"/>
    <w:rsid w:val="00074E1B"/>
    <w:rsid w:val="000856C5"/>
    <w:rsid w:val="000875F7"/>
    <w:rsid w:val="00091113"/>
    <w:rsid w:val="000A14AC"/>
    <w:rsid w:val="000A14EF"/>
    <w:rsid w:val="000A4B71"/>
    <w:rsid w:val="000C4675"/>
    <w:rsid w:val="000C4780"/>
    <w:rsid w:val="000C4CB2"/>
    <w:rsid w:val="000C6C2D"/>
    <w:rsid w:val="000C7484"/>
    <w:rsid w:val="000C7CF9"/>
    <w:rsid w:val="000D1015"/>
    <w:rsid w:val="000D26EC"/>
    <w:rsid w:val="000D2F9F"/>
    <w:rsid w:val="000E20B0"/>
    <w:rsid w:val="000E24BC"/>
    <w:rsid w:val="000E49B9"/>
    <w:rsid w:val="000E51E3"/>
    <w:rsid w:val="000E6C71"/>
    <w:rsid w:val="000E7CEA"/>
    <w:rsid w:val="000F05CC"/>
    <w:rsid w:val="00101013"/>
    <w:rsid w:val="0010478B"/>
    <w:rsid w:val="00105F72"/>
    <w:rsid w:val="00106A5C"/>
    <w:rsid w:val="00124384"/>
    <w:rsid w:val="0012701C"/>
    <w:rsid w:val="0013485B"/>
    <w:rsid w:val="00142848"/>
    <w:rsid w:val="00143EA6"/>
    <w:rsid w:val="001453AD"/>
    <w:rsid w:val="0016442C"/>
    <w:rsid w:val="00171F86"/>
    <w:rsid w:val="001764FC"/>
    <w:rsid w:val="0019052F"/>
    <w:rsid w:val="0019422C"/>
    <w:rsid w:val="001B5A86"/>
    <w:rsid w:val="001C017D"/>
    <w:rsid w:val="001C16D0"/>
    <w:rsid w:val="001C54F9"/>
    <w:rsid w:val="001D5943"/>
    <w:rsid w:val="001E1B74"/>
    <w:rsid w:val="001E48D8"/>
    <w:rsid w:val="001E765F"/>
    <w:rsid w:val="001F5E4F"/>
    <w:rsid w:val="00201B41"/>
    <w:rsid w:val="00201F9A"/>
    <w:rsid w:val="00202500"/>
    <w:rsid w:val="00216689"/>
    <w:rsid w:val="0023332B"/>
    <w:rsid w:val="002405EB"/>
    <w:rsid w:val="00250041"/>
    <w:rsid w:val="00255E0F"/>
    <w:rsid w:val="002604B8"/>
    <w:rsid w:val="002657DC"/>
    <w:rsid w:val="00270AA0"/>
    <w:rsid w:val="00271AF4"/>
    <w:rsid w:val="002722B1"/>
    <w:rsid w:val="002743B4"/>
    <w:rsid w:val="002747E1"/>
    <w:rsid w:val="00287744"/>
    <w:rsid w:val="00293BB9"/>
    <w:rsid w:val="002B0AC1"/>
    <w:rsid w:val="002B259B"/>
    <w:rsid w:val="002D3F59"/>
    <w:rsid w:val="002D42B6"/>
    <w:rsid w:val="002D7C07"/>
    <w:rsid w:val="002E2105"/>
    <w:rsid w:val="002E5A34"/>
    <w:rsid w:val="002E6776"/>
    <w:rsid w:val="0030291B"/>
    <w:rsid w:val="00304A39"/>
    <w:rsid w:val="003051CB"/>
    <w:rsid w:val="00306754"/>
    <w:rsid w:val="003143EF"/>
    <w:rsid w:val="003233DF"/>
    <w:rsid w:val="0032492D"/>
    <w:rsid w:val="0033160D"/>
    <w:rsid w:val="00337943"/>
    <w:rsid w:val="00344DDA"/>
    <w:rsid w:val="00346A68"/>
    <w:rsid w:val="00347589"/>
    <w:rsid w:val="00355D29"/>
    <w:rsid w:val="00362E23"/>
    <w:rsid w:val="00370507"/>
    <w:rsid w:val="003729C8"/>
    <w:rsid w:val="00374319"/>
    <w:rsid w:val="00376B8D"/>
    <w:rsid w:val="00377402"/>
    <w:rsid w:val="00385AAC"/>
    <w:rsid w:val="00386624"/>
    <w:rsid w:val="00391688"/>
    <w:rsid w:val="00392297"/>
    <w:rsid w:val="003932B4"/>
    <w:rsid w:val="003950CB"/>
    <w:rsid w:val="003977F0"/>
    <w:rsid w:val="003A0676"/>
    <w:rsid w:val="003A2955"/>
    <w:rsid w:val="003B0463"/>
    <w:rsid w:val="003B224F"/>
    <w:rsid w:val="003D00E2"/>
    <w:rsid w:val="003D13D7"/>
    <w:rsid w:val="003D4129"/>
    <w:rsid w:val="003E1E9C"/>
    <w:rsid w:val="003E6BD7"/>
    <w:rsid w:val="003F0D67"/>
    <w:rsid w:val="003F4BD1"/>
    <w:rsid w:val="003F559C"/>
    <w:rsid w:val="00400918"/>
    <w:rsid w:val="00402065"/>
    <w:rsid w:val="00402D38"/>
    <w:rsid w:val="00412C62"/>
    <w:rsid w:val="004206B5"/>
    <w:rsid w:val="0042250C"/>
    <w:rsid w:val="0042483F"/>
    <w:rsid w:val="00427785"/>
    <w:rsid w:val="00430EEF"/>
    <w:rsid w:val="00431068"/>
    <w:rsid w:val="004312D1"/>
    <w:rsid w:val="00431AA0"/>
    <w:rsid w:val="00433D85"/>
    <w:rsid w:val="004354A1"/>
    <w:rsid w:val="004400AB"/>
    <w:rsid w:val="00442679"/>
    <w:rsid w:val="00446070"/>
    <w:rsid w:val="00455D77"/>
    <w:rsid w:val="00457D32"/>
    <w:rsid w:val="00463753"/>
    <w:rsid w:val="004741F4"/>
    <w:rsid w:val="004752F4"/>
    <w:rsid w:val="004862A8"/>
    <w:rsid w:val="00486800"/>
    <w:rsid w:val="00490FB8"/>
    <w:rsid w:val="00492AE9"/>
    <w:rsid w:val="00496A20"/>
    <w:rsid w:val="004A1CC3"/>
    <w:rsid w:val="004A6949"/>
    <w:rsid w:val="004A7182"/>
    <w:rsid w:val="004B7526"/>
    <w:rsid w:val="004C196A"/>
    <w:rsid w:val="004C2966"/>
    <w:rsid w:val="004C3C54"/>
    <w:rsid w:val="004C547E"/>
    <w:rsid w:val="004C6F2B"/>
    <w:rsid w:val="004D190E"/>
    <w:rsid w:val="004D1ED0"/>
    <w:rsid w:val="004D64F7"/>
    <w:rsid w:val="004E1D87"/>
    <w:rsid w:val="004E5886"/>
    <w:rsid w:val="004E6D77"/>
    <w:rsid w:val="004F3984"/>
    <w:rsid w:val="004F4B2B"/>
    <w:rsid w:val="005051ED"/>
    <w:rsid w:val="00506D78"/>
    <w:rsid w:val="005231DD"/>
    <w:rsid w:val="00524E38"/>
    <w:rsid w:val="00530343"/>
    <w:rsid w:val="005321DB"/>
    <w:rsid w:val="00532549"/>
    <w:rsid w:val="0053492B"/>
    <w:rsid w:val="0053694A"/>
    <w:rsid w:val="005377F7"/>
    <w:rsid w:val="00540738"/>
    <w:rsid w:val="0054599C"/>
    <w:rsid w:val="00547A46"/>
    <w:rsid w:val="00551DDE"/>
    <w:rsid w:val="0056021D"/>
    <w:rsid w:val="005608BC"/>
    <w:rsid w:val="00563E21"/>
    <w:rsid w:val="0056635A"/>
    <w:rsid w:val="0056640D"/>
    <w:rsid w:val="00566E5D"/>
    <w:rsid w:val="00571025"/>
    <w:rsid w:val="0057157B"/>
    <w:rsid w:val="00574FD8"/>
    <w:rsid w:val="0058050C"/>
    <w:rsid w:val="00581486"/>
    <w:rsid w:val="00581811"/>
    <w:rsid w:val="005902B6"/>
    <w:rsid w:val="00591445"/>
    <w:rsid w:val="00593961"/>
    <w:rsid w:val="005A211B"/>
    <w:rsid w:val="005A4057"/>
    <w:rsid w:val="005A500F"/>
    <w:rsid w:val="005A540B"/>
    <w:rsid w:val="005B1295"/>
    <w:rsid w:val="005B26BB"/>
    <w:rsid w:val="005B491A"/>
    <w:rsid w:val="005B5E79"/>
    <w:rsid w:val="005C1FE2"/>
    <w:rsid w:val="005C369B"/>
    <w:rsid w:val="005C4061"/>
    <w:rsid w:val="005E18DD"/>
    <w:rsid w:val="005E18EB"/>
    <w:rsid w:val="005E52EC"/>
    <w:rsid w:val="005F3F91"/>
    <w:rsid w:val="00601568"/>
    <w:rsid w:val="00606CA6"/>
    <w:rsid w:val="00615595"/>
    <w:rsid w:val="006210D4"/>
    <w:rsid w:val="0062266B"/>
    <w:rsid w:val="00623078"/>
    <w:rsid w:val="00624617"/>
    <w:rsid w:val="00626E86"/>
    <w:rsid w:val="00631609"/>
    <w:rsid w:val="006354BD"/>
    <w:rsid w:val="006369C7"/>
    <w:rsid w:val="00642864"/>
    <w:rsid w:val="00647BBB"/>
    <w:rsid w:val="00647D30"/>
    <w:rsid w:val="00651D85"/>
    <w:rsid w:val="00662F2D"/>
    <w:rsid w:val="00664B8D"/>
    <w:rsid w:val="00672D43"/>
    <w:rsid w:val="00672E94"/>
    <w:rsid w:val="00682C59"/>
    <w:rsid w:val="006867B9"/>
    <w:rsid w:val="00687C8D"/>
    <w:rsid w:val="006907F4"/>
    <w:rsid w:val="00690BD0"/>
    <w:rsid w:val="006913E4"/>
    <w:rsid w:val="006922EB"/>
    <w:rsid w:val="00695073"/>
    <w:rsid w:val="00695B0E"/>
    <w:rsid w:val="006A3ACC"/>
    <w:rsid w:val="006A457B"/>
    <w:rsid w:val="006A4798"/>
    <w:rsid w:val="006B0040"/>
    <w:rsid w:val="006B0C5D"/>
    <w:rsid w:val="006B4274"/>
    <w:rsid w:val="006B669D"/>
    <w:rsid w:val="006C0DB8"/>
    <w:rsid w:val="006C3D62"/>
    <w:rsid w:val="006C471C"/>
    <w:rsid w:val="006D5455"/>
    <w:rsid w:val="006E5734"/>
    <w:rsid w:val="006E6217"/>
    <w:rsid w:val="006E6D5E"/>
    <w:rsid w:val="006E759F"/>
    <w:rsid w:val="006E7778"/>
    <w:rsid w:val="006F0614"/>
    <w:rsid w:val="006F2315"/>
    <w:rsid w:val="006F3FED"/>
    <w:rsid w:val="006F6FF0"/>
    <w:rsid w:val="00701BD4"/>
    <w:rsid w:val="0070217B"/>
    <w:rsid w:val="00702DDF"/>
    <w:rsid w:val="007156F6"/>
    <w:rsid w:val="00717941"/>
    <w:rsid w:val="00724D72"/>
    <w:rsid w:val="007258C1"/>
    <w:rsid w:val="00746141"/>
    <w:rsid w:val="00746DE9"/>
    <w:rsid w:val="00750984"/>
    <w:rsid w:val="00751FDE"/>
    <w:rsid w:val="00753A9B"/>
    <w:rsid w:val="007543E9"/>
    <w:rsid w:val="00754C5F"/>
    <w:rsid w:val="00754CF6"/>
    <w:rsid w:val="007565AD"/>
    <w:rsid w:val="007670AA"/>
    <w:rsid w:val="00770DA1"/>
    <w:rsid w:val="00773041"/>
    <w:rsid w:val="0077397A"/>
    <w:rsid w:val="00773CF2"/>
    <w:rsid w:val="0077623B"/>
    <w:rsid w:val="00783481"/>
    <w:rsid w:val="00784718"/>
    <w:rsid w:val="00786959"/>
    <w:rsid w:val="0078722C"/>
    <w:rsid w:val="0079114E"/>
    <w:rsid w:val="00795A21"/>
    <w:rsid w:val="0079669C"/>
    <w:rsid w:val="007A027A"/>
    <w:rsid w:val="007B31AF"/>
    <w:rsid w:val="007C1B38"/>
    <w:rsid w:val="007C5AB1"/>
    <w:rsid w:val="007D3B35"/>
    <w:rsid w:val="007D786B"/>
    <w:rsid w:val="007D7911"/>
    <w:rsid w:val="007D7E2E"/>
    <w:rsid w:val="007E1F87"/>
    <w:rsid w:val="007F7FCA"/>
    <w:rsid w:val="00805748"/>
    <w:rsid w:val="008071FA"/>
    <w:rsid w:val="00814D07"/>
    <w:rsid w:val="00826FAC"/>
    <w:rsid w:val="00827E72"/>
    <w:rsid w:val="00830853"/>
    <w:rsid w:val="00831AAB"/>
    <w:rsid w:val="0084412E"/>
    <w:rsid w:val="0084681F"/>
    <w:rsid w:val="00855DF9"/>
    <w:rsid w:val="00856D77"/>
    <w:rsid w:val="008605F6"/>
    <w:rsid w:val="008622E9"/>
    <w:rsid w:val="00887BD9"/>
    <w:rsid w:val="00890156"/>
    <w:rsid w:val="00894B18"/>
    <w:rsid w:val="00897F11"/>
    <w:rsid w:val="008B21A8"/>
    <w:rsid w:val="008B3C2F"/>
    <w:rsid w:val="008B6D4E"/>
    <w:rsid w:val="008F5188"/>
    <w:rsid w:val="00900477"/>
    <w:rsid w:val="00900C58"/>
    <w:rsid w:val="009100DD"/>
    <w:rsid w:val="00910C6F"/>
    <w:rsid w:val="00912819"/>
    <w:rsid w:val="009135C5"/>
    <w:rsid w:val="009176B2"/>
    <w:rsid w:val="00923B5F"/>
    <w:rsid w:val="00926C87"/>
    <w:rsid w:val="009347FC"/>
    <w:rsid w:val="009451CD"/>
    <w:rsid w:val="00946119"/>
    <w:rsid w:val="0094783B"/>
    <w:rsid w:val="00957AFB"/>
    <w:rsid w:val="009632E9"/>
    <w:rsid w:val="00964664"/>
    <w:rsid w:val="009667DC"/>
    <w:rsid w:val="009668AB"/>
    <w:rsid w:val="00973E48"/>
    <w:rsid w:val="0098208E"/>
    <w:rsid w:val="00984CB8"/>
    <w:rsid w:val="0099127C"/>
    <w:rsid w:val="009952A4"/>
    <w:rsid w:val="00997B5C"/>
    <w:rsid w:val="009A0ACC"/>
    <w:rsid w:val="009A47EA"/>
    <w:rsid w:val="009A49F7"/>
    <w:rsid w:val="009B08C6"/>
    <w:rsid w:val="009B62BA"/>
    <w:rsid w:val="009B7382"/>
    <w:rsid w:val="009D196B"/>
    <w:rsid w:val="009D31FA"/>
    <w:rsid w:val="009D3316"/>
    <w:rsid w:val="009D53FB"/>
    <w:rsid w:val="009D59F7"/>
    <w:rsid w:val="009D7202"/>
    <w:rsid w:val="009F31E6"/>
    <w:rsid w:val="009F460B"/>
    <w:rsid w:val="00A11512"/>
    <w:rsid w:val="00A25CE6"/>
    <w:rsid w:val="00A26B9D"/>
    <w:rsid w:val="00A27589"/>
    <w:rsid w:val="00A27D65"/>
    <w:rsid w:val="00A30058"/>
    <w:rsid w:val="00A40753"/>
    <w:rsid w:val="00A40899"/>
    <w:rsid w:val="00A42D5F"/>
    <w:rsid w:val="00A505EB"/>
    <w:rsid w:val="00A53FA8"/>
    <w:rsid w:val="00A55BD8"/>
    <w:rsid w:val="00A560C0"/>
    <w:rsid w:val="00A722FC"/>
    <w:rsid w:val="00A73F66"/>
    <w:rsid w:val="00A74CE4"/>
    <w:rsid w:val="00A862D0"/>
    <w:rsid w:val="00A8686A"/>
    <w:rsid w:val="00A91F84"/>
    <w:rsid w:val="00A939F3"/>
    <w:rsid w:val="00A97A75"/>
    <w:rsid w:val="00AA5022"/>
    <w:rsid w:val="00AA56F6"/>
    <w:rsid w:val="00AA721A"/>
    <w:rsid w:val="00AA7F84"/>
    <w:rsid w:val="00AB303F"/>
    <w:rsid w:val="00AC240F"/>
    <w:rsid w:val="00AD0474"/>
    <w:rsid w:val="00AD4979"/>
    <w:rsid w:val="00AE1895"/>
    <w:rsid w:val="00AE3D1E"/>
    <w:rsid w:val="00AE5C2C"/>
    <w:rsid w:val="00AF754F"/>
    <w:rsid w:val="00B00634"/>
    <w:rsid w:val="00B063CF"/>
    <w:rsid w:val="00B151A8"/>
    <w:rsid w:val="00B25A45"/>
    <w:rsid w:val="00B2630E"/>
    <w:rsid w:val="00B27F99"/>
    <w:rsid w:val="00B3234E"/>
    <w:rsid w:val="00B33327"/>
    <w:rsid w:val="00B355AD"/>
    <w:rsid w:val="00B44E4B"/>
    <w:rsid w:val="00B46E3A"/>
    <w:rsid w:val="00B564BE"/>
    <w:rsid w:val="00B80C1A"/>
    <w:rsid w:val="00B813DD"/>
    <w:rsid w:val="00B84C69"/>
    <w:rsid w:val="00B86A10"/>
    <w:rsid w:val="00B94EB7"/>
    <w:rsid w:val="00BA0237"/>
    <w:rsid w:val="00BA23F7"/>
    <w:rsid w:val="00BA5FE6"/>
    <w:rsid w:val="00BA6878"/>
    <w:rsid w:val="00BB3635"/>
    <w:rsid w:val="00BB79A1"/>
    <w:rsid w:val="00BB7C84"/>
    <w:rsid w:val="00BC307B"/>
    <w:rsid w:val="00BC7D67"/>
    <w:rsid w:val="00BD3A19"/>
    <w:rsid w:val="00BD57CC"/>
    <w:rsid w:val="00BD594E"/>
    <w:rsid w:val="00BD78A7"/>
    <w:rsid w:val="00BE1705"/>
    <w:rsid w:val="00BF560B"/>
    <w:rsid w:val="00BF62B6"/>
    <w:rsid w:val="00C05CAF"/>
    <w:rsid w:val="00C10A38"/>
    <w:rsid w:val="00C21528"/>
    <w:rsid w:val="00C221F0"/>
    <w:rsid w:val="00C304E1"/>
    <w:rsid w:val="00C30A8F"/>
    <w:rsid w:val="00C3682E"/>
    <w:rsid w:val="00C43987"/>
    <w:rsid w:val="00C53096"/>
    <w:rsid w:val="00C531E9"/>
    <w:rsid w:val="00C5515F"/>
    <w:rsid w:val="00C55272"/>
    <w:rsid w:val="00C5654A"/>
    <w:rsid w:val="00C576E0"/>
    <w:rsid w:val="00C7063A"/>
    <w:rsid w:val="00C75CDF"/>
    <w:rsid w:val="00C85D90"/>
    <w:rsid w:val="00C94066"/>
    <w:rsid w:val="00CA49A7"/>
    <w:rsid w:val="00CA4B55"/>
    <w:rsid w:val="00CA5664"/>
    <w:rsid w:val="00CB462B"/>
    <w:rsid w:val="00CC1E22"/>
    <w:rsid w:val="00CC42EB"/>
    <w:rsid w:val="00CE041F"/>
    <w:rsid w:val="00CE2C54"/>
    <w:rsid w:val="00CE3603"/>
    <w:rsid w:val="00CE4604"/>
    <w:rsid w:val="00CE61AB"/>
    <w:rsid w:val="00CE72A4"/>
    <w:rsid w:val="00CF443C"/>
    <w:rsid w:val="00D13A27"/>
    <w:rsid w:val="00D13DBF"/>
    <w:rsid w:val="00D15386"/>
    <w:rsid w:val="00D15F47"/>
    <w:rsid w:val="00D21BAE"/>
    <w:rsid w:val="00D2409B"/>
    <w:rsid w:val="00D26CFB"/>
    <w:rsid w:val="00D30A41"/>
    <w:rsid w:val="00D30B96"/>
    <w:rsid w:val="00D36159"/>
    <w:rsid w:val="00D4367A"/>
    <w:rsid w:val="00D45E16"/>
    <w:rsid w:val="00D472BD"/>
    <w:rsid w:val="00D5033D"/>
    <w:rsid w:val="00D52668"/>
    <w:rsid w:val="00D52CBE"/>
    <w:rsid w:val="00D565F8"/>
    <w:rsid w:val="00D614FC"/>
    <w:rsid w:val="00D63920"/>
    <w:rsid w:val="00D70F6F"/>
    <w:rsid w:val="00D74493"/>
    <w:rsid w:val="00D744C5"/>
    <w:rsid w:val="00D805A6"/>
    <w:rsid w:val="00D82828"/>
    <w:rsid w:val="00D97A44"/>
    <w:rsid w:val="00DA01FB"/>
    <w:rsid w:val="00DA1C69"/>
    <w:rsid w:val="00DA216E"/>
    <w:rsid w:val="00DA6C3B"/>
    <w:rsid w:val="00DC4FB6"/>
    <w:rsid w:val="00DD099A"/>
    <w:rsid w:val="00DD7E1C"/>
    <w:rsid w:val="00DE08C2"/>
    <w:rsid w:val="00DE0E04"/>
    <w:rsid w:val="00DF3631"/>
    <w:rsid w:val="00DF62AF"/>
    <w:rsid w:val="00E00FEA"/>
    <w:rsid w:val="00E24A1C"/>
    <w:rsid w:val="00E324C0"/>
    <w:rsid w:val="00E33324"/>
    <w:rsid w:val="00E3374B"/>
    <w:rsid w:val="00E34CFD"/>
    <w:rsid w:val="00E46D60"/>
    <w:rsid w:val="00E516A5"/>
    <w:rsid w:val="00E54747"/>
    <w:rsid w:val="00E54C3F"/>
    <w:rsid w:val="00E6164E"/>
    <w:rsid w:val="00E638D7"/>
    <w:rsid w:val="00E642FE"/>
    <w:rsid w:val="00E66692"/>
    <w:rsid w:val="00E72015"/>
    <w:rsid w:val="00E74440"/>
    <w:rsid w:val="00E80511"/>
    <w:rsid w:val="00E9693E"/>
    <w:rsid w:val="00EC0418"/>
    <w:rsid w:val="00EC2A45"/>
    <w:rsid w:val="00EC2FA2"/>
    <w:rsid w:val="00EC4C75"/>
    <w:rsid w:val="00ED1312"/>
    <w:rsid w:val="00ED32B3"/>
    <w:rsid w:val="00EE7B8E"/>
    <w:rsid w:val="00EF563C"/>
    <w:rsid w:val="00F118ED"/>
    <w:rsid w:val="00F14F3B"/>
    <w:rsid w:val="00F15E31"/>
    <w:rsid w:val="00F20B9D"/>
    <w:rsid w:val="00F2131E"/>
    <w:rsid w:val="00F2753E"/>
    <w:rsid w:val="00F31D72"/>
    <w:rsid w:val="00F36EBB"/>
    <w:rsid w:val="00F37F8E"/>
    <w:rsid w:val="00F405B5"/>
    <w:rsid w:val="00F43550"/>
    <w:rsid w:val="00F5658D"/>
    <w:rsid w:val="00F56FD6"/>
    <w:rsid w:val="00F57613"/>
    <w:rsid w:val="00F65D6F"/>
    <w:rsid w:val="00F676A0"/>
    <w:rsid w:val="00F72031"/>
    <w:rsid w:val="00F75CA8"/>
    <w:rsid w:val="00F8063E"/>
    <w:rsid w:val="00F81F0C"/>
    <w:rsid w:val="00F83126"/>
    <w:rsid w:val="00F86144"/>
    <w:rsid w:val="00F91ECF"/>
    <w:rsid w:val="00FA2B21"/>
    <w:rsid w:val="00FA6E37"/>
    <w:rsid w:val="00FB116E"/>
    <w:rsid w:val="00FB484B"/>
    <w:rsid w:val="00FB6FB1"/>
    <w:rsid w:val="00FC025E"/>
    <w:rsid w:val="00FC1F6E"/>
    <w:rsid w:val="00FD7BA5"/>
    <w:rsid w:val="00FE4CB1"/>
    <w:rsid w:val="00FE6D93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4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30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B116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A54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42679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4267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List Paragraph"/>
    <w:basedOn w:val="a"/>
    <w:qFormat/>
    <w:rsid w:val="00442679"/>
    <w:pPr>
      <w:ind w:left="708"/>
    </w:pPr>
  </w:style>
  <w:style w:type="character" w:customStyle="1" w:styleId="a4">
    <w:name w:val="Без интервала Знак"/>
    <w:link w:val="a3"/>
    <w:rsid w:val="00442679"/>
    <w:rPr>
      <w:rFonts w:ascii="Calibri" w:hAnsi="Calibri"/>
      <w:sz w:val="22"/>
      <w:szCs w:val="22"/>
      <w:lang w:eastAsia="en-US" w:bidi="ar-SA"/>
    </w:rPr>
  </w:style>
  <w:style w:type="paragraph" w:customStyle="1" w:styleId="ConsPlusNormal">
    <w:name w:val="ConsPlusNormal"/>
    <w:rsid w:val="004426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44267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42679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сноски Знак"/>
    <w:aliases w:val="Footnote Text ICF Знак"/>
    <w:link w:val="a9"/>
    <w:semiHidden/>
    <w:rsid w:val="00442679"/>
    <w:rPr>
      <w:rFonts w:eastAsia="Times New Roman"/>
      <w:sz w:val="16"/>
      <w:lang w:val="en-GB"/>
    </w:rPr>
  </w:style>
  <w:style w:type="paragraph" w:styleId="a9">
    <w:name w:val="footnote text"/>
    <w:aliases w:val="Footnote Text ICF"/>
    <w:basedOn w:val="a"/>
    <w:link w:val="a8"/>
    <w:semiHidden/>
    <w:rsid w:val="00442679"/>
    <w:pPr>
      <w:spacing w:before="200"/>
    </w:pPr>
    <w:rPr>
      <w:sz w:val="16"/>
      <w:szCs w:val="20"/>
      <w:lang w:val="en-GB"/>
    </w:rPr>
  </w:style>
  <w:style w:type="character" w:customStyle="1" w:styleId="11">
    <w:name w:val="Текст сноски Знак1"/>
    <w:uiPriority w:val="99"/>
    <w:semiHidden/>
    <w:rsid w:val="00442679"/>
    <w:rPr>
      <w:rFonts w:eastAsia="Times New Roman"/>
    </w:rPr>
  </w:style>
  <w:style w:type="character" w:styleId="aa">
    <w:name w:val="footnote reference"/>
    <w:semiHidden/>
    <w:rsid w:val="00442679"/>
    <w:rPr>
      <w:vertAlign w:val="superscript"/>
    </w:rPr>
  </w:style>
  <w:style w:type="table" w:styleId="ab">
    <w:name w:val="Table Grid"/>
    <w:basedOn w:val="a1"/>
    <w:uiPriority w:val="59"/>
    <w:rsid w:val="0044267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C0D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C0DB8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C0D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C0DB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9168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FB116E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af0">
    <w:name w:val="Hyperlink"/>
    <w:basedOn w:val="a0"/>
    <w:unhideWhenUsed/>
    <w:rsid w:val="003F0D6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A540B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ody Text"/>
    <w:basedOn w:val="a"/>
    <w:link w:val="af2"/>
    <w:semiHidden/>
    <w:rsid w:val="005A540B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5A540B"/>
    <w:rPr>
      <w:rFonts w:eastAsia="Times New Roman"/>
      <w:sz w:val="24"/>
      <w:szCs w:val="24"/>
      <w:lang w:eastAsia="ar-SA"/>
    </w:rPr>
  </w:style>
  <w:style w:type="paragraph" w:styleId="af3">
    <w:name w:val="Normal (Web)"/>
    <w:basedOn w:val="a"/>
    <w:rsid w:val="005A540B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530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1">
    <w:name w:val="Основной текст (3)_"/>
    <w:basedOn w:val="a0"/>
    <w:link w:val="310"/>
    <w:uiPriority w:val="99"/>
    <w:locked/>
    <w:rsid w:val="00C5654A"/>
    <w:rPr>
      <w:b/>
      <w:bCs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5654A"/>
  </w:style>
  <w:style w:type="paragraph" w:customStyle="1" w:styleId="310">
    <w:name w:val="Основной текст (3)1"/>
    <w:basedOn w:val="a"/>
    <w:link w:val="31"/>
    <w:uiPriority w:val="99"/>
    <w:rsid w:val="00C5654A"/>
    <w:pPr>
      <w:widowControl w:val="0"/>
      <w:shd w:val="clear" w:color="auto" w:fill="FFFFFF"/>
      <w:spacing w:before="600" w:line="274" w:lineRule="exact"/>
      <w:jc w:val="center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9125-61DE-48CB-9D49-40088A97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Качалин</dc:creator>
  <cp:keywords/>
  <dc:description/>
  <cp:lastModifiedBy>oem</cp:lastModifiedBy>
  <cp:revision>4</cp:revision>
  <cp:lastPrinted>2016-09-19T11:17:00Z</cp:lastPrinted>
  <dcterms:created xsi:type="dcterms:W3CDTF">2016-09-19T11:11:00Z</dcterms:created>
  <dcterms:modified xsi:type="dcterms:W3CDTF">2020-04-24T12:47:00Z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43d81667-8e26-4e90-95e7-8993ea753203</vt:lpwstr>
  </property>
</Properties>
</file>